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5D" w:rsidRPr="00FF1548" w:rsidRDefault="0078402D" w:rsidP="00FF1548">
      <w:pPr>
        <w:pStyle w:val="Heading1"/>
      </w:pPr>
      <w:bookmarkStart w:id="0" w:name="_GoBack"/>
      <w:bookmarkEnd w:id="0"/>
      <w:r w:rsidRPr="00FF1548">
        <w:t>Christ Plays in Ten Thousand Places</w:t>
      </w:r>
    </w:p>
    <w:p w:rsidR="001A1127" w:rsidRPr="00427B5D" w:rsidRDefault="005817DB" w:rsidP="00427B5D">
      <w:pPr>
        <w:pStyle w:val="NoSpacing"/>
        <w:rPr>
          <w:b/>
        </w:rPr>
      </w:pPr>
      <w:r w:rsidRPr="00427B5D">
        <w:rPr>
          <w:b/>
        </w:rPr>
        <w:t>A Service of Worship for Children</w:t>
      </w:r>
      <w:r w:rsidR="005E3947">
        <w:rPr>
          <w:b/>
        </w:rPr>
        <w:t>’</w:t>
      </w:r>
      <w:r w:rsidRPr="00427B5D">
        <w:rPr>
          <w:b/>
        </w:rPr>
        <w:t xml:space="preserve">s </w:t>
      </w:r>
      <w:r w:rsidR="00FF1548">
        <w:rPr>
          <w:b/>
        </w:rPr>
        <w:t>Sunday</w:t>
      </w:r>
    </w:p>
    <w:p w:rsidR="00427B5D" w:rsidRPr="00C16078" w:rsidRDefault="00C16078">
      <w:pPr>
        <w:rPr>
          <w:i/>
        </w:rPr>
      </w:pPr>
      <w:r w:rsidRPr="00C16078">
        <w:rPr>
          <w:i/>
        </w:rPr>
        <w:t>Prepared b</w:t>
      </w:r>
      <w:r w:rsidR="00427B5D" w:rsidRPr="00C16078">
        <w:rPr>
          <w:i/>
        </w:rPr>
        <w:t>y Janice MacLean</w:t>
      </w:r>
    </w:p>
    <w:p w:rsidR="0078402D" w:rsidRPr="00CB56A8" w:rsidRDefault="00DB2CC7">
      <w:r>
        <w:rPr>
          <w:b/>
        </w:rPr>
        <w:t>Notes</w:t>
      </w:r>
      <w:r w:rsidR="0078402D" w:rsidRPr="00CB56A8">
        <w:t>:</w:t>
      </w:r>
    </w:p>
    <w:p w:rsidR="00DF1A8D" w:rsidRDefault="00DF1A8D" w:rsidP="00CB56A8">
      <w:pPr>
        <w:pStyle w:val="PlainText"/>
        <w:rPr>
          <w:rFonts w:ascii="Calibri" w:hAnsi="Calibri"/>
        </w:rPr>
      </w:pPr>
      <w:r>
        <w:rPr>
          <w:rFonts w:ascii="Calibri" w:hAnsi="Calibri"/>
        </w:rPr>
        <w:t xml:space="preserve">This </w:t>
      </w:r>
      <w:r w:rsidR="0036693A">
        <w:rPr>
          <w:rFonts w:ascii="Calibri" w:hAnsi="Calibri"/>
        </w:rPr>
        <w:t xml:space="preserve">liturgy </w:t>
      </w:r>
      <w:r>
        <w:rPr>
          <w:rFonts w:ascii="Calibri" w:hAnsi="Calibri"/>
        </w:rPr>
        <w:t xml:space="preserve">focuses on </w:t>
      </w:r>
      <w:r w:rsidR="004F1531">
        <w:rPr>
          <w:rFonts w:ascii="Calibri" w:hAnsi="Calibri"/>
        </w:rPr>
        <w:t>children</w:t>
      </w:r>
      <w:r w:rsidR="005E3947">
        <w:rPr>
          <w:rFonts w:ascii="Calibri" w:hAnsi="Calibri"/>
        </w:rPr>
        <w:t>’</w:t>
      </w:r>
      <w:r w:rsidR="004F1531">
        <w:rPr>
          <w:rFonts w:ascii="Calibri" w:hAnsi="Calibri"/>
        </w:rPr>
        <w:t>s right to play</w:t>
      </w:r>
      <w:r>
        <w:rPr>
          <w:rFonts w:ascii="Calibri" w:hAnsi="Calibri"/>
        </w:rPr>
        <w:t xml:space="preserve">. </w:t>
      </w:r>
    </w:p>
    <w:p w:rsidR="00DF1A8D" w:rsidRDefault="00DF1A8D" w:rsidP="00CB56A8">
      <w:pPr>
        <w:pStyle w:val="PlainText"/>
        <w:rPr>
          <w:rFonts w:ascii="Calibri" w:hAnsi="Calibri"/>
        </w:rPr>
      </w:pPr>
    </w:p>
    <w:p w:rsidR="00CB56A8" w:rsidRDefault="00CB56A8" w:rsidP="00CB56A8">
      <w:pPr>
        <w:pStyle w:val="PlainText"/>
        <w:rPr>
          <w:rFonts w:ascii="Calibri" w:hAnsi="Calibri"/>
        </w:rPr>
      </w:pPr>
      <w:r w:rsidRPr="00CB56A8">
        <w:rPr>
          <w:rFonts w:ascii="Calibri" w:hAnsi="Calibri"/>
        </w:rPr>
        <w:t>The UN Convention on t</w:t>
      </w:r>
      <w:r w:rsidR="003B0F3F">
        <w:rPr>
          <w:rFonts w:ascii="Calibri" w:hAnsi="Calibri"/>
        </w:rPr>
        <w:t xml:space="preserve">he Rights of the Child </w:t>
      </w:r>
      <w:r w:rsidR="004A3836">
        <w:rPr>
          <w:rFonts w:ascii="Calibri" w:hAnsi="Calibri"/>
        </w:rPr>
        <w:t>(</w:t>
      </w:r>
      <w:hyperlink r:id="rId8" w:history="1">
        <w:r w:rsidR="004A3836" w:rsidRPr="003D7B0B">
          <w:rPr>
            <w:rStyle w:val="Hyperlink"/>
            <w:rFonts w:ascii="Calibri" w:hAnsi="Calibri"/>
          </w:rPr>
          <w:t>www2.ohchr.org/english/law/crc.htm</w:t>
        </w:r>
      </w:hyperlink>
      <w:r w:rsidR="004A3836">
        <w:rPr>
          <w:rFonts w:ascii="Calibri" w:hAnsi="Calibri"/>
        </w:rPr>
        <w:t>) includes Article 31, which affirms a right to</w:t>
      </w:r>
    </w:p>
    <w:p w:rsidR="004A3836" w:rsidRDefault="004A3836" w:rsidP="004A3836">
      <w:pPr>
        <w:pStyle w:val="PlainTex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rest and leisure</w:t>
      </w:r>
    </w:p>
    <w:p w:rsidR="004A3836" w:rsidRDefault="004A3836" w:rsidP="004A3836">
      <w:pPr>
        <w:pStyle w:val="PlainTex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play and recreational activities</w:t>
      </w:r>
    </w:p>
    <w:p w:rsidR="004A3836" w:rsidRPr="00CB56A8" w:rsidRDefault="004A3836" w:rsidP="004A3836">
      <w:pPr>
        <w:pStyle w:val="PlainTex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participation in cultural life and the arts</w:t>
      </w:r>
    </w:p>
    <w:p w:rsidR="00CB56A8" w:rsidRPr="00CB56A8" w:rsidRDefault="00CB56A8" w:rsidP="00CB56A8">
      <w:pPr>
        <w:pStyle w:val="PlainText"/>
        <w:rPr>
          <w:rFonts w:ascii="Calibri" w:hAnsi="Calibri"/>
        </w:rPr>
      </w:pPr>
    </w:p>
    <w:p w:rsidR="00DF1A8D" w:rsidRDefault="00DF1A8D" w:rsidP="00CB56A8">
      <w:pPr>
        <w:pStyle w:val="PlainText"/>
        <w:rPr>
          <w:rFonts w:ascii="Calibri" w:hAnsi="Calibri"/>
          <w:sz w:val="22"/>
          <w:szCs w:val="22"/>
        </w:rPr>
      </w:pPr>
      <w:r w:rsidRPr="00DF1A8D">
        <w:rPr>
          <w:rFonts w:ascii="Calibri" w:hAnsi="Calibri"/>
          <w:sz w:val="22"/>
          <w:szCs w:val="22"/>
        </w:rPr>
        <w:t>What is play</w:t>
      </w:r>
      <w:r>
        <w:rPr>
          <w:rFonts w:ascii="Calibri" w:hAnsi="Calibri"/>
          <w:sz w:val="22"/>
          <w:szCs w:val="22"/>
        </w:rPr>
        <w:t>? I</w:t>
      </w:r>
      <w:r w:rsidRPr="00DF1A8D">
        <w:rPr>
          <w:rFonts w:ascii="Calibri" w:hAnsi="Calibri"/>
          <w:sz w:val="22"/>
          <w:szCs w:val="22"/>
        </w:rPr>
        <w:t>t</w:t>
      </w:r>
      <w:r w:rsidR="005E3947">
        <w:rPr>
          <w:rFonts w:ascii="Calibri" w:hAnsi="Calibri"/>
          <w:sz w:val="22"/>
          <w:szCs w:val="22"/>
        </w:rPr>
        <w:t>’</w:t>
      </w:r>
      <w:r w:rsidRPr="00DF1A8D">
        <w:rPr>
          <w:rFonts w:ascii="Calibri" w:hAnsi="Calibri"/>
          <w:sz w:val="22"/>
          <w:szCs w:val="22"/>
        </w:rPr>
        <w:t>s hard to define.</w:t>
      </w:r>
      <w:r w:rsidR="004F1531">
        <w:rPr>
          <w:rFonts w:ascii="Calibri" w:hAnsi="Calibri"/>
          <w:sz w:val="22"/>
          <w:szCs w:val="22"/>
        </w:rPr>
        <w:t xml:space="preserve"> </w:t>
      </w:r>
      <w:r w:rsidRPr="00DF1A8D">
        <w:rPr>
          <w:rFonts w:ascii="Calibri" w:hAnsi="Calibri"/>
          <w:sz w:val="22"/>
          <w:szCs w:val="22"/>
        </w:rPr>
        <w:t>It</w:t>
      </w:r>
      <w:r w:rsidR="005E3947">
        <w:rPr>
          <w:rFonts w:ascii="Calibri" w:hAnsi="Calibri"/>
          <w:sz w:val="22"/>
          <w:szCs w:val="22"/>
        </w:rPr>
        <w:t>’</w:t>
      </w:r>
      <w:r w:rsidRPr="00DF1A8D">
        <w:rPr>
          <w:rFonts w:ascii="Calibri" w:hAnsi="Calibri"/>
          <w:sz w:val="22"/>
          <w:szCs w:val="22"/>
        </w:rPr>
        <w:t>s like trying to translate crying or laughing into words.</w:t>
      </w:r>
      <w:r w:rsidR="004F1531">
        <w:rPr>
          <w:rFonts w:ascii="Calibri" w:hAnsi="Calibri"/>
          <w:sz w:val="22"/>
          <w:szCs w:val="22"/>
        </w:rPr>
        <w:t xml:space="preserve"> </w:t>
      </w:r>
      <w:r w:rsidR="004A3836">
        <w:rPr>
          <w:rFonts w:ascii="Calibri" w:hAnsi="Calibri"/>
          <w:sz w:val="22"/>
          <w:szCs w:val="22"/>
        </w:rPr>
        <w:t xml:space="preserve">But </w:t>
      </w:r>
      <w:r>
        <w:rPr>
          <w:rFonts w:ascii="Calibri" w:hAnsi="Calibri"/>
          <w:sz w:val="22"/>
          <w:szCs w:val="22"/>
        </w:rPr>
        <w:t xml:space="preserve">we </w:t>
      </w:r>
      <w:r w:rsidRPr="00DF1A8D">
        <w:rPr>
          <w:rFonts w:ascii="Calibri" w:hAnsi="Calibri"/>
          <w:sz w:val="22"/>
          <w:szCs w:val="22"/>
        </w:rPr>
        <w:t>know</w:t>
      </w:r>
      <w:r w:rsidR="005817DB" w:rsidRPr="00DF1A8D">
        <w:rPr>
          <w:rFonts w:ascii="Calibri" w:hAnsi="Calibri"/>
          <w:sz w:val="22"/>
          <w:szCs w:val="22"/>
        </w:rPr>
        <w:t xml:space="preserve"> it when we see it.</w:t>
      </w:r>
      <w:r w:rsidR="004F1531">
        <w:rPr>
          <w:rFonts w:ascii="Calibri" w:hAnsi="Calibri"/>
          <w:sz w:val="22"/>
          <w:szCs w:val="22"/>
        </w:rPr>
        <w:t xml:space="preserve"> </w:t>
      </w:r>
    </w:p>
    <w:p w:rsidR="00DF1A8D" w:rsidRDefault="00DF1A8D" w:rsidP="00CB56A8">
      <w:pPr>
        <w:pStyle w:val="PlainText"/>
        <w:rPr>
          <w:rFonts w:ascii="Calibri" w:hAnsi="Calibri"/>
          <w:sz w:val="22"/>
          <w:szCs w:val="22"/>
        </w:rPr>
      </w:pPr>
    </w:p>
    <w:p w:rsidR="004F1531" w:rsidRDefault="00DB2CC7" w:rsidP="00CB56A8">
      <w:pPr>
        <w:pStyle w:val="PlainText"/>
        <w:rPr>
          <w:rFonts w:ascii="Calibri" w:hAnsi="Calibri"/>
          <w:sz w:val="22"/>
          <w:szCs w:val="22"/>
        </w:rPr>
      </w:pPr>
      <w:r w:rsidRPr="00DF1A8D">
        <w:rPr>
          <w:rFonts w:ascii="Calibri" w:hAnsi="Calibri"/>
          <w:sz w:val="22"/>
          <w:szCs w:val="22"/>
        </w:rPr>
        <w:t>The liturgy invites us to use images, silence, movement, and poetry and a few words to help us remember the gift of play as part of our innate spirituality.</w:t>
      </w:r>
      <w:r w:rsidR="004F1531">
        <w:rPr>
          <w:rFonts w:ascii="Calibri" w:hAnsi="Calibri"/>
          <w:sz w:val="22"/>
          <w:szCs w:val="22"/>
        </w:rPr>
        <w:t xml:space="preserve"> </w:t>
      </w:r>
      <w:r w:rsidRPr="00DF1A8D">
        <w:rPr>
          <w:rFonts w:ascii="Calibri" w:hAnsi="Calibri"/>
          <w:sz w:val="22"/>
          <w:szCs w:val="22"/>
        </w:rPr>
        <w:t xml:space="preserve">We pray </w:t>
      </w:r>
      <w:r w:rsidR="00AD205D" w:rsidRPr="00DF1A8D">
        <w:rPr>
          <w:rFonts w:ascii="Calibri" w:hAnsi="Calibri"/>
          <w:sz w:val="22"/>
          <w:szCs w:val="22"/>
        </w:rPr>
        <w:t>all</w:t>
      </w:r>
      <w:r w:rsidRPr="00DF1A8D">
        <w:rPr>
          <w:rFonts w:ascii="Calibri" w:hAnsi="Calibri"/>
          <w:sz w:val="22"/>
          <w:szCs w:val="22"/>
        </w:rPr>
        <w:t xml:space="preserve"> children </w:t>
      </w:r>
      <w:r w:rsidR="00AD205D" w:rsidRPr="00DF1A8D">
        <w:rPr>
          <w:rFonts w:ascii="Calibri" w:hAnsi="Calibri"/>
          <w:sz w:val="22"/>
          <w:szCs w:val="22"/>
        </w:rPr>
        <w:t xml:space="preserve">experience the </w:t>
      </w:r>
      <w:r w:rsidRPr="00DF1A8D">
        <w:rPr>
          <w:rFonts w:ascii="Calibri" w:hAnsi="Calibri"/>
          <w:sz w:val="22"/>
          <w:szCs w:val="22"/>
        </w:rPr>
        <w:t>ri</w:t>
      </w:r>
      <w:r w:rsidR="005E3947">
        <w:rPr>
          <w:rFonts w:ascii="Calibri" w:hAnsi="Calibri"/>
          <w:sz w:val="22"/>
          <w:szCs w:val="22"/>
        </w:rPr>
        <w:t>ght to </w:t>
      </w:r>
      <w:r w:rsidRPr="00DF1A8D">
        <w:rPr>
          <w:rFonts w:ascii="Calibri" w:hAnsi="Calibri"/>
          <w:sz w:val="22"/>
          <w:szCs w:val="22"/>
        </w:rPr>
        <w:t xml:space="preserve">play. </w:t>
      </w:r>
    </w:p>
    <w:p w:rsidR="004F1531" w:rsidRDefault="004F1531" w:rsidP="00CB56A8">
      <w:pPr>
        <w:pStyle w:val="PlainText"/>
        <w:rPr>
          <w:rFonts w:ascii="Calibri" w:hAnsi="Calibri"/>
          <w:sz w:val="22"/>
          <w:szCs w:val="22"/>
        </w:rPr>
      </w:pPr>
    </w:p>
    <w:p w:rsidR="004F1531" w:rsidRPr="00DF1A8D" w:rsidRDefault="004F1531" w:rsidP="00CB56A8"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line </w:t>
      </w:r>
      <w:r w:rsidR="005E3947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Christ plays in ten thousand places</w:t>
      </w:r>
      <w:r w:rsidR="005E3947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is drawn from the</w:t>
      </w:r>
      <w:r w:rsidR="005E3947">
        <w:rPr>
          <w:rFonts w:ascii="Calibri" w:hAnsi="Calibri"/>
          <w:sz w:val="22"/>
          <w:szCs w:val="22"/>
        </w:rPr>
        <w:t xml:space="preserve"> Gerald Manley Hopkins poem “As </w:t>
      </w:r>
      <w:r>
        <w:rPr>
          <w:rFonts w:ascii="Calibri" w:hAnsi="Calibri"/>
          <w:sz w:val="22"/>
          <w:szCs w:val="22"/>
        </w:rPr>
        <w:t>Kingfishers Catch Fire.</w:t>
      </w:r>
      <w:r w:rsidR="005E3947">
        <w:rPr>
          <w:rFonts w:ascii="Calibri" w:hAnsi="Calibri"/>
          <w:sz w:val="22"/>
          <w:szCs w:val="22"/>
        </w:rPr>
        <w:t>”</w:t>
      </w:r>
    </w:p>
    <w:p w:rsidR="005817DB" w:rsidRDefault="005817DB" w:rsidP="00CB56A8">
      <w:pPr>
        <w:pStyle w:val="PlainText"/>
        <w:pBdr>
          <w:bottom w:val="single" w:sz="12" w:space="1" w:color="auto"/>
        </w:pBdr>
        <w:rPr>
          <w:rFonts w:ascii="Calibri" w:hAnsi="Calibri"/>
        </w:rPr>
      </w:pPr>
    </w:p>
    <w:p w:rsidR="00AD205D" w:rsidRDefault="00AD205D" w:rsidP="00CB56A8">
      <w:pPr>
        <w:pStyle w:val="PlainText"/>
        <w:rPr>
          <w:rFonts w:ascii="Calibri" w:hAnsi="Calibri"/>
        </w:rPr>
      </w:pPr>
    </w:p>
    <w:p w:rsidR="009F3D83" w:rsidRDefault="009F3D83" w:rsidP="00CB56A8">
      <w:pPr>
        <w:pStyle w:val="PlainText"/>
        <w:rPr>
          <w:rFonts w:ascii="Calibri" w:hAnsi="Calibri"/>
        </w:rPr>
      </w:pPr>
    </w:p>
    <w:p w:rsidR="005817DB" w:rsidRDefault="005817DB" w:rsidP="00CB56A8">
      <w:pPr>
        <w:pStyle w:val="PlainText"/>
        <w:rPr>
          <w:rFonts w:ascii="Calibri" w:hAnsi="Calibri"/>
        </w:rPr>
      </w:pPr>
    </w:p>
    <w:p w:rsidR="00CB56A8" w:rsidRPr="00FF1548" w:rsidRDefault="00CB56A8" w:rsidP="00FF1548">
      <w:pPr>
        <w:pStyle w:val="Heading2"/>
      </w:pPr>
      <w:r w:rsidRPr="00FF1548">
        <w:t>Opening Responses</w:t>
      </w:r>
      <w:r w:rsidR="009F3D83" w:rsidRPr="00FF1548">
        <w:t xml:space="preserve"> </w:t>
      </w:r>
    </w:p>
    <w:p w:rsidR="00CB56A8" w:rsidRDefault="00CB56A8" w:rsidP="00CB56A8">
      <w:pPr>
        <w:pStyle w:val="PlainText"/>
        <w:rPr>
          <w:rFonts w:ascii="Calibri" w:hAnsi="Calibri"/>
        </w:rPr>
      </w:pPr>
    </w:p>
    <w:p w:rsidR="00DB2CC7" w:rsidRDefault="00460A86" w:rsidP="00CB56A8">
      <w:pPr>
        <w:pStyle w:val="PlainText"/>
        <w:rPr>
          <w:rFonts w:ascii="Calibri" w:hAnsi="Calibri"/>
        </w:rPr>
      </w:pPr>
      <w:r>
        <w:rPr>
          <w:rFonts w:ascii="Calibri" w:hAnsi="Calibri"/>
        </w:rPr>
        <w:t xml:space="preserve">When children play on the streets of </w:t>
      </w:r>
      <w:r w:rsidR="004F1531">
        <w:rPr>
          <w:rFonts w:ascii="Calibri" w:hAnsi="Calibri"/>
        </w:rPr>
        <w:t>Kenya</w:t>
      </w:r>
      <w:r w:rsidR="008948A1">
        <w:rPr>
          <w:rFonts w:ascii="Calibri" w:hAnsi="Calibri"/>
        </w:rPr>
        <w:t xml:space="preserve"> and Afghanistan</w:t>
      </w:r>
      <w:r w:rsidR="009F3D83">
        <w:rPr>
          <w:rFonts w:ascii="Calibri" w:hAnsi="Calibri"/>
        </w:rPr>
        <w:t xml:space="preserve">, </w:t>
      </w:r>
      <w:r w:rsidR="00D53E6E">
        <w:rPr>
          <w:rFonts w:ascii="Calibri" w:hAnsi="Calibri"/>
        </w:rPr>
        <w:t xml:space="preserve">_________ </w:t>
      </w:r>
      <w:r w:rsidR="005E3947">
        <w:rPr>
          <w:rFonts w:ascii="Calibri" w:hAnsi="Calibri"/>
        </w:rPr>
        <w:t xml:space="preserve">and </w:t>
      </w:r>
      <w:r w:rsidR="00D53E6E">
        <w:rPr>
          <w:rFonts w:ascii="Calibri" w:hAnsi="Calibri"/>
        </w:rPr>
        <w:t>________(</w:t>
      </w:r>
      <w:r w:rsidR="00D53E6E" w:rsidRPr="00D53E6E">
        <w:rPr>
          <w:rFonts w:ascii="Calibri" w:hAnsi="Calibri"/>
          <w:i/>
        </w:rPr>
        <w:t xml:space="preserve">name two places in the news </w:t>
      </w:r>
      <w:r w:rsidR="00D53E6E">
        <w:rPr>
          <w:rFonts w:ascii="Calibri" w:hAnsi="Calibri"/>
          <w:i/>
        </w:rPr>
        <w:t>lately)</w:t>
      </w:r>
      <w:r w:rsidR="005E3947" w:rsidRPr="005E3947">
        <w:rPr>
          <w:rFonts w:ascii="Calibri" w:hAnsi="Calibri"/>
        </w:rPr>
        <w:t>,</w:t>
      </w:r>
      <w:r w:rsidR="004F1531">
        <w:rPr>
          <w:rFonts w:ascii="Calibri" w:hAnsi="Calibri"/>
          <w:i/>
        </w:rPr>
        <w:t xml:space="preserve"> </w:t>
      </w:r>
      <w:r w:rsidR="008948A1">
        <w:rPr>
          <w:rFonts w:ascii="Calibri" w:hAnsi="Calibri"/>
        </w:rPr>
        <w:t xml:space="preserve">and </w:t>
      </w:r>
      <w:r w:rsidR="009F3D83">
        <w:rPr>
          <w:rFonts w:ascii="Calibri" w:hAnsi="Calibri"/>
        </w:rPr>
        <w:t>here in</w:t>
      </w:r>
      <w:r w:rsidR="004F1531">
        <w:rPr>
          <w:rFonts w:ascii="Calibri" w:hAnsi="Calibri"/>
        </w:rPr>
        <w:t xml:space="preserve"> </w:t>
      </w:r>
      <w:r>
        <w:rPr>
          <w:rFonts w:ascii="Calibri" w:hAnsi="Calibri"/>
        </w:rPr>
        <w:t>___</w:t>
      </w:r>
      <w:r w:rsidR="005E3947" w:rsidRPr="005E3947">
        <w:rPr>
          <w:rFonts w:ascii="Calibri" w:hAnsi="Calibri"/>
          <w:u w:val="single"/>
        </w:rPr>
        <w:tab/>
      </w:r>
      <w:r w:rsidR="005E3947" w:rsidRPr="005E3947">
        <w:rPr>
          <w:rFonts w:ascii="Calibri" w:hAnsi="Calibri"/>
          <w:u w:val="single"/>
        </w:rPr>
        <w:tab/>
      </w:r>
      <w:r w:rsidR="005E3947" w:rsidRPr="005E3947">
        <w:rPr>
          <w:rFonts w:ascii="Calibri" w:hAnsi="Calibri"/>
        </w:rPr>
        <w:t xml:space="preserve"> </w:t>
      </w:r>
      <w:r w:rsidR="00D53E6E" w:rsidRPr="005E3947">
        <w:rPr>
          <w:rFonts w:ascii="Calibri" w:hAnsi="Calibri"/>
        </w:rPr>
        <w:t>(</w:t>
      </w:r>
      <w:r w:rsidRPr="00460A86">
        <w:rPr>
          <w:rFonts w:ascii="Calibri" w:hAnsi="Calibri"/>
          <w:i/>
        </w:rPr>
        <w:t>insert your town</w:t>
      </w:r>
      <w:r w:rsidR="00D53E6E">
        <w:rPr>
          <w:rFonts w:ascii="Calibri" w:hAnsi="Calibri"/>
          <w:i/>
        </w:rPr>
        <w:t>)</w:t>
      </w:r>
    </w:p>
    <w:p w:rsidR="00460A86" w:rsidRDefault="00DB2CC7" w:rsidP="00CB56A8">
      <w:pPr>
        <w:pStyle w:val="PlainText"/>
        <w:rPr>
          <w:rFonts w:ascii="Calibri" w:hAnsi="Calibri"/>
        </w:rPr>
      </w:pPr>
      <w:r w:rsidRPr="00D53E6E">
        <w:rPr>
          <w:rFonts w:ascii="Calibri" w:hAnsi="Calibri"/>
          <w:b/>
        </w:rPr>
        <w:t>C</w:t>
      </w:r>
      <w:r w:rsidR="00CB56A8" w:rsidRPr="00D53E6E">
        <w:rPr>
          <w:rFonts w:ascii="Calibri" w:hAnsi="Calibri"/>
          <w:b/>
        </w:rPr>
        <w:t>hrist plays in ten thousand places</w:t>
      </w:r>
      <w:r w:rsidR="00CB56A8">
        <w:rPr>
          <w:rFonts w:ascii="Calibri" w:hAnsi="Calibri"/>
        </w:rPr>
        <w:t>.</w:t>
      </w:r>
    </w:p>
    <w:p w:rsidR="004F1531" w:rsidRDefault="004F1531" w:rsidP="00CB56A8">
      <w:pPr>
        <w:pStyle w:val="PlainText"/>
        <w:rPr>
          <w:rFonts w:ascii="Calibri" w:hAnsi="Calibri"/>
        </w:rPr>
      </w:pPr>
    </w:p>
    <w:p w:rsidR="00460A86" w:rsidRDefault="00C152E6" w:rsidP="00CB56A8">
      <w:pPr>
        <w:pStyle w:val="PlainText"/>
        <w:rPr>
          <w:rFonts w:ascii="Calibri" w:hAnsi="Calibri"/>
        </w:rPr>
      </w:pPr>
      <w:r>
        <w:rPr>
          <w:rFonts w:ascii="Calibri" w:hAnsi="Calibri"/>
        </w:rPr>
        <w:t xml:space="preserve">When children create their own spaces for </w:t>
      </w:r>
      <w:r w:rsidR="00460A86">
        <w:rPr>
          <w:rFonts w:ascii="Calibri" w:hAnsi="Calibri"/>
        </w:rPr>
        <w:t>mystery and wo</w:t>
      </w:r>
      <w:r>
        <w:rPr>
          <w:rFonts w:ascii="Calibri" w:hAnsi="Calibri"/>
        </w:rPr>
        <w:t>nder,</w:t>
      </w:r>
    </w:p>
    <w:p w:rsidR="00460A86" w:rsidRDefault="00D53E6E" w:rsidP="00CB56A8">
      <w:pPr>
        <w:pStyle w:val="PlainText"/>
        <w:rPr>
          <w:rFonts w:ascii="Calibri" w:hAnsi="Calibri"/>
          <w:b/>
        </w:rPr>
      </w:pPr>
      <w:r w:rsidRPr="00D53E6E">
        <w:rPr>
          <w:rFonts w:ascii="Calibri" w:hAnsi="Calibri"/>
          <w:b/>
        </w:rPr>
        <w:t>Christ plays in ten thousand places</w:t>
      </w:r>
      <w:r w:rsidR="00DF1A8D">
        <w:rPr>
          <w:rFonts w:ascii="Calibri" w:hAnsi="Calibri"/>
          <w:b/>
        </w:rPr>
        <w:t>.</w:t>
      </w:r>
    </w:p>
    <w:p w:rsidR="00D53E6E" w:rsidRPr="00460A86" w:rsidRDefault="00D53E6E" w:rsidP="00CB56A8">
      <w:pPr>
        <w:pStyle w:val="PlainText"/>
        <w:rPr>
          <w:rFonts w:ascii="Calibri" w:hAnsi="Calibri"/>
        </w:rPr>
      </w:pPr>
    </w:p>
    <w:p w:rsidR="008948A1" w:rsidRDefault="008948A1" w:rsidP="008948A1">
      <w:pPr>
        <w:pStyle w:val="PlainText"/>
        <w:rPr>
          <w:rFonts w:ascii="Calibri" w:hAnsi="Calibri"/>
        </w:rPr>
      </w:pPr>
      <w:r>
        <w:rPr>
          <w:rFonts w:ascii="Calibri" w:hAnsi="Calibri"/>
        </w:rPr>
        <w:t xml:space="preserve">When children </w:t>
      </w:r>
      <w:r w:rsidR="00D53E6E">
        <w:rPr>
          <w:rFonts w:ascii="Calibri" w:hAnsi="Calibri"/>
        </w:rPr>
        <w:t>play</w:t>
      </w:r>
      <w:r>
        <w:rPr>
          <w:rFonts w:ascii="Calibri" w:hAnsi="Calibri"/>
        </w:rPr>
        <w:t xml:space="preserve"> outdoors for the pleasure and joy of being able to,</w:t>
      </w:r>
    </w:p>
    <w:p w:rsidR="00D53E6E" w:rsidRDefault="00D53E6E" w:rsidP="008948A1">
      <w:pPr>
        <w:pStyle w:val="PlainText"/>
        <w:rPr>
          <w:rFonts w:ascii="Calibri" w:hAnsi="Calibri"/>
          <w:b/>
        </w:rPr>
      </w:pPr>
      <w:r w:rsidRPr="00D53E6E">
        <w:rPr>
          <w:rFonts w:ascii="Calibri" w:hAnsi="Calibri"/>
          <w:b/>
        </w:rPr>
        <w:t>Christ plays in ten thousand places</w:t>
      </w:r>
      <w:r w:rsidR="00DF1A8D">
        <w:rPr>
          <w:rFonts w:ascii="Calibri" w:hAnsi="Calibri"/>
          <w:b/>
        </w:rPr>
        <w:t>.</w:t>
      </w:r>
    </w:p>
    <w:p w:rsidR="00D53E6E" w:rsidRDefault="00D53E6E" w:rsidP="008948A1">
      <w:pPr>
        <w:pStyle w:val="PlainText"/>
        <w:rPr>
          <w:rFonts w:ascii="Calibri" w:hAnsi="Calibri"/>
          <w:i/>
        </w:rPr>
      </w:pPr>
    </w:p>
    <w:p w:rsidR="00D53E6E" w:rsidRPr="00D53E6E" w:rsidRDefault="00D53E6E" w:rsidP="008948A1">
      <w:pPr>
        <w:pStyle w:val="PlainText"/>
        <w:rPr>
          <w:rFonts w:ascii="Calibri" w:hAnsi="Calibri"/>
        </w:rPr>
      </w:pPr>
      <w:r w:rsidRPr="00D53E6E">
        <w:rPr>
          <w:rFonts w:ascii="Calibri" w:hAnsi="Calibri"/>
        </w:rPr>
        <w:t>When children tumble and chase, play</w:t>
      </w:r>
      <w:r w:rsidR="00DF1A8D">
        <w:rPr>
          <w:rFonts w:ascii="Calibri" w:hAnsi="Calibri"/>
        </w:rPr>
        <w:t>-</w:t>
      </w:r>
      <w:r w:rsidRPr="00D53E6E">
        <w:rPr>
          <w:rFonts w:ascii="Calibri" w:hAnsi="Calibri"/>
        </w:rPr>
        <w:t xml:space="preserve">fight and </w:t>
      </w:r>
      <w:r>
        <w:rPr>
          <w:rFonts w:ascii="Calibri" w:hAnsi="Calibri"/>
        </w:rPr>
        <w:t>climb trees</w:t>
      </w:r>
      <w:r w:rsidR="00536D5A">
        <w:rPr>
          <w:rFonts w:ascii="Calibri" w:hAnsi="Calibri"/>
        </w:rPr>
        <w:t>,</w:t>
      </w:r>
    </w:p>
    <w:p w:rsidR="00D53E6E" w:rsidRDefault="00D53E6E" w:rsidP="00D53E6E">
      <w:pPr>
        <w:pStyle w:val="PlainText"/>
        <w:rPr>
          <w:rFonts w:ascii="Calibri" w:hAnsi="Calibri"/>
          <w:b/>
        </w:rPr>
      </w:pPr>
      <w:r w:rsidRPr="00D53E6E">
        <w:rPr>
          <w:rFonts w:ascii="Calibri" w:hAnsi="Calibri"/>
          <w:b/>
        </w:rPr>
        <w:t>Christ plays in ten thousand places</w:t>
      </w:r>
      <w:r>
        <w:rPr>
          <w:rFonts w:ascii="Calibri" w:hAnsi="Calibri"/>
          <w:b/>
        </w:rPr>
        <w:t>.</w:t>
      </w:r>
    </w:p>
    <w:p w:rsidR="00D53E6E" w:rsidRDefault="00D53E6E" w:rsidP="00D53E6E">
      <w:pPr>
        <w:pStyle w:val="PlainText"/>
        <w:rPr>
          <w:rFonts w:ascii="Calibri" w:hAnsi="Calibri"/>
          <w:b/>
        </w:rPr>
      </w:pPr>
    </w:p>
    <w:p w:rsidR="00D53E6E" w:rsidRPr="009F3D83" w:rsidRDefault="009F3D83" w:rsidP="00D53E6E">
      <w:pPr>
        <w:pStyle w:val="PlainText"/>
        <w:rPr>
          <w:rFonts w:ascii="Calibri" w:hAnsi="Calibri"/>
          <w:b/>
          <w:i/>
          <w:sz w:val="22"/>
          <w:szCs w:val="22"/>
        </w:rPr>
      </w:pPr>
      <w:r w:rsidRPr="009F3D83">
        <w:rPr>
          <w:rFonts w:ascii="Calibri" w:hAnsi="Calibri" w:cs="Tahoma"/>
          <w:b/>
          <w:color w:val="000000"/>
          <w:sz w:val="22"/>
          <w:szCs w:val="22"/>
        </w:rPr>
        <w:t>We gather in worship celebrating in God</w:t>
      </w:r>
      <w:r w:rsidR="005E3947">
        <w:rPr>
          <w:rFonts w:ascii="Calibri" w:hAnsi="Calibri" w:cs="Tahoma"/>
          <w:b/>
          <w:color w:val="000000"/>
          <w:sz w:val="22"/>
          <w:szCs w:val="22"/>
        </w:rPr>
        <w:t>’</w:t>
      </w:r>
      <w:r w:rsidRPr="009F3D83">
        <w:rPr>
          <w:rFonts w:ascii="Calibri" w:hAnsi="Calibri" w:cs="Tahoma"/>
          <w:b/>
          <w:color w:val="000000"/>
          <w:sz w:val="22"/>
          <w:szCs w:val="22"/>
        </w:rPr>
        <w:t>s eye what in God</w:t>
      </w:r>
      <w:r w:rsidR="005E3947">
        <w:rPr>
          <w:rFonts w:ascii="Calibri" w:hAnsi="Calibri" w:cs="Tahoma"/>
          <w:b/>
          <w:color w:val="000000"/>
          <w:sz w:val="22"/>
          <w:szCs w:val="22"/>
        </w:rPr>
        <w:t>’</w:t>
      </w:r>
      <w:r w:rsidRPr="009F3D83">
        <w:rPr>
          <w:rFonts w:ascii="Calibri" w:hAnsi="Calibri" w:cs="Tahoma"/>
          <w:b/>
          <w:color w:val="000000"/>
          <w:sz w:val="22"/>
          <w:szCs w:val="22"/>
        </w:rPr>
        <w:t>s eye we are—</w:t>
      </w:r>
      <w:r w:rsidRPr="009F3D83">
        <w:rPr>
          <w:rFonts w:ascii="Calibri" w:hAnsi="Calibri" w:cs="Tahoma"/>
          <w:b/>
          <w:color w:val="000000"/>
          <w:sz w:val="22"/>
          <w:szCs w:val="22"/>
        </w:rPr>
        <w:br/>
      </w:r>
      <w:r w:rsidR="00DF1A8D" w:rsidRPr="009F3D83">
        <w:rPr>
          <w:rFonts w:ascii="Calibri" w:hAnsi="Calibri" w:cs="Tahoma"/>
          <w:b/>
          <w:color w:val="000000"/>
          <w:sz w:val="22"/>
          <w:szCs w:val="22"/>
        </w:rPr>
        <w:t>Christ</w:t>
      </w:r>
      <w:r w:rsidRPr="009F3D83">
        <w:rPr>
          <w:rFonts w:ascii="Calibri" w:hAnsi="Calibri" w:cs="Tahoma"/>
          <w:b/>
          <w:color w:val="000000"/>
          <w:sz w:val="22"/>
          <w:szCs w:val="22"/>
        </w:rPr>
        <w:t>—for Christ plays in ten thousand places</w:t>
      </w:r>
      <w:r>
        <w:rPr>
          <w:rFonts w:ascii="Calibri" w:hAnsi="Calibri" w:cs="Tahoma"/>
          <w:b/>
          <w:color w:val="000000"/>
          <w:sz w:val="22"/>
          <w:szCs w:val="22"/>
        </w:rPr>
        <w:t>.</w:t>
      </w:r>
    </w:p>
    <w:p w:rsidR="008948A1" w:rsidRDefault="00FB2CF1" w:rsidP="005E3947">
      <w:pPr>
        <w:pStyle w:val="Heading2"/>
        <w:keepNext/>
      </w:pPr>
      <w:r>
        <w:rPr>
          <w:b w:val="0"/>
          <w:sz w:val="22"/>
          <w:szCs w:val="22"/>
        </w:rPr>
        <w:br w:type="page"/>
      </w:r>
      <w:r w:rsidR="00CB56A8" w:rsidRPr="00DF1A8D">
        <w:lastRenderedPageBreak/>
        <w:t>Gathering Prayer:</w:t>
      </w:r>
      <w:r w:rsidR="00AD205D" w:rsidRPr="00DF1A8D">
        <w:t xml:space="preserve"> </w:t>
      </w:r>
      <w:r w:rsidR="008948A1" w:rsidRPr="00DF1A8D">
        <w:t>Let Us Play</w:t>
      </w:r>
    </w:p>
    <w:p w:rsidR="005E3947" w:rsidRPr="005E3947" w:rsidRDefault="005E3947" w:rsidP="005E3947">
      <w:pPr>
        <w:rPr>
          <w:i/>
        </w:rPr>
      </w:pPr>
      <w:r w:rsidRPr="005E3947">
        <w:rPr>
          <w:i/>
        </w:rPr>
        <w:t>By Sheree Fitch</w:t>
      </w:r>
    </w:p>
    <w:p w:rsidR="008948A1" w:rsidRDefault="008948A1" w:rsidP="008948A1">
      <w:pPr>
        <w:spacing w:line="312" w:lineRule="atLeast"/>
        <w:jc w:val="center"/>
      </w:pPr>
      <w:r w:rsidRPr="00DF1A8D">
        <w:t>Let me huddle in the muddle of a slush-delicious mess!</w:t>
      </w:r>
      <w:r w:rsidRPr="00DF1A8D">
        <w:br/>
        <w:t>Grass stain green on my knees and bestest dress.</w:t>
      </w:r>
      <w:r w:rsidRPr="00DF1A8D">
        <w:br/>
        <w:t>Let me jump in the jungle of the trees in my yard</w:t>
      </w:r>
      <w:r w:rsidRPr="00DF1A8D">
        <w:br/>
        <w:t>I can chirp like the birds if I listen extra hard.</w:t>
      </w:r>
      <w:r w:rsidRPr="00DF1A8D">
        <w:br/>
      </w:r>
      <w:r w:rsidRPr="00DF1A8D">
        <w:br/>
        <w:t>Let me run in the sun on an August afternoon</w:t>
      </w:r>
      <w:r w:rsidRPr="00DF1A8D">
        <w:br/>
        <w:t>Skip in the rain to a rain-drop dripping tune.</w:t>
      </w:r>
      <w:r w:rsidRPr="00DF1A8D">
        <w:br/>
        <w:t>Let me hop like a rabbit as it scurries on its way</w:t>
      </w:r>
      <w:r w:rsidRPr="00DF1A8D">
        <w:br/>
        <w:t xml:space="preserve">Let </w:t>
      </w:r>
      <w:r w:rsidR="005E3947">
        <w:t xml:space="preserve">me </w:t>
      </w:r>
      <w:r w:rsidRPr="00DF1A8D">
        <w:t>see, let me touch, let me find, let me play!</w:t>
      </w:r>
      <w:r w:rsidRPr="00DF1A8D">
        <w:br/>
      </w:r>
      <w:r w:rsidRPr="00DF1A8D">
        <w:br/>
        <w:t>Let me leap like a leopard over shadows that I see!</w:t>
      </w:r>
      <w:r w:rsidRPr="00DF1A8D">
        <w:br/>
        <w:t>Run like an antelope where antelopes run free</w:t>
      </w:r>
      <w:r w:rsidRPr="00DF1A8D">
        <w:br/>
        <w:t>Let m</w:t>
      </w:r>
      <w:r w:rsidR="00536D5A">
        <w:t>e giggle in the gaggle of a tag-</w:t>
      </w:r>
      <w:r w:rsidRPr="00DF1A8D">
        <w:t>playing gang</w:t>
      </w:r>
      <w:r w:rsidRPr="00DF1A8D">
        <w:br/>
        <w:t>Let me out, let me in, let me shout, let me bang!</w:t>
      </w:r>
      <w:r w:rsidRPr="00DF1A8D">
        <w:br/>
      </w:r>
      <w:r w:rsidRPr="00DF1A8D">
        <w:br/>
        <w:t>Give me rules to be fair, give me lessons how to share</w:t>
      </w:r>
      <w:r w:rsidRPr="00DF1A8D">
        <w:br/>
        <w:t>But let me wriggle as I figgle all about what is there</w:t>
      </w:r>
      <w:r w:rsidRPr="00DF1A8D">
        <w:br/>
        <w:t>Let me clamber over boulders!</w:t>
      </w:r>
      <w:r w:rsidRPr="00DF1A8D">
        <w:br/>
        <w:t>C</w:t>
      </w:r>
      <w:r w:rsidR="005E3947">
        <w:t>limb the highest hills I find—</w:t>
      </w:r>
      <w:r w:rsidRPr="00DF1A8D">
        <w:br/>
        <w:t>Let me do it now and then on my very own time!</w:t>
      </w:r>
      <w:r w:rsidRPr="00DF1A8D">
        <w:br/>
      </w:r>
      <w:r w:rsidRPr="00DF1A8D">
        <w:br/>
        <w:t>In the stormiest of weat</w:t>
      </w:r>
      <w:r w:rsidR="005E3947">
        <w:t>her</w:t>
      </w:r>
      <w:r w:rsidR="005E3947">
        <w:br/>
        <w:t>Let us play all together—</w:t>
      </w:r>
      <w:r w:rsidRPr="00DF1A8D">
        <w:br/>
        <w:t>Because everyone</w:t>
      </w:r>
      <w:r w:rsidR="005E3947">
        <w:t>’</w:t>
      </w:r>
      <w:r w:rsidRPr="00DF1A8D">
        <w:t>s</w:t>
      </w:r>
      <w:r w:rsidRPr="00DF1A8D">
        <w:br/>
        <w:t>On everybody</w:t>
      </w:r>
      <w:r w:rsidR="005E3947">
        <w:t>’</w:t>
      </w:r>
      <w:r w:rsidRPr="00DF1A8D">
        <w:t>s team.</w:t>
      </w:r>
      <w:r w:rsidRPr="00DF1A8D">
        <w:br/>
      </w:r>
      <w:r w:rsidRPr="00DF1A8D">
        <w:br/>
        <w:t>In the running and the why</w:t>
      </w:r>
      <w:r w:rsidR="00DF1A8D">
        <w:t>-</w:t>
      </w:r>
      <w:r w:rsidRPr="00DF1A8D">
        <w:t>ing</w:t>
      </w:r>
      <w:r w:rsidRPr="00DF1A8D">
        <w:br/>
        <w:t>In the funning and the sky-flying</w:t>
      </w:r>
      <w:r w:rsidRPr="00DF1A8D">
        <w:br/>
        <w:t>In the hopping and the trying</w:t>
      </w:r>
      <w:r w:rsidRPr="00DF1A8D">
        <w:br/>
        <w:t>In the hoping and the high-five-ing</w:t>
      </w:r>
      <w:r w:rsidRPr="00DF1A8D">
        <w:br/>
      </w:r>
      <w:r w:rsidRPr="00DF1A8D">
        <w:br/>
        <w:t>Let us play.</w:t>
      </w:r>
      <w:r w:rsidRPr="00DF1A8D">
        <w:br/>
        <w:t>Let us play</w:t>
      </w:r>
      <w:r w:rsidRPr="00DF1A8D">
        <w:br/>
        <w:t>Let us dream!</w:t>
      </w:r>
    </w:p>
    <w:p w:rsidR="00DF1A8D" w:rsidRPr="00DF1A8D" w:rsidRDefault="00DF1A8D" w:rsidP="008948A1">
      <w:pPr>
        <w:spacing w:line="312" w:lineRule="atLeast"/>
        <w:jc w:val="center"/>
      </w:pPr>
    </w:p>
    <w:p w:rsidR="00AD205D" w:rsidRPr="00E339FD" w:rsidRDefault="00DF1A8D" w:rsidP="00DF1A8D">
      <w:pPr>
        <w:pStyle w:val="PlainText"/>
        <w:jc w:val="right"/>
        <w:rPr>
          <w:rFonts w:ascii="Calibri" w:hAnsi="Calibri"/>
          <w:i/>
          <w:sz w:val="18"/>
          <w:szCs w:val="18"/>
        </w:rPr>
      </w:pPr>
      <w:r w:rsidRPr="00E339FD">
        <w:rPr>
          <w:rFonts w:ascii="Calibri" w:hAnsi="Calibri"/>
          <w:i/>
          <w:sz w:val="18"/>
          <w:szCs w:val="18"/>
        </w:rPr>
        <w:t>(</w:t>
      </w:r>
      <w:r w:rsidR="005E3947" w:rsidRPr="00E339FD">
        <w:rPr>
          <w:rFonts w:ascii="Calibri" w:hAnsi="Calibri"/>
          <w:i/>
          <w:sz w:val="18"/>
          <w:szCs w:val="18"/>
        </w:rPr>
        <w:t>C</w:t>
      </w:r>
      <w:r w:rsidR="00BA3A1E" w:rsidRPr="00E339FD">
        <w:rPr>
          <w:rFonts w:ascii="Calibri" w:hAnsi="Calibri"/>
          <w:i/>
          <w:sz w:val="18"/>
          <w:szCs w:val="18"/>
        </w:rPr>
        <w:t>ommissioned</w:t>
      </w:r>
      <w:r w:rsidR="008948A1" w:rsidRPr="00E339FD">
        <w:rPr>
          <w:rFonts w:ascii="Calibri" w:hAnsi="Calibri"/>
          <w:i/>
          <w:sz w:val="18"/>
          <w:szCs w:val="18"/>
        </w:rPr>
        <w:t xml:space="preserve"> by Recreation Nova Scotia</w:t>
      </w:r>
      <w:r w:rsidR="00AD205D" w:rsidRPr="00E339FD">
        <w:rPr>
          <w:rFonts w:ascii="Calibri" w:hAnsi="Calibri"/>
          <w:i/>
          <w:sz w:val="18"/>
          <w:szCs w:val="18"/>
        </w:rPr>
        <w:t xml:space="preserve">. </w:t>
      </w:r>
      <w:r w:rsidR="008948A1" w:rsidRPr="00E339FD">
        <w:rPr>
          <w:rFonts w:ascii="Calibri" w:hAnsi="Calibri"/>
          <w:i/>
          <w:sz w:val="18"/>
          <w:szCs w:val="18"/>
        </w:rPr>
        <w:t>Used with permission</w:t>
      </w:r>
      <w:r w:rsidR="00427B5D" w:rsidRPr="00E339FD">
        <w:rPr>
          <w:rFonts w:ascii="Calibri" w:hAnsi="Calibri"/>
          <w:i/>
          <w:sz w:val="18"/>
          <w:szCs w:val="18"/>
        </w:rPr>
        <w:t>.</w:t>
      </w:r>
      <w:r w:rsidRPr="00E339FD">
        <w:rPr>
          <w:rFonts w:ascii="Calibri" w:hAnsi="Calibri"/>
          <w:i/>
          <w:sz w:val="18"/>
          <w:szCs w:val="18"/>
        </w:rPr>
        <w:t>)</w:t>
      </w:r>
    </w:p>
    <w:p w:rsidR="00CB56A8" w:rsidRDefault="00FB2CF1" w:rsidP="005E3947">
      <w:pPr>
        <w:pStyle w:val="Heading2"/>
        <w:keepNext/>
      </w:pPr>
      <w:r>
        <w:rPr>
          <w:b w:val="0"/>
          <w:sz w:val="22"/>
          <w:szCs w:val="22"/>
        </w:rPr>
        <w:br w:type="page"/>
      </w:r>
      <w:r w:rsidR="00CC5527">
        <w:lastRenderedPageBreak/>
        <w:t xml:space="preserve">We </w:t>
      </w:r>
      <w:r w:rsidR="00FF1548">
        <w:t xml:space="preserve">Are </w:t>
      </w:r>
      <w:r w:rsidR="00CC5527">
        <w:t>a Forgetful People</w:t>
      </w:r>
    </w:p>
    <w:p w:rsidR="00FB2CF1" w:rsidRDefault="00FB2CF1" w:rsidP="008948A1">
      <w:pPr>
        <w:pStyle w:val="PlainText"/>
        <w:rPr>
          <w:rFonts w:ascii="Calibri" w:hAnsi="Calibri"/>
        </w:rPr>
      </w:pPr>
    </w:p>
    <w:p w:rsidR="00A524EC" w:rsidRDefault="00A524EC" w:rsidP="008948A1">
      <w:pPr>
        <w:pStyle w:val="PlainText"/>
        <w:rPr>
          <w:rFonts w:ascii="Calibri" w:hAnsi="Calibri"/>
        </w:rPr>
      </w:pPr>
      <w:r>
        <w:rPr>
          <w:rFonts w:ascii="Calibri" w:hAnsi="Calibri"/>
        </w:rPr>
        <w:t>We are a forgetful people.</w:t>
      </w:r>
    </w:p>
    <w:p w:rsidR="00A524EC" w:rsidRDefault="00A524EC" w:rsidP="008948A1">
      <w:pPr>
        <w:pStyle w:val="PlainText"/>
        <w:rPr>
          <w:rFonts w:ascii="Calibri" w:hAnsi="Calibri"/>
        </w:rPr>
      </w:pPr>
    </w:p>
    <w:p w:rsidR="00A524EC" w:rsidRDefault="00A524EC" w:rsidP="008948A1">
      <w:pPr>
        <w:pStyle w:val="PlainText"/>
        <w:rPr>
          <w:rFonts w:ascii="Calibri" w:hAnsi="Calibri"/>
        </w:rPr>
      </w:pPr>
      <w:r>
        <w:rPr>
          <w:rFonts w:ascii="Calibri" w:hAnsi="Calibri"/>
        </w:rPr>
        <w:t>When we came through the dangerous waters of the flood</w:t>
      </w:r>
    </w:p>
    <w:p w:rsidR="00A524EC" w:rsidRDefault="00A524EC" w:rsidP="008948A1">
      <w:pPr>
        <w:pStyle w:val="PlainText"/>
        <w:rPr>
          <w:rFonts w:ascii="Calibri" w:hAnsi="Calibri"/>
        </w:rPr>
      </w:pPr>
      <w:r>
        <w:rPr>
          <w:rFonts w:ascii="Calibri" w:hAnsi="Calibri"/>
        </w:rPr>
        <w:t xml:space="preserve">Abraham led the </w:t>
      </w:r>
      <w:r w:rsidR="00BB7B2C">
        <w:rPr>
          <w:rFonts w:ascii="Calibri" w:hAnsi="Calibri"/>
        </w:rPr>
        <w:t>praying</w:t>
      </w:r>
      <w:r>
        <w:rPr>
          <w:rFonts w:ascii="Calibri" w:hAnsi="Calibri"/>
        </w:rPr>
        <w:t>.</w:t>
      </w:r>
    </w:p>
    <w:p w:rsidR="00A524EC" w:rsidRDefault="00BB7B2C" w:rsidP="008948A1">
      <w:pPr>
        <w:pStyle w:val="PlainText"/>
        <w:rPr>
          <w:rFonts w:ascii="Calibri" w:hAnsi="Calibri"/>
        </w:rPr>
      </w:pPr>
      <w:r>
        <w:rPr>
          <w:rFonts w:ascii="Calibri" w:hAnsi="Calibri"/>
        </w:rPr>
        <w:t>Remind us, O God, we are a forgetful people.</w:t>
      </w:r>
    </w:p>
    <w:p w:rsidR="00BB7B2C" w:rsidRDefault="00BB7B2C" w:rsidP="008948A1">
      <w:pPr>
        <w:pStyle w:val="PlainText"/>
        <w:rPr>
          <w:rFonts w:ascii="Calibri" w:hAnsi="Calibri"/>
        </w:rPr>
      </w:pPr>
    </w:p>
    <w:p w:rsidR="00A524EC" w:rsidRDefault="00A524EC" w:rsidP="008948A1">
      <w:pPr>
        <w:pStyle w:val="PlainText"/>
        <w:rPr>
          <w:rFonts w:ascii="Calibri" w:hAnsi="Calibri"/>
        </w:rPr>
      </w:pPr>
      <w:r>
        <w:rPr>
          <w:rFonts w:ascii="Calibri" w:hAnsi="Calibri"/>
        </w:rPr>
        <w:t>When we walked through the dangerous waters of the Red Sea</w:t>
      </w:r>
    </w:p>
    <w:p w:rsidR="00A524EC" w:rsidRDefault="00A524EC" w:rsidP="008948A1">
      <w:pPr>
        <w:pStyle w:val="PlainText"/>
        <w:rPr>
          <w:rFonts w:ascii="Calibri" w:hAnsi="Calibri"/>
        </w:rPr>
      </w:pPr>
      <w:r>
        <w:rPr>
          <w:rFonts w:ascii="Calibri" w:hAnsi="Calibri"/>
        </w:rPr>
        <w:t>Miriam led the dancing.</w:t>
      </w:r>
    </w:p>
    <w:p w:rsidR="00A524EC" w:rsidRDefault="00BB7B2C" w:rsidP="008948A1">
      <w:pPr>
        <w:pStyle w:val="PlainText"/>
        <w:rPr>
          <w:rFonts w:ascii="Calibri" w:hAnsi="Calibri"/>
        </w:rPr>
      </w:pPr>
      <w:r>
        <w:rPr>
          <w:rFonts w:ascii="Calibri" w:hAnsi="Calibri"/>
        </w:rPr>
        <w:t>Remind us, O God, we are a forgetful people.</w:t>
      </w:r>
    </w:p>
    <w:p w:rsidR="00BB7B2C" w:rsidRDefault="00BB7B2C" w:rsidP="008948A1">
      <w:pPr>
        <w:pStyle w:val="PlainText"/>
        <w:rPr>
          <w:rFonts w:ascii="Calibri" w:hAnsi="Calibri"/>
        </w:rPr>
      </w:pPr>
    </w:p>
    <w:p w:rsidR="00BB7B2C" w:rsidRDefault="00BB7B2C" w:rsidP="008948A1">
      <w:pPr>
        <w:pStyle w:val="PlainText"/>
        <w:rPr>
          <w:rFonts w:ascii="Calibri" w:hAnsi="Calibri"/>
        </w:rPr>
      </w:pPr>
      <w:r>
        <w:rPr>
          <w:rFonts w:ascii="Calibri" w:hAnsi="Calibri"/>
        </w:rPr>
        <w:t xml:space="preserve">When we were carried into </w:t>
      </w:r>
      <w:r w:rsidR="004073B1">
        <w:rPr>
          <w:rFonts w:ascii="Calibri" w:hAnsi="Calibri"/>
        </w:rPr>
        <w:t>exile</w:t>
      </w:r>
    </w:p>
    <w:p w:rsidR="00BB7B2C" w:rsidRDefault="00BB7B2C" w:rsidP="008948A1">
      <w:pPr>
        <w:pStyle w:val="PlainText"/>
        <w:rPr>
          <w:rFonts w:ascii="Calibri" w:hAnsi="Calibri"/>
        </w:rPr>
      </w:pPr>
      <w:r>
        <w:rPr>
          <w:rFonts w:ascii="Calibri" w:hAnsi="Calibri"/>
        </w:rPr>
        <w:t>Prophets and fools led the hoping.</w:t>
      </w:r>
    </w:p>
    <w:p w:rsidR="00BB7B2C" w:rsidRDefault="00BB7B2C" w:rsidP="008948A1">
      <w:pPr>
        <w:pStyle w:val="PlainText"/>
        <w:rPr>
          <w:rFonts w:ascii="Calibri" w:hAnsi="Calibri"/>
        </w:rPr>
      </w:pPr>
      <w:r>
        <w:rPr>
          <w:rFonts w:ascii="Calibri" w:hAnsi="Calibri"/>
        </w:rPr>
        <w:t>Remind us, O God, we are a forgetful people.</w:t>
      </w:r>
    </w:p>
    <w:p w:rsidR="00BB7B2C" w:rsidRDefault="00BB7B2C" w:rsidP="008948A1">
      <w:pPr>
        <w:pStyle w:val="PlainText"/>
        <w:rPr>
          <w:rFonts w:ascii="Calibri" w:hAnsi="Calibri"/>
        </w:rPr>
      </w:pPr>
    </w:p>
    <w:p w:rsidR="00A524EC" w:rsidRDefault="00A524EC" w:rsidP="008948A1">
      <w:pPr>
        <w:pStyle w:val="PlainText"/>
        <w:rPr>
          <w:rFonts w:ascii="Calibri" w:hAnsi="Calibri"/>
        </w:rPr>
      </w:pPr>
      <w:r>
        <w:rPr>
          <w:rFonts w:ascii="Calibri" w:hAnsi="Calibri"/>
        </w:rPr>
        <w:t xml:space="preserve">When we came home </w:t>
      </w:r>
      <w:r w:rsidR="00BB7B2C">
        <w:rPr>
          <w:rFonts w:ascii="Calibri" w:hAnsi="Calibri"/>
        </w:rPr>
        <w:t xml:space="preserve">rejoicing </w:t>
      </w:r>
    </w:p>
    <w:p w:rsidR="00A524EC" w:rsidRDefault="00A524EC" w:rsidP="008948A1">
      <w:pPr>
        <w:pStyle w:val="PlainText"/>
        <w:rPr>
          <w:rFonts w:ascii="Calibri" w:hAnsi="Calibri"/>
        </w:rPr>
      </w:pPr>
      <w:r>
        <w:rPr>
          <w:rFonts w:ascii="Calibri" w:hAnsi="Calibri"/>
        </w:rPr>
        <w:t xml:space="preserve">Ezra and Nehemiah led the </w:t>
      </w:r>
      <w:r w:rsidR="00BB7B2C">
        <w:rPr>
          <w:rFonts w:ascii="Calibri" w:hAnsi="Calibri"/>
        </w:rPr>
        <w:t>dreaming</w:t>
      </w:r>
      <w:r>
        <w:rPr>
          <w:rFonts w:ascii="Calibri" w:hAnsi="Calibri"/>
        </w:rPr>
        <w:t>.</w:t>
      </w:r>
    </w:p>
    <w:p w:rsidR="00BB7B2C" w:rsidRDefault="00BB7B2C" w:rsidP="008948A1">
      <w:pPr>
        <w:pStyle w:val="PlainText"/>
        <w:rPr>
          <w:rFonts w:ascii="Calibri" w:hAnsi="Calibri"/>
        </w:rPr>
      </w:pPr>
      <w:r>
        <w:rPr>
          <w:rFonts w:ascii="Calibri" w:hAnsi="Calibri"/>
        </w:rPr>
        <w:t>Remind us, O God, we are a forgetful people.</w:t>
      </w:r>
    </w:p>
    <w:p w:rsidR="00BB7B2C" w:rsidRDefault="00BB7B2C" w:rsidP="008948A1">
      <w:pPr>
        <w:pStyle w:val="PlainText"/>
        <w:rPr>
          <w:rFonts w:ascii="Calibri" w:hAnsi="Calibri"/>
        </w:rPr>
      </w:pPr>
    </w:p>
    <w:p w:rsidR="00BB7B2C" w:rsidRDefault="00BB7B2C" w:rsidP="008948A1">
      <w:pPr>
        <w:pStyle w:val="PlainText"/>
        <w:rPr>
          <w:rFonts w:ascii="Calibri" w:hAnsi="Calibri"/>
        </w:rPr>
      </w:pPr>
      <w:r>
        <w:rPr>
          <w:rFonts w:ascii="Calibri" w:hAnsi="Calibri"/>
        </w:rPr>
        <w:t xml:space="preserve">When we </w:t>
      </w:r>
      <w:r w:rsidR="007118B7">
        <w:rPr>
          <w:rFonts w:ascii="Calibri" w:hAnsi="Calibri"/>
        </w:rPr>
        <w:t>heard</w:t>
      </w:r>
      <w:r>
        <w:rPr>
          <w:rFonts w:ascii="Calibri" w:hAnsi="Calibri"/>
        </w:rPr>
        <w:t xml:space="preserve"> the </w:t>
      </w:r>
      <w:r w:rsidR="007118B7">
        <w:rPr>
          <w:rFonts w:ascii="Calibri" w:hAnsi="Calibri"/>
        </w:rPr>
        <w:t>B</w:t>
      </w:r>
      <w:r>
        <w:rPr>
          <w:rFonts w:ascii="Calibri" w:hAnsi="Calibri"/>
        </w:rPr>
        <w:t xml:space="preserve">aby </w:t>
      </w:r>
      <w:r w:rsidR="007118B7">
        <w:rPr>
          <w:rFonts w:ascii="Calibri" w:hAnsi="Calibri"/>
        </w:rPr>
        <w:t>giggle</w:t>
      </w:r>
    </w:p>
    <w:p w:rsidR="00BB7B2C" w:rsidRDefault="00BB7B2C" w:rsidP="008948A1">
      <w:pPr>
        <w:pStyle w:val="PlainText"/>
        <w:rPr>
          <w:rFonts w:ascii="Calibri" w:hAnsi="Calibri"/>
        </w:rPr>
      </w:pPr>
      <w:r>
        <w:rPr>
          <w:rFonts w:ascii="Calibri" w:hAnsi="Calibri"/>
        </w:rPr>
        <w:t>Stars and angels led the singing.</w:t>
      </w:r>
    </w:p>
    <w:p w:rsidR="00BB7B2C" w:rsidRDefault="00BB7B2C" w:rsidP="008948A1">
      <w:pPr>
        <w:pStyle w:val="PlainText"/>
        <w:rPr>
          <w:rFonts w:ascii="Calibri" w:hAnsi="Calibri"/>
        </w:rPr>
      </w:pPr>
      <w:r>
        <w:rPr>
          <w:rFonts w:ascii="Calibri" w:hAnsi="Calibri"/>
        </w:rPr>
        <w:t>Remind us, O God, we are a forgetful people.</w:t>
      </w:r>
    </w:p>
    <w:p w:rsidR="00A524EC" w:rsidRDefault="00A524EC" w:rsidP="008948A1">
      <w:pPr>
        <w:pStyle w:val="PlainText"/>
        <w:rPr>
          <w:rFonts w:ascii="Calibri" w:hAnsi="Calibri"/>
        </w:rPr>
      </w:pPr>
    </w:p>
    <w:p w:rsidR="00BB7B2C" w:rsidRDefault="00BB7B2C" w:rsidP="008948A1">
      <w:pPr>
        <w:pStyle w:val="PlainText"/>
        <w:rPr>
          <w:rFonts w:ascii="Calibri" w:hAnsi="Calibri"/>
        </w:rPr>
      </w:pPr>
      <w:r>
        <w:rPr>
          <w:rFonts w:ascii="Calibri" w:hAnsi="Calibri"/>
        </w:rPr>
        <w:t xml:space="preserve">When we </w:t>
      </w:r>
      <w:r w:rsidR="007118B7">
        <w:rPr>
          <w:rFonts w:ascii="Calibri" w:hAnsi="Calibri"/>
        </w:rPr>
        <w:t xml:space="preserve">stood by </w:t>
      </w:r>
      <w:r>
        <w:rPr>
          <w:rFonts w:ascii="Calibri" w:hAnsi="Calibri"/>
        </w:rPr>
        <w:t>death</w:t>
      </w:r>
      <w:r w:rsidR="005E3947">
        <w:rPr>
          <w:rFonts w:ascii="Calibri" w:hAnsi="Calibri"/>
        </w:rPr>
        <w:t>’</w:t>
      </w:r>
      <w:r w:rsidR="007118B7">
        <w:rPr>
          <w:rFonts w:ascii="Calibri" w:hAnsi="Calibri"/>
        </w:rPr>
        <w:t>s transforming</w:t>
      </w:r>
    </w:p>
    <w:p w:rsidR="00BB7B2C" w:rsidRDefault="00BB7B2C" w:rsidP="008948A1">
      <w:pPr>
        <w:pStyle w:val="PlainText"/>
        <w:rPr>
          <w:rFonts w:ascii="Calibri" w:hAnsi="Calibri"/>
        </w:rPr>
      </w:pPr>
      <w:r>
        <w:rPr>
          <w:rFonts w:ascii="Calibri" w:hAnsi="Calibri"/>
        </w:rPr>
        <w:t>The women led the waiting.</w:t>
      </w:r>
    </w:p>
    <w:p w:rsidR="00BB7B2C" w:rsidRDefault="00BB7B2C" w:rsidP="008948A1">
      <w:pPr>
        <w:pStyle w:val="PlainText"/>
        <w:rPr>
          <w:rFonts w:ascii="Calibri" w:hAnsi="Calibri"/>
        </w:rPr>
      </w:pPr>
      <w:r>
        <w:rPr>
          <w:rFonts w:ascii="Calibri" w:hAnsi="Calibri"/>
        </w:rPr>
        <w:t>Remind us, O God, we are a forgetful people.</w:t>
      </w:r>
    </w:p>
    <w:p w:rsidR="00BB7B2C" w:rsidRDefault="00BB7B2C" w:rsidP="008948A1">
      <w:pPr>
        <w:pStyle w:val="PlainText"/>
        <w:rPr>
          <w:rFonts w:ascii="Calibri" w:hAnsi="Calibri"/>
        </w:rPr>
      </w:pPr>
    </w:p>
    <w:p w:rsidR="00A524EC" w:rsidRDefault="007118B7" w:rsidP="008948A1">
      <w:pPr>
        <w:pStyle w:val="PlainText"/>
        <w:rPr>
          <w:rFonts w:ascii="Calibri" w:hAnsi="Calibri"/>
        </w:rPr>
      </w:pPr>
      <w:r>
        <w:rPr>
          <w:rFonts w:ascii="Calibri" w:hAnsi="Calibri"/>
        </w:rPr>
        <w:t>When we heard that Jesus is still with us</w:t>
      </w:r>
    </w:p>
    <w:p w:rsidR="00A524EC" w:rsidRDefault="007118B7" w:rsidP="008948A1">
      <w:pPr>
        <w:pStyle w:val="PlainText"/>
        <w:rPr>
          <w:rFonts w:ascii="Calibri" w:hAnsi="Calibri"/>
        </w:rPr>
      </w:pPr>
      <w:r>
        <w:rPr>
          <w:rFonts w:ascii="Calibri" w:hAnsi="Calibri"/>
        </w:rPr>
        <w:t>Ma</w:t>
      </w:r>
      <w:r w:rsidR="00DF1A8D">
        <w:rPr>
          <w:rFonts w:ascii="Calibri" w:hAnsi="Calibri"/>
        </w:rPr>
        <w:t>r</w:t>
      </w:r>
      <w:r>
        <w:rPr>
          <w:rFonts w:ascii="Calibri" w:hAnsi="Calibri"/>
        </w:rPr>
        <w:t>y</w:t>
      </w:r>
      <w:r w:rsidR="00A524EC">
        <w:rPr>
          <w:rFonts w:ascii="Calibri" w:hAnsi="Calibri"/>
        </w:rPr>
        <w:t xml:space="preserve"> led the </w:t>
      </w:r>
      <w:r w:rsidR="00A524EC" w:rsidRPr="007409EC">
        <w:rPr>
          <w:rFonts w:ascii="Calibri" w:hAnsi="Calibri"/>
        </w:rPr>
        <w:t>wondering.</w:t>
      </w:r>
    </w:p>
    <w:p w:rsidR="00BB7B2C" w:rsidRDefault="00BB7B2C" w:rsidP="008948A1">
      <w:pPr>
        <w:pStyle w:val="PlainText"/>
        <w:rPr>
          <w:rFonts w:ascii="Calibri" w:hAnsi="Calibri"/>
        </w:rPr>
      </w:pPr>
      <w:r>
        <w:rPr>
          <w:rFonts w:ascii="Calibri" w:hAnsi="Calibri"/>
        </w:rPr>
        <w:t>Remind us, O God, we are a forgetful people.</w:t>
      </w:r>
    </w:p>
    <w:p w:rsidR="00A524EC" w:rsidRDefault="00A524EC" w:rsidP="008948A1">
      <w:pPr>
        <w:pStyle w:val="PlainText"/>
        <w:rPr>
          <w:rFonts w:ascii="Calibri" w:hAnsi="Calibri"/>
        </w:rPr>
      </w:pPr>
    </w:p>
    <w:p w:rsidR="007118B7" w:rsidRDefault="00A524EC" w:rsidP="008948A1">
      <w:pPr>
        <w:pStyle w:val="PlainText"/>
        <w:rPr>
          <w:rFonts w:ascii="Calibri" w:hAnsi="Calibri"/>
        </w:rPr>
      </w:pPr>
      <w:r>
        <w:rPr>
          <w:rFonts w:ascii="Calibri" w:hAnsi="Calibri"/>
        </w:rPr>
        <w:t>When</w:t>
      </w:r>
      <w:r w:rsidR="007118B7">
        <w:rPr>
          <w:rFonts w:ascii="Calibri" w:hAnsi="Calibri"/>
        </w:rPr>
        <w:t xml:space="preserve"> we saw</w:t>
      </w:r>
      <w:r>
        <w:rPr>
          <w:rFonts w:ascii="Calibri" w:hAnsi="Calibri"/>
        </w:rPr>
        <w:t xml:space="preserve"> the Spirit </w:t>
      </w:r>
      <w:r w:rsidR="007118B7">
        <w:rPr>
          <w:rFonts w:ascii="Calibri" w:hAnsi="Calibri"/>
        </w:rPr>
        <w:t xml:space="preserve">crackle </w:t>
      </w:r>
    </w:p>
    <w:p w:rsidR="00A524EC" w:rsidRDefault="00A524EC" w:rsidP="008948A1">
      <w:pPr>
        <w:pStyle w:val="PlainText"/>
        <w:rPr>
          <w:rFonts w:ascii="Calibri" w:hAnsi="Calibri"/>
        </w:rPr>
      </w:pPr>
      <w:r>
        <w:rPr>
          <w:rFonts w:ascii="Calibri" w:hAnsi="Calibri"/>
        </w:rPr>
        <w:t xml:space="preserve">Peter led the </w:t>
      </w:r>
      <w:r w:rsidR="007118B7">
        <w:rPr>
          <w:rFonts w:ascii="Calibri" w:hAnsi="Calibri"/>
        </w:rPr>
        <w:t>proclaiming</w:t>
      </w:r>
      <w:r w:rsidR="00BB7B2C">
        <w:rPr>
          <w:rFonts w:ascii="Calibri" w:hAnsi="Calibri"/>
        </w:rPr>
        <w:t>.</w:t>
      </w:r>
    </w:p>
    <w:p w:rsidR="00A524EC" w:rsidRDefault="00A524EC" w:rsidP="008948A1">
      <w:pPr>
        <w:pStyle w:val="PlainText"/>
        <w:rPr>
          <w:rFonts w:ascii="Calibri" w:hAnsi="Calibri"/>
        </w:rPr>
      </w:pPr>
      <w:r>
        <w:rPr>
          <w:rFonts w:ascii="Calibri" w:hAnsi="Calibri"/>
        </w:rPr>
        <w:t>Remind us, O God, we are a forgetful people.</w:t>
      </w:r>
    </w:p>
    <w:p w:rsidR="007118B7" w:rsidRDefault="007118B7" w:rsidP="008948A1">
      <w:pPr>
        <w:pStyle w:val="PlainText"/>
        <w:rPr>
          <w:rFonts w:ascii="Calibri" w:hAnsi="Calibri"/>
        </w:rPr>
      </w:pPr>
    </w:p>
    <w:p w:rsidR="00BB7B2C" w:rsidRDefault="00BB7B2C" w:rsidP="008948A1">
      <w:pPr>
        <w:pStyle w:val="PlainText"/>
        <w:rPr>
          <w:rFonts w:ascii="Calibri" w:hAnsi="Calibri"/>
        </w:rPr>
      </w:pPr>
      <w:r>
        <w:rPr>
          <w:rFonts w:ascii="Calibri" w:hAnsi="Calibri"/>
        </w:rPr>
        <w:t>We are a forgetful people.</w:t>
      </w:r>
      <w:r w:rsidR="004F153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Remind us again </w:t>
      </w:r>
      <w:r w:rsidR="007118B7">
        <w:rPr>
          <w:rFonts w:ascii="Calibri" w:hAnsi="Calibri"/>
        </w:rPr>
        <w:t xml:space="preserve">that praying, dancing, hoping, dreaming, singing, waiting, wondering, and proclaiming are the gifts of a playful church and </w:t>
      </w:r>
      <w:r w:rsidR="00CC5527">
        <w:rPr>
          <w:rFonts w:ascii="Calibri" w:hAnsi="Calibri"/>
        </w:rPr>
        <w:t xml:space="preserve">the </w:t>
      </w:r>
      <w:r w:rsidR="007118B7">
        <w:rPr>
          <w:rFonts w:ascii="Calibri" w:hAnsi="Calibri"/>
        </w:rPr>
        <w:t>marks of faithful community.</w:t>
      </w:r>
    </w:p>
    <w:p w:rsidR="007118B7" w:rsidRDefault="007118B7" w:rsidP="008948A1">
      <w:pPr>
        <w:pStyle w:val="PlainText"/>
        <w:rPr>
          <w:rFonts w:ascii="Calibri" w:hAnsi="Calibri"/>
        </w:rPr>
      </w:pPr>
    </w:p>
    <w:p w:rsidR="007118B7" w:rsidRDefault="007409EC" w:rsidP="008948A1">
      <w:pPr>
        <w:pStyle w:val="PlainText"/>
        <w:rPr>
          <w:rFonts w:ascii="Calibri" w:hAnsi="Calibri"/>
        </w:rPr>
      </w:pPr>
      <w:r w:rsidRPr="00CC5527">
        <w:rPr>
          <w:rFonts w:ascii="Calibri" w:hAnsi="Calibri"/>
          <w:i/>
        </w:rPr>
        <w:t>Silence</w:t>
      </w:r>
      <w:r>
        <w:rPr>
          <w:rFonts w:ascii="Calibri" w:hAnsi="Calibri"/>
        </w:rPr>
        <w:t>.</w:t>
      </w:r>
    </w:p>
    <w:p w:rsidR="007409EC" w:rsidRDefault="007409EC" w:rsidP="008948A1">
      <w:pPr>
        <w:pStyle w:val="PlainText"/>
        <w:rPr>
          <w:rFonts w:ascii="Calibri" w:hAnsi="Calibri"/>
        </w:rPr>
      </w:pPr>
    </w:p>
    <w:p w:rsidR="00CC5527" w:rsidRDefault="00CC5527" w:rsidP="008948A1">
      <w:pPr>
        <w:pStyle w:val="PlainText"/>
        <w:rPr>
          <w:rFonts w:ascii="Calibri" w:hAnsi="Calibri"/>
        </w:rPr>
      </w:pPr>
      <w:r>
        <w:rPr>
          <w:rFonts w:ascii="Calibri" w:hAnsi="Calibri"/>
        </w:rPr>
        <w:t>Once play belong</w:t>
      </w:r>
      <w:r w:rsidR="00FB2CF1">
        <w:rPr>
          <w:rFonts w:ascii="Calibri" w:hAnsi="Calibri"/>
        </w:rPr>
        <w:t>ed to us and through play we re</w:t>
      </w:r>
      <w:r>
        <w:rPr>
          <w:rFonts w:ascii="Calibri" w:hAnsi="Calibri"/>
        </w:rPr>
        <w:t xml:space="preserve">arranged our world. </w:t>
      </w:r>
    </w:p>
    <w:p w:rsidR="00CC5527" w:rsidRDefault="007409EC" w:rsidP="008948A1">
      <w:pPr>
        <w:pStyle w:val="PlainText"/>
        <w:rPr>
          <w:rFonts w:ascii="Calibri" w:hAnsi="Calibri"/>
        </w:rPr>
      </w:pPr>
      <w:r>
        <w:rPr>
          <w:rFonts w:ascii="Calibri" w:hAnsi="Calibri"/>
        </w:rPr>
        <w:t xml:space="preserve">God, the First Player, calls to us again and again. </w:t>
      </w:r>
    </w:p>
    <w:p w:rsidR="00CC5527" w:rsidRDefault="00FB2CF1" w:rsidP="008948A1">
      <w:pPr>
        <w:pStyle w:val="PlainText"/>
        <w:rPr>
          <w:rFonts w:ascii="Calibri" w:hAnsi="Calibri"/>
        </w:rPr>
      </w:pPr>
      <w:r>
        <w:rPr>
          <w:rFonts w:ascii="Calibri" w:hAnsi="Calibri"/>
        </w:rPr>
        <w:t>“</w:t>
      </w:r>
      <w:r w:rsidR="007409EC">
        <w:rPr>
          <w:rFonts w:ascii="Calibri" w:hAnsi="Calibri"/>
        </w:rPr>
        <w:t>You are my people</w:t>
      </w:r>
      <w:r w:rsidR="00CC5527">
        <w:rPr>
          <w:rFonts w:ascii="Calibri" w:hAnsi="Calibri"/>
        </w:rPr>
        <w:t>,</w:t>
      </w:r>
      <w:r w:rsidR="00A40138">
        <w:rPr>
          <w:rFonts w:ascii="Calibri" w:hAnsi="Calibri"/>
        </w:rPr>
        <w:t xml:space="preserve"> ever at play in my </w:t>
      </w:r>
      <w:r>
        <w:rPr>
          <w:rFonts w:ascii="Calibri" w:hAnsi="Calibri"/>
        </w:rPr>
        <w:t>presence</w:t>
      </w:r>
      <w:r w:rsidR="00A40138">
        <w:rPr>
          <w:rFonts w:ascii="Calibri" w:hAnsi="Calibri"/>
        </w:rPr>
        <w:t>.</w:t>
      </w:r>
      <w:r>
        <w:rPr>
          <w:rFonts w:ascii="Calibri" w:hAnsi="Calibri"/>
        </w:rPr>
        <w:t>”</w:t>
      </w:r>
    </w:p>
    <w:p w:rsidR="00A524EC" w:rsidRDefault="00DF1A8D" w:rsidP="008948A1">
      <w:pPr>
        <w:pStyle w:val="PlainText"/>
        <w:rPr>
          <w:rFonts w:ascii="Calibri" w:hAnsi="Calibri"/>
        </w:rPr>
      </w:pPr>
      <w:r>
        <w:rPr>
          <w:rFonts w:ascii="Calibri" w:hAnsi="Calibri"/>
        </w:rPr>
        <w:t xml:space="preserve">We are reminded. </w:t>
      </w:r>
      <w:r w:rsidR="00CC5527">
        <w:rPr>
          <w:rFonts w:ascii="Calibri" w:hAnsi="Calibri"/>
        </w:rPr>
        <w:t>We remember.</w:t>
      </w:r>
      <w:r w:rsidR="004F1531">
        <w:rPr>
          <w:rFonts w:ascii="Calibri" w:hAnsi="Calibri"/>
        </w:rPr>
        <w:t xml:space="preserve"> </w:t>
      </w:r>
      <w:r w:rsidR="00CC5527">
        <w:rPr>
          <w:rFonts w:ascii="Calibri" w:hAnsi="Calibri"/>
        </w:rPr>
        <w:t>We are ready.</w:t>
      </w:r>
    </w:p>
    <w:p w:rsidR="00CB56A8" w:rsidRPr="009B307E" w:rsidRDefault="00FB2CF1" w:rsidP="00FF1548">
      <w:pPr>
        <w:pStyle w:val="Heading2"/>
      </w:pPr>
      <w:r>
        <w:rPr>
          <w:b w:val="0"/>
        </w:rPr>
        <w:br w:type="page"/>
      </w:r>
      <w:r w:rsidR="00CB56A8" w:rsidRPr="009B307E">
        <w:t xml:space="preserve">Readings from </w:t>
      </w:r>
      <w:r w:rsidR="00FF1548" w:rsidRPr="009B307E">
        <w:t xml:space="preserve">Our </w:t>
      </w:r>
      <w:r w:rsidR="00CB56A8" w:rsidRPr="009B307E">
        <w:t>Tradition</w:t>
      </w:r>
    </w:p>
    <w:p w:rsidR="009B307E" w:rsidRDefault="00CC5527" w:rsidP="009B307E">
      <w:pPr>
        <w:pStyle w:val="NormalWeb"/>
        <w:rPr>
          <w:rStyle w:val="Emphasis"/>
          <w:rFonts w:ascii="Calibri" w:hAnsi="Calibri"/>
          <w:i w:val="0"/>
          <w:iCs/>
          <w:sz w:val="22"/>
          <w:szCs w:val="22"/>
          <w:lang w:val="en"/>
        </w:rPr>
      </w:pPr>
      <w:r w:rsidRPr="009B307E">
        <w:rPr>
          <w:rStyle w:val="Emphasis"/>
          <w:rFonts w:ascii="Calibri" w:hAnsi="Calibri"/>
          <w:i w:val="0"/>
          <w:iCs/>
          <w:sz w:val="22"/>
          <w:szCs w:val="22"/>
          <w:lang w:val="en"/>
        </w:rPr>
        <w:t>A</w:t>
      </w:r>
      <w:r w:rsidR="00A40138" w:rsidRPr="009B307E">
        <w:rPr>
          <w:rStyle w:val="Emphasis"/>
          <w:rFonts w:ascii="Calibri" w:hAnsi="Calibri"/>
          <w:i w:val="0"/>
          <w:iCs/>
          <w:sz w:val="22"/>
          <w:szCs w:val="22"/>
          <w:lang w:val="en"/>
        </w:rPr>
        <w:t xml:space="preserve"> reading from the Book of Proverbs</w:t>
      </w:r>
      <w:r w:rsidR="00A40138" w:rsidRPr="003056D2">
        <w:rPr>
          <w:rStyle w:val="Emphasis"/>
          <w:rFonts w:ascii="Calibri" w:hAnsi="Calibri"/>
          <w:i w:val="0"/>
          <w:iCs/>
          <w:sz w:val="22"/>
          <w:szCs w:val="22"/>
          <w:lang w:val="en"/>
        </w:rPr>
        <w:t>.</w:t>
      </w:r>
      <w:r w:rsidR="004F1531">
        <w:rPr>
          <w:rStyle w:val="Emphasis"/>
          <w:rFonts w:ascii="Calibri" w:hAnsi="Calibri"/>
          <w:i w:val="0"/>
          <w:iCs/>
          <w:sz w:val="22"/>
          <w:szCs w:val="22"/>
          <w:lang w:val="en"/>
        </w:rPr>
        <w:t xml:space="preserve"> </w:t>
      </w:r>
      <w:r w:rsidR="004073B1">
        <w:rPr>
          <w:rStyle w:val="Emphasis"/>
          <w:rFonts w:ascii="Calibri" w:hAnsi="Calibri"/>
          <w:i w:val="0"/>
          <w:iCs/>
          <w:sz w:val="22"/>
          <w:szCs w:val="22"/>
          <w:lang w:val="en"/>
        </w:rPr>
        <w:t xml:space="preserve">It is Wisdom that is speaking. </w:t>
      </w:r>
      <w:r w:rsidR="00A40138" w:rsidRPr="00AD205D">
        <w:rPr>
          <w:rStyle w:val="Emphasis"/>
          <w:rFonts w:ascii="Calibri" w:hAnsi="Calibri"/>
          <w:i w:val="0"/>
          <w:iCs/>
          <w:sz w:val="22"/>
          <w:szCs w:val="22"/>
          <w:lang w:val="en"/>
        </w:rPr>
        <w:t>We hear it twice</w:t>
      </w:r>
      <w:r w:rsidR="009B307E">
        <w:rPr>
          <w:rStyle w:val="Emphasis"/>
          <w:rFonts w:ascii="Calibri" w:hAnsi="Calibri"/>
          <w:i w:val="0"/>
          <w:iCs/>
          <w:sz w:val="22"/>
          <w:szCs w:val="22"/>
          <w:lang w:val="en"/>
        </w:rPr>
        <w:t>.</w:t>
      </w:r>
      <w:r w:rsidR="004F1531">
        <w:rPr>
          <w:rStyle w:val="Emphasis"/>
          <w:rFonts w:ascii="Calibri" w:hAnsi="Calibri"/>
          <w:i w:val="0"/>
          <w:iCs/>
          <w:sz w:val="22"/>
          <w:szCs w:val="22"/>
          <w:lang w:val="en"/>
        </w:rPr>
        <w:t xml:space="preserve"> </w:t>
      </w:r>
      <w:r w:rsidR="009B307E">
        <w:rPr>
          <w:rStyle w:val="Emphasis"/>
          <w:rFonts w:ascii="Calibri" w:hAnsi="Calibri"/>
          <w:i w:val="0"/>
          <w:iCs/>
          <w:sz w:val="22"/>
          <w:szCs w:val="22"/>
          <w:lang w:val="en"/>
        </w:rPr>
        <w:t>Listen for a whisper of deep memory.</w:t>
      </w:r>
      <w:r w:rsidR="00A341C5">
        <w:rPr>
          <w:rStyle w:val="Emphasis"/>
          <w:rFonts w:ascii="Calibri" w:hAnsi="Calibri"/>
          <w:i w:val="0"/>
          <w:iCs/>
          <w:sz w:val="22"/>
          <w:szCs w:val="22"/>
          <w:lang w:val="en"/>
        </w:rPr>
        <w:t xml:space="preserve"> </w:t>
      </w:r>
    </w:p>
    <w:p w:rsidR="00A40138" w:rsidRPr="00AD205D" w:rsidRDefault="005E3947" w:rsidP="009B307E">
      <w:pPr>
        <w:pStyle w:val="NormalWeb"/>
        <w:rPr>
          <w:rFonts w:ascii="Calibri" w:hAnsi="Calibri"/>
          <w:sz w:val="22"/>
          <w:szCs w:val="22"/>
          <w:lang w:val="en"/>
        </w:rPr>
      </w:pPr>
      <w:r>
        <w:rPr>
          <w:rStyle w:val="Emphasis"/>
          <w:rFonts w:ascii="Calibri" w:hAnsi="Calibri"/>
          <w:iCs/>
          <w:sz w:val="22"/>
          <w:szCs w:val="22"/>
          <w:lang w:val="en"/>
        </w:rPr>
        <w:t>“</w:t>
      </w:r>
      <w:r w:rsidR="00A341C5">
        <w:rPr>
          <w:rStyle w:val="Emphasis"/>
          <w:rFonts w:ascii="Calibri" w:hAnsi="Calibri"/>
          <w:iCs/>
          <w:sz w:val="22"/>
          <w:szCs w:val="22"/>
          <w:lang w:val="en"/>
        </w:rPr>
        <w:t>Yahweh created me</w:t>
      </w:r>
      <w:r w:rsidR="00A40138" w:rsidRPr="00AD205D">
        <w:rPr>
          <w:rStyle w:val="Emphasis"/>
          <w:rFonts w:ascii="Calibri" w:hAnsi="Calibri"/>
          <w:iCs/>
          <w:sz w:val="22"/>
          <w:szCs w:val="22"/>
          <w:lang w:val="en"/>
        </w:rPr>
        <w:t xml:space="preserve"> when God</w:t>
      </w:r>
      <w:r>
        <w:rPr>
          <w:rStyle w:val="Emphasis"/>
          <w:rFonts w:ascii="Calibri" w:hAnsi="Calibri"/>
          <w:iCs/>
          <w:sz w:val="22"/>
          <w:szCs w:val="22"/>
          <w:lang w:val="en"/>
        </w:rPr>
        <w:t>’</w:t>
      </w:r>
      <w:r w:rsidR="00A40138" w:rsidRPr="00AD205D">
        <w:rPr>
          <w:rStyle w:val="Emphasis"/>
          <w:rFonts w:ascii="Calibri" w:hAnsi="Calibri"/>
          <w:iCs/>
          <w:sz w:val="22"/>
          <w:szCs w:val="22"/>
          <w:lang w:val="en"/>
        </w:rPr>
        <w:t>s purpose first unfolded, before the oldest of God</w:t>
      </w:r>
      <w:r>
        <w:rPr>
          <w:rStyle w:val="Emphasis"/>
          <w:rFonts w:ascii="Calibri" w:hAnsi="Calibri"/>
          <w:iCs/>
          <w:sz w:val="22"/>
          <w:szCs w:val="22"/>
          <w:lang w:val="en"/>
        </w:rPr>
        <w:t>’</w:t>
      </w:r>
      <w:r w:rsidR="00A40138" w:rsidRPr="00AD205D">
        <w:rPr>
          <w:rStyle w:val="Emphasis"/>
          <w:rFonts w:ascii="Calibri" w:hAnsi="Calibri"/>
          <w:iCs/>
          <w:sz w:val="22"/>
          <w:szCs w:val="22"/>
          <w:lang w:val="en"/>
        </w:rPr>
        <w:t>s work.</w:t>
      </w:r>
      <w:r w:rsidR="004F1531">
        <w:rPr>
          <w:rStyle w:val="Emphasis"/>
          <w:rFonts w:ascii="Calibri" w:hAnsi="Calibri"/>
          <w:iCs/>
          <w:sz w:val="22"/>
          <w:szCs w:val="22"/>
          <w:lang w:val="en"/>
        </w:rPr>
        <w:t xml:space="preserve"> </w:t>
      </w:r>
      <w:r w:rsidR="00A40138" w:rsidRPr="00AD205D">
        <w:rPr>
          <w:rStyle w:val="Emphasis"/>
          <w:rFonts w:ascii="Calibri" w:hAnsi="Calibri"/>
          <w:iCs/>
          <w:sz w:val="22"/>
          <w:szCs w:val="22"/>
          <w:lang w:val="en"/>
        </w:rPr>
        <w:t>From everlasting I was firmly set, from the beginning; before earth came into being … I was by God</w:t>
      </w:r>
      <w:r>
        <w:rPr>
          <w:rStyle w:val="Emphasis"/>
          <w:rFonts w:ascii="Calibri" w:hAnsi="Calibri"/>
          <w:iCs/>
          <w:sz w:val="22"/>
          <w:szCs w:val="22"/>
          <w:lang w:val="en"/>
        </w:rPr>
        <w:t>’</w:t>
      </w:r>
      <w:r w:rsidR="00A40138" w:rsidRPr="00AD205D">
        <w:rPr>
          <w:rStyle w:val="Emphasis"/>
          <w:rFonts w:ascii="Calibri" w:hAnsi="Calibri"/>
          <w:iCs/>
          <w:sz w:val="22"/>
          <w:szCs w:val="22"/>
          <w:lang w:val="en"/>
        </w:rPr>
        <w:t>s side, a master crafter, delighting God day by day, ever at play in God</w:t>
      </w:r>
      <w:r>
        <w:rPr>
          <w:rStyle w:val="Emphasis"/>
          <w:rFonts w:ascii="Calibri" w:hAnsi="Calibri"/>
          <w:iCs/>
          <w:sz w:val="22"/>
          <w:szCs w:val="22"/>
          <w:lang w:val="en"/>
        </w:rPr>
        <w:t>’</w:t>
      </w:r>
      <w:r w:rsidR="00A40138" w:rsidRPr="00AD205D">
        <w:rPr>
          <w:rStyle w:val="Emphasis"/>
          <w:rFonts w:ascii="Calibri" w:hAnsi="Calibri"/>
          <w:iCs/>
          <w:sz w:val="22"/>
          <w:szCs w:val="22"/>
          <w:lang w:val="en"/>
        </w:rPr>
        <w:t>s presence, at play everywhere in the world.</w:t>
      </w:r>
      <w:r>
        <w:rPr>
          <w:rStyle w:val="Emphasis"/>
          <w:rFonts w:ascii="Calibri" w:hAnsi="Calibri"/>
          <w:iCs/>
          <w:sz w:val="22"/>
          <w:szCs w:val="22"/>
          <w:lang w:val="en"/>
        </w:rPr>
        <w:t>”</w:t>
      </w:r>
      <w:r w:rsidR="004F1531">
        <w:rPr>
          <w:rStyle w:val="Emphasis"/>
          <w:rFonts w:ascii="Calibri" w:hAnsi="Calibri"/>
          <w:iCs/>
          <w:sz w:val="22"/>
          <w:szCs w:val="22"/>
          <w:lang w:val="en"/>
        </w:rPr>
        <w:t xml:space="preserve"> </w:t>
      </w:r>
      <w:r w:rsidR="00A341C5">
        <w:rPr>
          <w:rStyle w:val="Emphasis"/>
          <w:rFonts w:ascii="Calibri" w:hAnsi="Calibri"/>
          <w:iCs/>
          <w:sz w:val="22"/>
          <w:szCs w:val="22"/>
          <w:lang w:val="en"/>
        </w:rPr>
        <w:t>(Proverbs 8:22–</w:t>
      </w:r>
      <w:r w:rsidR="00A40138" w:rsidRPr="00AD205D">
        <w:rPr>
          <w:rStyle w:val="Emphasis"/>
          <w:rFonts w:ascii="Calibri" w:hAnsi="Calibri"/>
          <w:iCs/>
          <w:sz w:val="22"/>
          <w:szCs w:val="22"/>
          <w:lang w:val="en"/>
        </w:rPr>
        <w:t>23,</w:t>
      </w:r>
      <w:r w:rsidR="00A341C5">
        <w:rPr>
          <w:rStyle w:val="Emphasis"/>
          <w:rFonts w:ascii="Calibri" w:hAnsi="Calibri"/>
          <w:iCs/>
          <w:sz w:val="22"/>
          <w:szCs w:val="22"/>
          <w:lang w:val="en"/>
        </w:rPr>
        <w:t xml:space="preserve">30–31, adapted from </w:t>
      </w:r>
      <w:r w:rsidR="00A341C5" w:rsidRPr="00A341C5">
        <w:rPr>
          <w:rStyle w:val="Emphasis"/>
          <w:rFonts w:ascii="Calibri" w:hAnsi="Calibri"/>
          <w:i w:val="0"/>
          <w:iCs/>
          <w:sz w:val="22"/>
          <w:szCs w:val="22"/>
          <w:lang w:val="en"/>
        </w:rPr>
        <w:t>The Jerusalem Bible</w:t>
      </w:r>
      <w:r w:rsidR="00A341C5">
        <w:rPr>
          <w:rStyle w:val="Emphasis"/>
          <w:rFonts w:ascii="Calibri" w:hAnsi="Calibri"/>
          <w:iCs/>
          <w:sz w:val="22"/>
          <w:szCs w:val="22"/>
          <w:lang w:val="en"/>
        </w:rPr>
        <w:t>)</w:t>
      </w:r>
    </w:p>
    <w:p w:rsidR="003056D2" w:rsidRDefault="00AD205D" w:rsidP="00CB56A8">
      <w:pPr>
        <w:pStyle w:val="PlainText"/>
        <w:rPr>
          <w:rFonts w:ascii="Calibri" w:hAnsi="Calibri"/>
          <w:sz w:val="22"/>
          <w:szCs w:val="22"/>
        </w:rPr>
      </w:pPr>
      <w:r w:rsidRPr="003056D2">
        <w:rPr>
          <w:rFonts w:ascii="Calibri" w:hAnsi="Calibri"/>
          <w:sz w:val="22"/>
          <w:szCs w:val="22"/>
        </w:rPr>
        <w:t>A Song from the Psalms</w:t>
      </w:r>
      <w:r w:rsidRPr="00AD205D">
        <w:rPr>
          <w:rFonts w:ascii="Calibri" w:hAnsi="Calibri"/>
          <w:sz w:val="22"/>
          <w:szCs w:val="22"/>
        </w:rPr>
        <w:t>:</w:t>
      </w:r>
      <w:r w:rsidR="004F1531">
        <w:rPr>
          <w:rFonts w:ascii="Calibri" w:hAnsi="Calibri"/>
          <w:sz w:val="22"/>
          <w:szCs w:val="22"/>
        </w:rPr>
        <w:t xml:space="preserve"> </w:t>
      </w:r>
    </w:p>
    <w:p w:rsidR="005F0A2C" w:rsidRDefault="005E3947" w:rsidP="00CB56A8"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="005F0A2C">
        <w:rPr>
          <w:rFonts w:ascii="Calibri" w:hAnsi="Calibri"/>
          <w:sz w:val="22"/>
          <w:szCs w:val="22"/>
        </w:rPr>
        <w:t xml:space="preserve">Psalm 100: </w:t>
      </w:r>
      <w:r w:rsidR="00AD205D" w:rsidRPr="00AD205D">
        <w:rPr>
          <w:rFonts w:ascii="Calibri" w:hAnsi="Calibri"/>
          <w:sz w:val="22"/>
          <w:szCs w:val="22"/>
        </w:rPr>
        <w:t>Make a Joyful Noise</w:t>
      </w:r>
      <w:r w:rsidR="005F0A2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>”</w:t>
      </w:r>
      <w:r w:rsidR="00AD205D" w:rsidRPr="00AD205D">
        <w:rPr>
          <w:rFonts w:ascii="Calibri" w:hAnsi="Calibri"/>
          <w:sz w:val="22"/>
          <w:szCs w:val="22"/>
        </w:rPr>
        <w:t xml:space="preserve"> </w:t>
      </w:r>
      <w:r w:rsidR="00AD205D" w:rsidRPr="00AD205D">
        <w:rPr>
          <w:rFonts w:ascii="Calibri" w:hAnsi="Calibri"/>
          <w:i/>
          <w:sz w:val="22"/>
          <w:szCs w:val="22"/>
        </w:rPr>
        <w:t>Voices United</w:t>
      </w:r>
      <w:r w:rsidR="005F0A2C">
        <w:rPr>
          <w:rFonts w:ascii="Calibri" w:hAnsi="Calibri"/>
          <w:sz w:val="22"/>
          <w:szCs w:val="22"/>
        </w:rPr>
        <w:t xml:space="preserve">, p. </w:t>
      </w:r>
      <w:r w:rsidR="004073B1">
        <w:rPr>
          <w:rFonts w:ascii="Calibri" w:hAnsi="Calibri"/>
          <w:sz w:val="22"/>
          <w:szCs w:val="22"/>
        </w:rPr>
        <w:t>820</w:t>
      </w:r>
    </w:p>
    <w:p w:rsidR="00A40138" w:rsidRDefault="00B4125E" w:rsidP="00CB56A8"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Sing with</w:t>
      </w:r>
      <w:r w:rsidR="005F0A2C">
        <w:rPr>
          <w:rFonts w:ascii="Calibri" w:hAnsi="Calibri"/>
          <w:sz w:val="22"/>
          <w:szCs w:val="22"/>
        </w:rPr>
        <w:t xml:space="preserve"> full bodily expression of the </w:t>
      </w:r>
      <w:r>
        <w:rPr>
          <w:rFonts w:ascii="Calibri" w:hAnsi="Calibri"/>
          <w:sz w:val="22"/>
          <w:szCs w:val="22"/>
        </w:rPr>
        <w:t>goodness of God!</w:t>
      </w:r>
    </w:p>
    <w:p w:rsidR="00AD205D" w:rsidRPr="00AD205D" w:rsidRDefault="00AD205D" w:rsidP="00CB56A8">
      <w:pPr>
        <w:pStyle w:val="PlainText"/>
        <w:rPr>
          <w:rFonts w:ascii="Calibri" w:hAnsi="Calibri"/>
          <w:sz w:val="22"/>
          <w:szCs w:val="22"/>
        </w:rPr>
      </w:pPr>
    </w:p>
    <w:p w:rsidR="00CB56A8" w:rsidRPr="00AD205D" w:rsidRDefault="0002148C" w:rsidP="00CB56A8">
      <w:pPr>
        <w:pStyle w:val="PlainText"/>
        <w:rPr>
          <w:rFonts w:ascii="Calibri" w:hAnsi="Calibri"/>
          <w:sz w:val="22"/>
          <w:szCs w:val="22"/>
        </w:rPr>
      </w:pPr>
      <w:r w:rsidRPr="003056D2">
        <w:rPr>
          <w:rFonts w:ascii="Calibri" w:hAnsi="Calibri"/>
          <w:sz w:val="22"/>
          <w:szCs w:val="22"/>
        </w:rPr>
        <w:t xml:space="preserve">An </w:t>
      </w:r>
      <w:r w:rsidR="004073B1" w:rsidRPr="003056D2">
        <w:rPr>
          <w:rFonts w:ascii="Calibri" w:hAnsi="Calibri"/>
          <w:sz w:val="22"/>
          <w:szCs w:val="22"/>
        </w:rPr>
        <w:t>introduction to the parable</w:t>
      </w:r>
      <w:r w:rsidR="00354AEC">
        <w:rPr>
          <w:rFonts w:ascii="Calibri" w:hAnsi="Calibri"/>
          <w:sz w:val="22"/>
          <w:szCs w:val="22"/>
        </w:rPr>
        <w:t>: The P</w:t>
      </w:r>
      <w:r w:rsidR="00CB56A8" w:rsidRPr="00AD205D">
        <w:rPr>
          <w:rFonts w:ascii="Calibri" w:hAnsi="Calibri"/>
          <w:sz w:val="22"/>
          <w:szCs w:val="22"/>
        </w:rPr>
        <w:t>arable</w:t>
      </w:r>
      <w:r w:rsidR="009221E8">
        <w:rPr>
          <w:rFonts w:ascii="Calibri" w:hAnsi="Calibri"/>
          <w:sz w:val="22"/>
          <w:szCs w:val="22"/>
        </w:rPr>
        <w:t xml:space="preserve"> of the Children </w:t>
      </w:r>
      <w:r w:rsidR="00354AEC">
        <w:rPr>
          <w:rFonts w:ascii="Calibri" w:hAnsi="Calibri"/>
          <w:sz w:val="22"/>
          <w:szCs w:val="22"/>
        </w:rPr>
        <w:t>Playing i</w:t>
      </w:r>
      <w:r w:rsidR="005F0A2C">
        <w:rPr>
          <w:rFonts w:ascii="Calibri" w:hAnsi="Calibri"/>
          <w:sz w:val="22"/>
          <w:szCs w:val="22"/>
        </w:rPr>
        <w:t>n the Marketplace (Luke 7:31–</w:t>
      </w:r>
      <w:r w:rsidR="009B307E">
        <w:rPr>
          <w:rFonts w:ascii="Calibri" w:hAnsi="Calibri"/>
          <w:sz w:val="22"/>
          <w:szCs w:val="22"/>
        </w:rPr>
        <w:t>35</w:t>
      </w:r>
      <w:r w:rsidR="005F0A2C">
        <w:rPr>
          <w:rFonts w:ascii="Calibri" w:hAnsi="Calibri"/>
          <w:sz w:val="22"/>
          <w:szCs w:val="22"/>
        </w:rPr>
        <w:t>)</w:t>
      </w:r>
    </w:p>
    <w:p w:rsidR="0078402D" w:rsidRPr="003056D2" w:rsidRDefault="009B307E">
      <w:pPr>
        <w:rPr>
          <w:i/>
        </w:rPr>
      </w:pPr>
      <w:r w:rsidRPr="003056D2">
        <w:rPr>
          <w:i/>
        </w:rPr>
        <w:t xml:space="preserve">Hold </w:t>
      </w:r>
      <w:r w:rsidR="005F0A2C" w:rsidRPr="003056D2">
        <w:rPr>
          <w:i/>
        </w:rPr>
        <w:t xml:space="preserve">silence </w:t>
      </w:r>
      <w:r w:rsidR="003056D2" w:rsidRPr="003056D2">
        <w:rPr>
          <w:i/>
        </w:rPr>
        <w:t>for wondering.</w:t>
      </w:r>
    </w:p>
    <w:p w:rsidR="003056D2" w:rsidRPr="00AD205D" w:rsidRDefault="003056D2"/>
    <w:p w:rsidR="00CB56A8" w:rsidRDefault="00CB56A8" w:rsidP="00FF1548">
      <w:pPr>
        <w:pStyle w:val="Heading2"/>
      </w:pPr>
      <w:r w:rsidRPr="00AD205D">
        <w:t>Meditation</w:t>
      </w:r>
    </w:p>
    <w:p w:rsidR="0002148C" w:rsidRDefault="0002148C">
      <w:r>
        <w:t>Choose one of these ways to remember play</w:t>
      </w:r>
      <w:r w:rsidR="00672915">
        <w:t xml:space="preserve"> </w:t>
      </w:r>
      <w:r w:rsidR="009B307E">
        <w:t xml:space="preserve">as deep memory </w:t>
      </w:r>
      <w:r w:rsidR="00672915">
        <w:t>and prepare our hearts for a time for prayer on children</w:t>
      </w:r>
      <w:r w:rsidR="005E3947">
        <w:t>’</w:t>
      </w:r>
      <w:r w:rsidR="00672915">
        <w:t>s right to play.</w:t>
      </w:r>
    </w:p>
    <w:p w:rsidR="00CB56A8" w:rsidRPr="00FF1548" w:rsidRDefault="00CB56A8" w:rsidP="00FF1548">
      <w:pPr>
        <w:pStyle w:val="Heading3"/>
      </w:pPr>
      <w:r w:rsidRPr="00FF1548">
        <w:t>Visio Divina</w:t>
      </w:r>
      <w:r w:rsidR="00460A86" w:rsidRPr="00FF1548">
        <w:t xml:space="preserve"> </w:t>
      </w:r>
    </w:p>
    <w:p w:rsidR="00460A86" w:rsidRPr="0014201D" w:rsidRDefault="0002148C">
      <w:r w:rsidRPr="009B307E">
        <w:rPr>
          <w:i/>
        </w:rPr>
        <w:t>Lectio</w:t>
      </w:r>
      <w:r>
        <w:t xml:space="preserve"> </w:t>
      </w:r>
      <w:r w:rsidR="008A525D" w:rsidRPr="008A525D">
        <w:rPr>
          <w:i/>
        </w:rPr>
        <w:t>divina</w:t>
      </w:r>
      <w:r w:rsidR="008A525D">
        <w:t xml:space="preserve"> </w:t>
      </w:r>
      <w:r w:rsidR="00672915">
        <w:t>(</w:t>
      </w:r>
      <w:r w:rsidR="008A525D">
        <w:t>divine reading</w:t>
      </w:r>
      <w:r>
        <w:t xml:space="preserve">) is a way of praying with </w:t>
      </w:r>
      <w:r w:rsidR="0014201D">
        <w:t xml:space="preserve">the words of </w:t>
      </w:r>
      <w:r>
        <w:t>scripture.</w:t>
      </w:r>
      <w:r w:rsidR="004F1531">
        <w:t xml:space="preserve"> </w:t>
      </w:r>
      <w:r w:rsidRPr="009B307E">
        <w:rPr>
          <w:i/>
        </w:rPr>
        <w:t>Visio</w:t>
      </w:r>
      <w:r>
        <w:t xml:space="preserve"> </w:t>
      </w:r>
      <w:r w:rsidR="008A525D" w:rsidRPr="008A525D">
        <w:rPr>
          <w:i/>
        </w:rPr>
        <w:t>divina</w:t>
      </w:r>
      <w:r w:rsidR="008A525D">
        <w:t xml:space="preserve"> </w:t>
      </w:r>
      <w:r w:rsidR="00672915">
        <w:t>(</w:t>
      </w:r>
      <w:r w:rsidR="008A525D">
        <w:t xml:space="preserve">divine seeing) </w:t>
      </w:r>
      <w:r>
        <w:t>is a way of praying with images.</w:t>
      </w:r>
      <w:r w:rsidR="004F1531">
        <w:t xml:space="preserve"> </w:t>
      </w:r>
      <w:r w:rsidR="00672915">
        <w:t>Through th</w:t>
      </w:r>
      <w:r w:rsidR="004354C3">
        <w:t xml:space="preserve">e non-verbal </w:t>
      </w:r>
      <w:r w:rsidR="00672915">
        <w:t xml:space="preserve">practice of </w:t>
      </w:r>
      <w:r w:rsidR="008A525D" w:rsidRPr="008A525D">
        <w:rPr>
          <w:i/>
        </w:rPr>
        <w:t>visio divina</w:t>
      </w:r>
      <w:r w:rsidR="008A525D">
        <w:t xml:space="preserve"> </w:t>
      </w:r>
      <w:r w:rsidR="00672915">
        <w:t>we open</w:t>
      </w:r>
      <w:r w:rsidR="00553BA1">
        <w:t xml:space="preserve"> our heart to God</w:t>
      </w:r>
      <w:r w:rsidR="005E3947">
        <w:t>’</w:t>
      </w:r>
      <w:r w:rsidR="00553BA1">
        <w:t xml:space="preserve">s presence </w:t>
      </w:r>
      <w:r w:rsidR="00672915">
        <w:t xml:space="preserve">through </w:t>
      </w:r>
      <w:r w:rsidR="00553BA1">
        <w:t>an image.</w:t>
      </w:r>
      <w:r w:rsidR="004F1531">
        <w:t xml:space="preserve"> </w:t>
      </w:r>
      <w:r w:rsidR="00553BA1">
        <w:t>We listen with the ears of our hearts and allow our prayer to shape our life.</w:t>
      </w:r>
    </w:p>
    <w:p w:rsidR="008A525D" w:rsidRDefault="0002148C" w:rsidP="00FF1548">
      <w:r w:rsidRPr="00FF1548">
        <w:t>Choose an image</w:t>
      </w:r>
      <w:r w:rsidR="00672915" w:rsidRPr="00FF1548">
        <w:t xml:space="preserve"> or photograph</w:t>
      </w:r>
      <w:r w:rsidRPr="00FF1548">
        <w:t xml:space="preserve"> that evokes play.</w:t>
      </w:r>
      <w:r w:rsidR="004F1531">
        <w:t xml:space="preserve"> </w:t>
      </w:r>
      <w:r w:rsidR="00672915" w:rsidRPr="00FF1548">
        <w:t xml:space="preserve">You will know it when you see it. </w:t>
      </w:r>
      <w:r w:rsidR="008A525D">
        <w:t>Here are some examples:</w:t>
      </w:r>
      <w:r w:rsidR="008A525D" w:rsidRPr="008A525D">
        <w:t xml:space="preserve"> </w:t>
      </w:r>
    </w:p>
    <w:p w:rsidR="008A525D" w:rsidRDefault="008A525D" w:rsidP="00B24C9C">
      <w:pPr>
        <w:numPr>
          <w:ilvl w:val="0"/>
          <w:numId w:val="2"/>
        </w:numPr>
      </w:pPr>
      <w:r>
        <w:t>“</w:t>
      </w:r>
      <w:r w:rsidRPr="00FF1548">
        <w:t>Children Playing Soccer Near Disused Fort, Kabul, Afghanistan</w:t>
      </w:r>
      <w:r>
        <w:t>”</w:t>
      </w:r>
      <w:r w:rsidRPr="00FF1548">
        <w:t xml:space="preserve"> or </w:t>
      </w:r>
      <w:r>
        <w:t>“</w:t>
      </w:r>
      <w:r w:rsidRPr="008A525D">
        <w:t>Playing in the Snow</w:t>
      </w:r>
      <w:r>
        <w:t>,</w:t>
      </w:r>
      <w:r w:rsidRPr="008A525D">
        <w:t xml:space="preserve"> 1875</w:t>
      </w:r>
      <w:r>
        <w:t>”</w:t>
      </w:r>
      <w:r w:rsidRPr="00FF1548">
        <w:t xml:space="preserve"> by Herbert William Weekes</w:t>
      </w:r>
      <w:r w:rsidR="00B24C9C">
        <w:t xml:space="preserve">, available from </w:t>
      </w:r>
      <w:hyperlink r:id="rId9" w:history="1">
        <w:r w:rsidR="00B24C9C" w:rsidRPr="00B24C9C">
          <w:rPr>
            <w:rStyle w:val="Hyperlink"/>
          </w:rPr>
          <w:t>www.allposters.ca</w:t>
        </w:r>
      </w:hyperlink>
    </w:p>
    <w:p w:rsidR="00D17AC7" w:rsidRDefault="005E3947" w:rsidP="00D17AC7">
      <w:pPr>
        <w:numPr>
          <w:ilvl w:val="0"/>
          <w:numId w:val="2"/>
        </w:numPr>
      </w:pPr>
      <w:r>
        <w:t>“</w:t>
      </w:r>
      <w:r w:rsidR="0002148C" w:rsidRPr="00FF1548">
        <w:t>Children Playing in Kabul</w:t>
      </w:r>
      <w:r>
        <w:t>”</w:t>
      </w:r>
      <w:r w:rsidR="00D17AC7">
        <w:t xml:space="preserve"> on Camilla Fuhr’s blog at </w:t>
      </w:r>
      <w:hyperlink r:id="rId10" w:history="1">
        <w:r w:rsidR="00D17AC7" w:rsidRPr="00D17AC7">
          <w:rPr>
            <w:rStyle w:val="Hyperlink"/>
          </w:rPr>
          <w:t>http://inthesandbox.wordpress.com</w:t>
        </w:r>
      </w:hyperlink>
    </w:p>
    <w:p w:rsidR="00D17AC7" w:rsidRDefault="00D17AC7" w:rsidP="00D17AC7">
      <w:pPr>
        <w:numPr>
          <w:ilvl w:val="0"/>
          <w:numId w:val="2"/>
        </w:numPr>
      </w:pPr>
      <w:r>
        <w:t xml:space="preserve">Emil Nolde’s </w:t>
      </w:r>
      <w:r w:rsidR="005E3947">
        <w:t>“</w:t>
      </w:r>
      <w:r w:rsidR="004354C3" w:rsidRPr="00FF1548">
        <w:t>Jesus and the Children</w:t>
      </w:r>
      <w:r w:rsidR="005E3947">
        <w:t>”</w:t>
      </w:r>
      <w:r w:rsidR="004073B1">
        <w:t xml:space="preserve">; </w:t>
      </w:r>
      <w:r>
        <w:t>the image of children playing in the stream of maples leaves on the Canadian War Memorial in London, England</w:t>
      </w:r>
    </w:p>
    <w:p w:rsidR="00D17AC7" w:rsidRDefault="00D17AC7" w:rsidP="00D17AC7">
      <w:r>
        <w:t xml:space="preserve">(Please review the copyright guidelines for congregations at </w:t>
      </w:r>
      <w:hyperlink r:id="rId11" w:history="1">
        <w:r w:rsidRPr="00D17AC7">
          <w:rPr>
            <w:rStyle w:val="Hyperlink"/>
          </w:rPr>
          <w:t>www.united-church.ca/local/copyright</w:t>
        </w:r>
      </w:hyperlink>
      <w:r w:rsidR="004073B1">
        <w:t>, or </w:t>
      </w:r>
      <w:r>
        <w:t xml:space="preserve">look for imagery with a Creative Commons permission for </w:t>
      </w:r>
      <w:r w:rsidR="004073B1">
        <w:t xml:space="preserve">public </w:t>
      </w:r>
      <w:r>
        <w:t>use.)</w:t>
      </w:r>
    </w:p>
    <w:p w:rsidR="003D4EE1" w:rsidRDefault="00D17AC7" w:rsidP="00D17AC7">
      <w:pPr>
        <w:pStyle w:val="NoSpacing"/>
      </w:pPr>
      <w:r>
        <w:t>For a practical way of leading people through the practice of praying with images, s</w:t>
      </w:r>
      <w:r w:rsidR="003056D2">
        <w:t xml:space="preserve">ee </w:t>
      </w:r>
      <w:hyperlink r:id="rId12" w:history="1">
        <w:r w:rsidR="00B24C9C" w:rsidRPr="00442457">
          <w:rPr>
            <w:rStyle w:val="Hyperlink"/>
          </w:rPr>
          <w:t>www.patheos.com/Resources/Additional-Resources/Praying-with-Art-Visio-Divina.html</w:t>
        </w:r>
      </w:hyperlink>
      <w:r>
        <w:t>.</w:t>
      </w:r>
    </w:p>
    <w:p w:rsidR="00CB56A8" w:rsidRDefault="00CB56A8" w:rsidP="00FF1548">
      <w:pPr>
        <w:pStyle w:val="Heading3"/>
      </w:pPr>
      <w:r w:rsidRPr="003056D2">
        <w:t>Dialogue</w:t>
      </w:r>
    </w:p>
    <w:p w:rsidR="004354C3" w:rsidRPr="00D17AC7" w:rsidRDefault="004354C3">
      <w:pPr>
        <w:rPr>
          <w:i/>
        </w:rPr>
      </w:pPr>
      <w:r>
        <w:t xml:space="preserve">Invite sharing on this question or one like it: </w:t>
      </w:r>
      <w:r w:rsidRPr="00D17AC7">
        <w:rPr>
          <w:i/>
        </w:rPr>
        <w:t>What were you doi</w:t>
      </w:r>
      <w:r w:rsidR="00FB2CF1" w:rsidRPr="00D17AC7">
        <w:rPr>
          <w:i/>
        </w:rPr>
        <w:t xml:space="preserve">ng when your mother called you </w:t>
      </w:r>
      <w:r w:rsidRPr="00D17AC7">
        <w:rPr>
          <w:i/>
        </w:rPr>
        <w:t>in for supper and you didn</w:t>
      </w:r>
      <w:r w:rsidR="005E3947" w:rsidRPr="00D17AC7">
        <w:rPr>
          <w:i/>
        </w:rPr>
        <w:t>’</w:t>
      </w:r>
      <w:r w:rsidRPr="00D17AC7">
        <w:rPr>
          <w:i/>
        </w:rPr>
        <w:t>t hear?</w:t>
      </w:r>
      <w:r w:rsidR="004F1531" w:rsidRPr="00D17AC7">
        <w:rPr>
          <w:i/>
        </w:rPr>
        <w:t xml:space="preserve"> </w:t>
      </w:r>
      <w:r w:rsidRPr="00D17AC7">
        <w:rPr>
          <w:i/>
        </w:rPr>
        <w:t>What kind of play, activity</w:t>
      </w:r>
      <w:r w:rsidR="00D17AC7" w:rsidRPr="00D17AC7">
        <w:rPr>
          <w:i/>
        </w:rPr>
        <w:t>,</w:t>
      </w:r>
      <w:r w:rsidR="00FB2CF1" w:rsidRPr="00D17AC7">
        <w:rPr>
          <w:i/>
        </w:rPr>
        <w:t xml:space="preserve"> or toy really absorbed you or </w:t>
      </w:r>
      <w:r w:rsidR="004073B1">
        <w:rPr>
          <w:i/>
        </w:rPr>
        <w:t>energized you as a </w:t>
      </w:r>
      <w:r w:rsidRPr="00D17AC7">
        <w:rPr>
          <w:i/>
        </w:rPr>
        <w:t>child?</w:t>
      </w:r>
    </w:p>
    <w:p w:rsidR="004354C3" w:rsidRPr="00D17AC7" w:rsidRDefault="004354C3">
      <w:pPr>
        <w:rPr>
          <w:i/>
        </w:rPr>
      </w:pPr>
      <w:r>
        <w:t>After hearing the play history of several people, as</w:t>
      </w:r>
      <w:r w:rsidR="00FB2CF1">
        <w:t xml:space="preserve">k: </w:t>
      </w:r>
      <w:r w:rsidR="00FB2CF1" w:rsidRPr="00D17AC7">
        <w:rPr>
          <w:i/>
        </w:rPr>
        <w:t xml:space="preserve">What was the key quality or </w:t>
      </w:r>
      <w:r w:rsidRPr="00D17AC7">
        <w:rPr>
          <w:i/>
        </w:rPr>
        <w:t>outcome of your childhood play experience?</w:t>
      </w:r>
    </w:p>
    <w:p w:rsidR="004354C3" w:rsidRDefault="004354C3">
      <w:r>
        <w:t>Now, look at the qualities or outcomes shared:</w:t>
      </w:r>
      <w:r w:rsidR="004F1531">
        <w:t xml:space="preserve"> </w:t>
      </w:r>
      <w:r>
        <w:t xml:space="preserve">In what ways could these be </w:t>
      </w:r>
      <w:r w:rsidRPr="00D17AC7">
        <w:rPr>
          <w:i/>
        </w:rPr>
        <w:t>spiritual</w:t>
      </w:r>
      <w:r w:rsidR="00FB2CF1">
        <w:t xml:space="preserve"> qualities</w:t>
      </w:r>
      <w:r w:rsidR="00D17AC7">
        <w:t xml:space="preserve"> or</w:t>
      </w:r>
      <w:r w:rsidR="00FB2CF1">
        <w:t xml:space="preserve"> </w:t>
      </w:r>
      <w:r>
        <w:t>outcomes?</w:t>
      </w:r>
    </w:p>
    <w:p w:rsidR="004354C3" w:rsidRDefault="004354C3">
      <w:r>
        <w:t xml:space="preserve">The qualities of the childhood play we recall are often qualities </w:t>
      </w:r>
      <w:r w:rsidR="00FB2CF1">
        <w:t xml:space="preserve">of the spirituality we seek as </w:t>
      </w:r>
      <w:r>
        <w:t>adults.</w:t>
      </w:r>
      <w:r w:rsidR="004F1531">
        <w:t xml:space="preserve"> </w:t>
      </w:r>
      <w:r w:rsidR="004073B1">
        <w:t>Play </w:t>
      </w:r>
      <w:r>
        <w:t>and spirituality are deeply linked.</w:t>
      </w:r>
      <w:r w:rsidR="004F1531">
        <w:t xml:space="preserve"> </w:t>
      </w:r>
      <w:r w:rsidR="007E7A40">
        <w:t>Playfulness is wisdom.</w:t>
      </w:r>
      <w:r w:rsidR="004F1531">
        <w:t xml:space="preserve"> </w:t>
      </w:r>
      <w:r w:rsidR="007E7A40">
        <w:t xml:space="preserve">Play </w:t>
      </w:r>
      <w:r w:rsidR="00427B5D">
        <w:t xml:space="preserve">is </w:t>
      </w:r>
      <w:r w:rsidR="00FB2CF1">
        <w:t xml:space="preserve">the </w:t>
      </w:r>
      <w:r w:rsidR="007E7A40">
        <w:t>elemental and essential spiritual practice.</w:t>
      </w:r>
      <w:r w:rsidR="004F1531">
        <w:t xml:space="preserve"> </w:t>
      </w:r>
      <w:r w:rsidR="007E7A40">
        <w:t xml:space="preserve">(See </w:t>
      </w:r>
      <w:r w:rsidR="00D17AC7">
        <w:t xml:space="preserve">the </w:t>
      </w:r>
      <w:r w:rsidR="007E7A40">
        <w:t>reading from Proverbs</w:t>
      </w:r>
      <w:r w:rsidR="00D17AC7">
        <w:t xml:space="preserve"> 8</w:t>
      </w:r>
      <w:r w:rsidR="007E7A40">
        <w:t>.)</w:t>
      </w:r>
      <w:r w:rsidR="004F1531">
        <w:t xml:space="preserve"> </w:t>
      </w:r>
      <w:r w:rsidR="00FB2CF1">
        <w:t xml:space="preserve">Nurturing a playful life </w:t>
      </w:r>
      <w:r w:rsidR="007E7A40">
        <w:t>allows us to</w:t>
      </w:r>
      <w:r w:rsidR="009B307E">
        <w:t xml:space="preserve"> come close to God and God </w:t>
      </w:r>
      <w:r w:rsidR="00A3500C">
        <w:t xml:space="preserve">to </w:t>
      </w:r>
      <w:r w:rsidR="009B307E">
        <w:t>come close to us.</w:t>
      </w:r>
    </w:p>
    <w:p w:rsidR="009B307E" w:rsidRDefault="009B307E"/>
    <w:p w:rsidR="00CB56A8" w:rsidRPr="007E7A40" w:rsidRDefault="00672915" w:rsidP="00FF1548">
      <w:pPr>
        <w:pStyle w:val="Heading3"/>
      </w:pPr>
      <w:r w:rsidRPr="007E7A40">
        <w:t xml:space="preserve">Questions for a </w:t>
      </w:r>
      <w:r w:rsidR="00A3500C" w:rsidRPr="007E7A40">
        <w:t xml:space="preserve">Reflection </w:t>
      </w:r>
      <w:r w:rsidR="00CB56A8" w:rsidRPr="007E7A40">
        <w:t xml:space="preserve">on the Parable of the </w:t>
      </w:r>
      <w:r w:rsidR="003056D2" w:rsidRPr="007E7A40">
        <w:t>Children Playing in the Marketplace</w:t>
      </w:r>
    </w:p>
    <w:p w:rsidR="00CB56A8" w:rsidRDefault="00A3500C" w:rsidP="00FF1548">
      <w:pPr>
        <w:pStyle w:val="Heading3"/>
      </w:pPr>
      <w:r>
        <w:t>Luke 7:31–</w:t>
      </w:r>
      <w:r w:rsidR="00FA665F">
        <w:t>35</w:t>
      </w:r>
    </w:p>
    <w:p w:rsidR="00FA665F" w:rsidRDefault="00FA665F">
      <w:r w:rsidRPr="00FA665F">
        <w:t>How we name a parable implies an interpretation.</w:t>
      </w:r>
      <w:r w:rsidR="004F1531">
        <w:t xml:space="preserve"> </w:t>
      </w:r>
      <w:r>
        <w:t>What titles have you seen for this parable?</w:t>
      </w:r>
      <w:r w:rsidR="004F1531">
        <w:t xml:space="preserve"> </w:t>
      </w:r>
      <w:r w:rsidR="004073B1">
        <w:t>How </w:t>
      </w:r>
      <w:r>
        <w:t>would you name it?</w:t>
      </w:r>
    </w:p>
    <w:p w:rsidR="00FA665F" w:rsidRDefault="00FA665F">
      <w:r>
        <w:t xml:space="preserve">This parable is often interpreted as a parable by which adults are compared to children who </w:t>
      </w:r>
      <w:r w:rsidR="00E671AD">
        <w:t>are unwilling</w:t>
      </w:r>
      <w:r>
        <w:t xml:space="preserve"> to listen or </w:t>
      </w:r>
      <w:r w:rsidR="00A3500C">
        <w:t xml:space="preserve">to </w:t>
      </w:r>
      <w:r>
        <w:t xml:space="preserve">do what they are told. </w:t>
      </w:r>
      <w:r w:rsidR="00A105CB">
        <w:t>Instead of being compared to children</w:t>
      </w:r>
      <w:r w:rsidR="00A3500C">
        <w:t>,</w:t>
      </w:r>
      <w:r w:rsidR="00A105CB">
        <w:t xml:space="preserve"> what can adults learn from children?</w:t>
      </w:r>
      <w:r w:rsidR="004F1531">
        <w:t xml:space="preserve"> </w:t>
      </w:r>
      <w:r w:rsidR="00A105CB">
        <w:t>Why did the children refuse to play?</w:t>
      </w:r>
    </w:p>
    <w:p w:rsidR="005E5779" w:rsidRDefault="005E5779">
      <w:r>
        <w:t>In this parable we have a game that did not take place.</w:t>
      </w:r>
      <w:r w:rsidR="004F1531">
        <w:t xml:space="preserve"> </w:t>
      </w:r>
      <w:r>
        <w:t>Why?</w:t>
      </w:r>
    </w:p>
    <w:p w:rsidR="005E5779" w:rsidRDefault="005E5779">
      <w:r>
        <w:t>What kind of play will it take to know what the kingdom is about?</w:t>
      </w:r>
    </w:p>
    <w:p w:rsidR="005E5779" w:rsidRDefault="005E5779">
      <w:r>
        <w:t>What is this parable saying about the kingdom of God?</w:t>
      </w:r>
    </w:p>
    <w:p w:rsidR="00CA63CD" w:rsidRDefault="00A3500C" w:rsidP="00FF1548">
      <w:pPr>
        <w:pStyle w:val="Heading2"/>
      </w:pPr>
      <w:r>
        <w:rPr>
          <w:sz w:val="22"/>
          <w:szCs w:val="22"/>
        </w:rPr>
        <w:br w:type="page"/>
      </w:r>
      <w:r w:rsidR="00672915" w:rsidRPr="007E7A40">
        <w:t>A Time of Prayer</w:t>
      </w:r>
      <w:r w:rsidR="007E7A40" w:rsidRPr="007E7A40">
        <w:t xml:space="preserve"> in Two Voices</w:t>
      </w:r>
      <w:r w:rsidR="00072493">
        <w:t xml:space="preserve"> </w:t>
      </w:r>
    </w:p>
    <w:p w:rsidR="007E7A40" w:rsidRDefault="007E7A40" w:rsidP="00CA63CD">
      <w:pPr>
        <w:pStyle w:val="NoSpacing"/>
        <w:rPr>
          <w:b/>
        </w:rPr>
      </w:pPr>
    </w:p>
    <w:p w:rsidR="00672915" w:rsidRDefault="007E7A40" w:rsidP="004377BF">
      <w:pPr>
        <w:pStyle w:val="NoSpacing"/>
      </w:pPr>
      <w:r>
        <w:t>Children play to understand the world around them.</w:t>
      </w:r>
    </w:p>
    <w:p w:rsidR="004377BF" w:rsidRDefault="004377BF" w:rsidP="00A3500C">
      <w:pPr>
        <w:ind w:left="720"/>
        <w:rPr>
          <w:i/>
        </w:rPr>
      </w:pPr>
      <w:r w:rsidRPr="004377BF">
        <w:rPr>
          <w:i/>
        </w:rPr>
        <w:t xml:space="preserve">Let us pray that adults remember </w:t>
      </w:r>
      <w:r w:rsidR="009B307E">
        <w:rPr>
          <w:i/>
        </w:rPr>
        <w:t xml:space="preserve">their </w:t>
      </w:r>
      <w:r w:rsidRPr="004377BF">
        <w:rPr>
          <w:i/>
        </w:rPr>
        <w:t xml:space="preserve">play and </w:t>
      </w:r>
      <w:r w:rsidR="00CA63CD">
        <w:rPr>
          <w:i/>
        </w:rPr>
        <w:t>commit to supporting children</w:t>
      </w:r>
      <w:r w:rsidR="005E3947">
        <w:rPr>
          <w:i/>
        </w:rPr>
        <w:t>’</w:t>
      </w:r>
      <w:r w:rsidR="00CA63CD">
        <w:rPr>
          <w:i/>
        </w:rPr>
        <w:t>s play</w:t>
      </w:r>
      <w:r w:rsidR="009B307E">
        <w:rPr>
          <w:i/>
        </w:rPr>
        <w:t xml:space="preserve">. </w:t>
      </w:r>
      <w:r w:rsidR="00A3500C">
        <w:rPr>
          <w:i/>
        </w:rPr>
        <w:br/>
      </w:r>
      <w:r w:rsidR="009B307E">
        <w:rPr>
          <w:i/>
        </w:rPr>
        <w:t>May we</w:t>
      </w:r>
      <w:r w:rsidR="00CA63CD">
        <w:rPr>
          <w:i/>
        </w:rPr>
        <w:t xml:space="preserve"> </w:t>
      </w:r>
      <w:r w:rsidRPr="004377BF">
        <w:rPr>
          <w:i/>
        </w:rPr>
        <w:t>refus</w:t>
      </w:r>
      <w:r w:rsidR="009B307E">
        <w:rPr>
          <w:i/>
        </w:rPr>
        <w:t xml:space="preserve">e </w:t>
      </w:r>
      <w:r w:rsidRPr="004377BF">
        <w:rPr>
          <w:i/>
        </w:rPr>
        <w:t xml:space="preserve">to </w:t>
      </w:r>
      <w:r w:rsidR="00CA63CD">
        <w:rPr>
          <w:i/>
        </w:rPr>
        <w:t>dismiss</w:t>
      </w:r>
      <w:r w:rsidR="009B307E">
        <w:rPr>
          <w:i/>
        </w:rPr>
        <w:t xml:space="preserve"> </w:t>
      </w:r>
      <w:r w:rsidRPr="004377BF">
        <w:rPr>
          <w:i/>
        </w:rPr>
        <w:t xml:space="preserve">play as </w:t>
      </w:r>
      <w:r>
        <w:rPr>
          <w:i/>
        </w:rPr>
        <w:t>frivolous</w:t>
      </w:r>
      <w:r w:rsidR="00CA63CD">
        <w:rPr>
          <w:i/>
        </w:rPr>
        <w:t xml:space="preserve"> or a luxury</w:t>
      </w:r>
      <w:r>
        <w:rPr>
          <w:i/>
        </w:rPr>
        <w:t xml:space="preserve"> or </w:t>
      </w:r>
      <w:r w:rsidR="009B307E">
        <w:rPr>
          <w:i/>
        </w:rPr>
        <w:t xml:space="preserve">attempt </w:t>
      </w:r>
      <w:r w:rsidR="00CA63CD">
        <w:rPr>
          <w:i/>
        </w:rPr>
        <w:t>to restrict it through fear.</w:t>
      </w:r>
    </w:p>
    <w:p w:rsidR="004377BF" w:rsidRPr="004377BF" w:rsidRDefault="004377BF" w:rsidP="004377BF">
      <w:pPr>
        <w:jc w:val="center"/>
        <w:rPr>
          <w:i/>
        </w:rPr>
      </w:pPr>
      <w:r w:rsidRPr="004377BF">
        <w:rPr>
          <w:b/>
        </w:rPr>
        <w:t>Silence</w:t>
      </w:r>
      <w:r>
        <w:rPr>
          <w:i/>
        </w:rPr>
        <w:t>.</w:t>
      </w:r>
    </w:p>
    <w:p w:rsidR="007E7A40" w:rsidRDefault="007E7A40" w:rsidP="004377BF">
      <w:pPr>
        <w:pStyle w:val="NoSpacing"/>
      </w:pPr>
      <w:r>
        <w:t>Children</w:t>
      </w:r>
      <w:r w:rsidR="005E3947">
        <w:t>’</w:t>
      </w:r>
      <w:r>
        <w:t>s play is fundamental to survival, well-being, health and development.</w:t>
      </w:r>
    </w:p>
    <w:p w:rsidR="004377BF" w:rsidRPr="004377BF" w:rsidRDefault="004377BF" w:rsidP="00A3500C">
      <w:pPr>
        <w:ind w:left="720"/>
        <w:rPr>
          <w:i/>
        </w:rPr>
      </w:pPr>
      <w:r w:rsidRPr="004377BF">
        <w:rPr>
          <w:i/>
        </w:rPr>
        <w:t>Let us pray that all children have time, space</w:t>
      </w:r>
      <w:r w:rsidR="00A3500C">
        <w:rPr>
          <w:i/>
        </w:rPr>
        <w:t>, and licenc</w:t>
      </w:r>
      <w:r w:rsidRPr="004377BF">
        <w:rPr>
          <w:i/>
        </w:rPr>
        <w:t>e to play.</w:t>
      </w:r>
    </w:p>
    <w:p w:rsidR="004377BF" w:rsidRDefault="004377BF" w:rsidP="004377BF">
      <w:pPr>
        <w:jc w:val="center"/>
      </w:pPr>
      <w:r w:rsidRPr="004377BF">
        <w:rPr>
          <w:b/>
        </w:rPr>
        <w:t>Silence</w:t>
      </w:r>
      <w:r>
        <w:t>.</w:t>
      </w:r>
    </w:p>
    <w:p w:rsidR="007E7A40" w:rsidRDefault="007E7A40" w:rsidP="004377BF">
      <w:pPr>
        <w:pStyle w:val="NoSpacing"/>
      </w:pPr>
      <w:r>
        <w:t xml:space="preserve">War, violence, </w:t>
      </w:r>
      <w:r w:rsidR="00CA63CD">
        <w:t>discrimination, abuse, exploitative labour</w:t>
      </w:r>
      <w:r w:rsidR="00F33CE3">
        <w:t>, water</w:t>
      </w:r>
      <w:r w:rsidR="00CA63CD">
        <w:t xml:space="preserve"> and food </w:t>
      </w:r>
      <w:r w:rsidR="00F33CE3">
        <w:t>shortages</w:t>
      </w:r>
      <w:r w:rsidR="00A3500C">
        <w:t>,</w:t>
      </w:r>
      <w:r w:rsidR="00F33CE3">
        <w:t xml:space="preserve"> and</w:t>
      </w:r>
      <w:r>
        <w:t xml:space="preserve"> other toxic stressors are obstacles to play</w:t>
      </w:r>
      <w:r w:rsidR="004377BF">
        <w:t>.</w:t>
      </w:r>
    </w:p>
    <w:p w:rsidR="004377BF" w:rsidRDefault="004377BF" w:rsidP="00A3500C">
      <w:pPr>
        <w:ind w:left="720"/>
      </w:pPr>
      <w:r w:rsidRPr="004377BF">
        <w:rPr>
          <w:i/>
        </w:rPr>
        <w:t>Let us pray that adults take action to reduce these</w:t>
      </w:r>
      <w:r w:rsidR="00974088">
        <w:rPr>
          <w:i/>
        </w:rPr>
        <w:t xml:space="preserve"> and prote</w:t>
      </w:r>
      <w:r w:rsidR="00A3500C">
        <w:rPr>
          <w:i/>
        </w:rPr>
        <w:t xml:space="preserve">ct the right of children to be </w:t>
      </w:r>
      <w:r w:rsidR="00974088">
        <w:rPr>
          <w:i/>
        </w:rPr>
        <w:t>children.</w:t>
      </w:r>
    </w:p>
    <w:p w:rsidR="004377BF" w:rsidRDefault="004377BF" w:rsidP="004377BF">
      <w:pPr>
        <w:jc w:val="center"/>
        <w:rPr>
          <w:b/>
        </w:rPr>
      </w:pPr>
      <w:r w:rsidRPr="004377BF">
        <w:rPr>
          <w:b/>
        </w:rPr>
        <w:t>Silence</w:t>
      </w:r>
    </w:p>
    <w:p w:rsidR="004377BF" w:rsidRDefault="004377BF" w:rsidP="001A6FFF">
      <w:pPr>
        <w:pStyle w:val="NoSpacing"/>
      </w:pPr>
      <w:r>
        <w:t xml:space="preserve">Children need </w:t>
      </w:r>
      <w:r w:rsidR="001A6FFF">
        <w:t>a play environment that gives</w:t>
      </w:r>
      <w:r>
        <w:t xml:space="preserve"> </w:t>
      </w:r>
      <w:r w:rsidR="001A6FFF">
        <w:t>them</w:t>
      </w:r>
      <w:r>
        <w:t xml:space="preserve"> the feeling </w:t>
      </w:r>
      <w:r w:rsidR="001A6FFF">
        <w:t xml:space="preserve">that </w:t>
      </w:r>
      <w:r>
        <w:t>the world is full of things to explore</w:t>
      </w:r>
      <w:r w:rsidR="001A6FFF">
        <w:t>,</w:t>
      </w:r>
      <w:r>
        <w:t xml:space="preserve"> where space and resources </w:t>
      </w:r>
      <w:r w:rsidR="001A6FFF">
        <w:t>evoke imaginative play</w:t>
      </w:r>
      <w:r>
        <w:t>.</w:t>
      </w:r>
    </w:p>
    <w:p w:rsidR="004377BF" w:rsidRPr="00F33CE3" w:rsidRDefault="004377BF" w:rsidP="00A3500C">
      <w:pPr>
        <w:pStyle w:val="NoSpacing"/>
        <w:spacing w:after="200"/>
        <w:ind w:left="720"/>
        <w:rPr>
          <w:i/>
        </w:rPr>
      </w:pPr>
      <w:r w:rsidRPr="00F33CE3">
        <w:rPr>
          <w:i/>
        </w:rPr>
        <w:t xml:space="preserve">Let us pray </w:t>
      </w:r>
      <w:r w:rsidR="00CA63CD" w:rsidRPr="00F33CE3">
        <w:rPr>
          <w:i/>
        </w:rPr>
        <w:t xml:space="preserve">for the provision of safe playgrounds </w:t>
      </w:r>
      <w:r w:rsidR="001A6FFF" w:rsidRPr="00F33CE3">
        <w:rPr>
          <w:i/>
        </w:rPr>
        <w:t xml:space="preserve">for all children and especially for </w:t>
      </w:r>
      <w:r w:rsidR="00974088" w:rsidRPr="00F33CE3">
        <w:rPr>
          <w:i/>
        </w:rPr>
        <w:t xml:space="preserve">child refugees, </w:t>
      </w:r>
      <w:r w:rsidR="00CA63CD" w:rsidRPr="00F33CE3">
        <w:rPr>
          <w:i/>
        </w:rPr>
        <w:t>disabled children</w:t>
      </w:r>
      <w:r w:rsidR="00A3500C">
        <w:rPr>
          <w:i/>
        </w:rPr>
        <w:t>,</w:t>
      </w:r>
      <w:r w:rsidR="00CA63CD" w:rsidRPr="00F33CE3">
        <w:rPr>
          <w:i/>
        </w:rPr>
        <w:t xml:space="preserve"> and those from minority groups</w:t>
      </w:r>
      <w:r w:rsidR="00974088" w:rsidRPr="00F33CE3">
        <w:rPr>
          <w:i/>
        </w:rPr>
        <w:t xml:space="preserve">. </w:t>
      </w:r>
      <w:r w:rsidR="001A6FFF" w:rsidRPr="00F33CE3">
        <w:rPr>
          <w:i/>
        </w:rPr>
        <w:t>May</w:t>
      </w:r>
      <w:r w:rsidR="00974088" w:rsidRPr="00F33CE3">
        <w:rPr>
          <w:i/>
        </w:rPr>
        <w:t xml:space="preserve"> safe play space </w:t>
      </w:r>
      <w:r w:rsidR="001A6FFF" w:rsidRPr="00F33CE3">
        <w:rPr>
          <w:i/>
        </w:rPr>
        <w:t>be restored quickly</w:t>
      </w:r>
      <w:r w:rsidR="00CA63CD" w:rsidRPr="00F33CE3">
        <w:rPr>
          <w:i/>
        </w:rPr>
        <w:t xml:space="preserve"> following natural disasters and emergency situations.</w:t>
      </w:r>
    </w:p>
    <w:p w:rsidR="00CA63CD" w:rsidRDefault="00CA63CD" w:rsidP="00CA63CD">
      <w:pPr>
        <w:jc w:val="center"/>
      </w:pPr>
      <w:r w:rsidRPr="00CA63CD">
        <w:rPr>
          <w:b/>
        </w:rPr>
        <w:t>Silence</w:t>
      </w:r>
    </w:p>
    <w:p w:rsidR="007E7A40" w:rsidRDefault="00974088" w:rsidP="00974088">
      <w:pPr>
        <w:pStyle w:val="NoSpacing"/>
      </w:pPr>
      <w:r>
        <w:t>Children, as children, have a different way of seeing, feeling</w:t>
      </w:r>
      <w:r w:rsidR="00A3500C">
        <w:t>,</w:t>
      </w:r>
      <w:r>
        <w:t xml:space="preserve"> and acting in the world</w:t>
      </w:r>
      <w:r w:rsidR="001A6FFF">
        <w:t>. This</w:t>
      </w:r>
      <w:r>
        <w:t xml:space="preserve"> comes alive in their play.</w:t>
      </w:r>
    </w:p>
    <w:p w:rsidR="00974088" w:rsidRPr="00A3500C" w:rsidRDefault="00974088" w:rsidP="00A3500C">
      <w:pPr>
        <w:pStyle w:val="NoSpacing"/>
        <w:spacing w:after="200"/>
        <w:ind w:left="720"/>
        <w:rPr>
          <w:i/>
        </w:rPr>
      </w:pPr>
      <w:r w:rsidRPr="00974088">
        <w:rPr>
          <w:i/>
        </w:rPr>
        <w:t>Let us pray that in supporting children</w:t>
      </w:r>
      <w:r w:rsidR="005E3947">
        <w:rPr>
          <w:i/>
        </w:rPr>
        <w:t>’</w:t>
      </w:r>
      <w:r w:rsidRPr="00974088">
        <w:rPr>
          <w:i/>
        </w:rPr>
        <w:t>s right to play, we p</w:t>
      </w:r>
      <w:r w:rsidR="00A3500C">
        <w:rPr>
          <w:i/>
        </w:rPr>
        <w:t xml:space="preserve">ay attention not simply to the </w:t>
      </w:r>
      <w:r w:rsidRPr="00974088">
        <w:rPr>
          <w:i/>
        </w:rPr>
        <w:t xml:space="preserve">outward expressions of play, but to the conditions in which </w:t>
      </w:r>
      <w:r w:rsidR="00A3500C">
        <w:rPr>
          <w:i/>
        </w:rPr>
        <w:t>“</w:t>
      </w:r>
      <w:r w:rsidRPr="00974088">
        <w:rPr>
          <w:i/>
        </w:rPr>
        <w:t>playfulness</w:t>
      </w:r>
      <w:r w:rsidR="00A3500C">
        <w:rPr>
          <w:i/>
        </w:rPr>
        <w:t>” thrives.</w:t>
      </w:r>
    </w:p>
    <w:p w:rsidR="00974088" w:rsidRPr="00974088" w:rsidRDefault="00974088" w:rsidP="00974088">
      <w:pPr>
        <w:pStyle w:val="NoSpacing"/>
        <w:jc w:val="center"/>
        <w:rPr>
          <w:b/>
        </w:rPr>
      </w:pPr>
      <w:r w:rsidRPr="00974088">
        <w:rPr>
          <w:b/>
        </w:rPr>
        <w:t>Silence</w:t>
      </w:r>
    </w:p>
    <w:p w:rsidR="00974088" w:rsidRDefault="00974088" w:rsidP="00974088">
      <w:pPr>
        <w:pStyle w:val="NoSpacing"/>
      </w:pPr>
    </w:p>
    <w:p w:rsidR="00974088" w:rsidRDefault="00974088" w:rsidP="00974088">
      <w:pPr>
        <w:pStyle w:val="NoSpacing"/>
      </w:pPr>
      <w:r>
        <w:t>Children use play to make order in a chaotic world.</w:t>
      </w:r>
    </w:p>
    <w:p w:rsidR="00974088" w:rsidRPr="00974088" w:rsidRDefault="00974088" w:rsidP="00A3500C">
      <w:pPr>
        <w:pStyle w:val="NoSpacing"/>
        <w:spacing w:after="200"/>
        <w:ind w:left="720"/>
        <w:rPr>
          <w:i/>
        </w:rPr>
      </w:pPr>
      <w:r w:rsidRPr="00974088">
        <w:rPr>
          <w:i/>
        </w:rPr>
        <w:t>Let us pray for children whose daily lives are chaotic, unpredictable</w:t>
      </w:r>
      <w:r w:rsidR="00A3500C">
        <w:rPr>
          <w:i/>
        </w:rPr>
        <w:t>,</w:t>
      </w:r>
      <w:r w:rsidRPr="00974088">
        <w:rPr>
          <w:i/>
        </w:rPr>
        <w:t xml:space="preserve"> or violent.</w:t>
      </w:r>
    </w:p>
    <w:p w:rsidR="00B4125E" w:rsidRPr="00B4125E" w:rsidRDefault="00B4125E" w:rsidP="00B4125E">
      <w:pPr>
        <w:pStyle w:val="NoSpacing"/>
        <w:jc w:val="center"/>
        <w:rPr>
          <w:b/>
        </w:rPr>
      </w:pPr>
      <w:r w:rsidRPr="00B4125E">
        <w:rPr>
          <w:b/>
        </w:rPr>
        <w:t>Silence</w:t>
      </w:r>
    </w:p>
    <w:p w:rsidR="00B4125E" w:rsidRPr="00974088" w:rsidRDefault="00B4125E" w:rsidP="00974088">
      <w:pPr>
        <w:pStyle w:val="NoSpacing"/>
        <w:rPr>
          <w:i/>
        </w:rPr>
      </w:pPr>
    </w:p>
    <w:p w:rsidR="00974088" w:rsidRDefault="001A6FFF" w:rsidP="00974088">
      <w:pPr>
        <w:pStyle w:val="NoSpacing"/>
      </w:pPr>
      <w:r>
        <w:t>All c</w:t>
      </w:r>
      <w:r w:rsidR="00974088">
        <w:t>hildren play</w:t>
      </w:r>
      <w:r w:rsidR="00D44BB4">
        <w:t>.</w:t>
      </w:r>
    </w:p>
    <w:p w:rsidR="00D44BB4" w:rsidRPr="00B4125E" w:rsidRDefault="00D44BB4" w:rsidP="00A3500C">
      <w:pPr>
        <w:pStyle w:val="NoSpacing"/>
        <w:spacing w:after="200"/>
        <w:ind w:left="720"/>
        <w:rPr>
          <w:i/>
        </w:rPr>
      </w:pPr>
      <w:r w:rsidRPr="00B4125E">
        <w:rPr>
          <w:i/>
        </w:rPr>
        <w:t>Let us pray for the children we hold close to our heart.</w:t>
      </w:r>
    </w:p>
    <w:p w:rsidR="00D44BB4" w:rsidRDefault="00D44BB4" w:rsidP="00D44BB4">
      <w:pPr>
        <w:pStyle w:val="NoSpacing"/>
        <w:jc w:val="center"/>
        <w:rPr>
          <w:b/>
        </w:rPr>
      </w:pPr>
      <w:r w:rsidRPr="00974088">
        <w:rPr>
          <w:b/>
        </w:rPr>
        <w:t>Silence</w:t>
      </w:r>
    </w:p>
    <w:p w:rsidR="001A6FFF" w:rsidRPr="00974088" w:rsidRDefault="001A6FFF" w:rsidP="00D44BB4">
      <w:pPr>
        <w:pStyle w:val="NoSpacing"/>
        <w:jc w:val="center"/>
        <w:rPr>
          <w:b/>
        </w:rPr>
      </w:pPr>
    </w:p>
    <w:p w:rsidR="00974088" w:rsidRDefault="008C68A4">
      <w:r>
        <w:t xml:space="preserve">Gathering voices together we pray </w:t>
      </w:r>
      <w:r w:rsidR="00B4125E">
        <w:t>together:</w:t>
      </w:r>
      <w:r w:rsidR="004F1531">
        <w:t xml:space="preserve"> </w:t>
      </w:r>
      <w:r w:rsidR="00B4125E">
        <w:t>Our Mother/Our Father ….</w:t>
      </w:r>
    </w:p>
    <w:p w:rsidR="00072493" w:rsidRDefault="00A3500C" w:rsidP="00FF1548">
      <w:pPr>
        <w:pStyle w:val="Heading2"/>
      </w:pPr>
      <w:r>
        <w:rPr>
          <w:b w:val="0"/>
          <w:sz w:val="22"/>
          <w:szCs w:val="22"/>
        </w:rPr>
        <w:br w:type="page"/>
      </w:r>
      <w:r w:rsidR="001A6FFF">
        <w:t>Blessing</w:t>
      </w:r>
    </w:p>
    <w:p w:rsidR="00072493" w:rsidRDefault="00072493" w:rsidP="00051C1F">
      <w:pPr>
        <w:pStyle w:val="NoSpacing"/>
        <w:rPr>
          <w:b/>
        </w:rPr>
      </w:pPr>
    </w:p>
    <w:p w:rsidR="00072493" w:rsidRPr="00072493" w:rsidRDefault="00072493" w:rsidP="00051C1F">
      <w:pPr>
        <w:pStyle w:val="NoSpacing"/>
      </w:pPr>
      <w:r w:rsidRPr="00072493">
        <w:t>Go into the world:</w:t>
      </w:r>
    </w:p>
    <w:p w:rsidR="00072493" w:rsidRPr="00072493" w:rsidRDefault="00072493" w:rsidP="00051C1F">
      <w:pPr>
        <w:pStyle w:val="NoSpacing"/>
      </w:pPr>
      <w:r w:rsidRPr="00072493">
        <w:t>Dance, laugh, sing and create.</w:t>
      </w:r>
    </w:p>
    <w:p w:rsidR="00072493" w:rsidRDefault="00072493" w:rsidP="00051C1F">
      <w:pPr>
        <w:pStyle w:val="NoSpacing"/>
        <w:rPr>
          <w:b/>
        </w:rPr>
      </w:pPr>
      <w:r>
        <w:rPr>
          <w:b/>
        </w:rPr>
        <w:tab/>
        <w:t>We go with the assurance of your blessing, O God.</w:t>
      </w:r>
    </w:p>
    <w:p w:rsidR="00072493" w:rsidRDefault="00072493" w:rsidP="00051C1F">
      <w:pPr>
        <w:pStyle w:val="NoSpacing"/>
        <w:rPr>
          <w:b/>
        </w:rPr>
      </w:pPr>
    </w:p>
    <w:p w:rsidR="00072493" w:rsidRPr="00072493" w:rsidRDefault="00072493" w:rsidP="00051C1F">
      <w:pPr>
        <w:pStyle w:val="NoSpacing"/>
      </w:pPr>
      <w:r w:rsidRPr="00072493">
        <w:t>Go into the world:</w:t>
      </w:r>
    </w:p>
    <w:p w:rsidR="00072493" w:rsidRPr="00072493" w:rsidRDefault="00072493" w:rsidP="00051C1F">
      <w:pPr>
        <w:pStyle w:val="NoSpacing"/>
      </w:pPr>
      <w:r w:rsidRPr="00072493">
        <w:t>Risk, explore, discover and love.</w:t>
      </w:r>
    </w:p>
    <w:p w:rsidR="00072493" w:rsidRDefault="00072493" w:rsidP="00051C1F">
      <w:pPr>
        <w:pStyle w:val="NoSpacing"/>
        <w:rPr>
          <w:b/>
        </w:rPr>
      </w:pPr>
      <w:r>
        <w:rPr>
          <w:b/>
        </w:rPr>
        <w:tab/>
        <w:t xml:space="preserve">We go with the assurance of your grace, O </w:t>
      </w:r>
      <w:r w:rsidR="00900B5D">
        <w:rPr>
          <w:b/>
        </w:rPr>
        <w:t>G</w:t>
      </w:r>
      <w:r>
        <w:rPr>
          <w:b/>
        </w:rPr>
        <w:t>od.</w:t>
      </w:r>
    </w:p>
    <w:p w:rsidR="00072493" w:rsidRDefault="00072493" w:rsidP="00051C1F">
      <w:pPr>
        <w:pStyle w:val="NoSpacing"/>
        <w:rPr>
          <w:b/>
        </w:rPr>
      </w:pPr>
    </w:p>
    <w:p w:rsidR="00072493" w:rsidRPr="00072493" w:rsidRDefault="00072493" w:rsidP="00051C1F">
      <w:pPr>
        <w:pStyle w:val="NoSpacing"/>
      </w:pPr>
      <w:r w:rsidRPr="00072493">
        <w:t>Go into the world:</w:t>
      </w:r>
    </w:p>
    <w:p w:rsidR="00072493" w:rsidRPr="00072493" w:rsidRDefault="00072493" w:rsidP="00051C1F">
      <w:pPr>
        <w:pStyle w:val="NoSpacing"/>
      </w:pPr>
      <w:r w:rsidRPr="00072493">
        <w:t>Believe, hope, struggle, and remember.</w:t>
      </w:r>
    </w:p>
    <w:p w:rsidR="00072493" w:rsidRDefault="00072493" w:rsidP="00051C1F">
      <w:pPr>
        <w:pStyle w:val="NoSpacing"/>
        <w:rPr>
          <w:b/>
        </w:rPr>
      </w:pPr>
      <w:r>
        <w:rPr>
          <w:b/>
        </w:rPr>
        <w:tab/>
        <w:t>We go with the assurance of your love, O God.</w:t>
      </w:r>
    </w:p>
    <w:p w:rsidR="00072493" w:rsidRDefault="00072493" w:rsidP="00051C1F">
      <w:pPr>
        <w:pStyle w:val="NoSpacing"/>
      </w:pPr>
      <w:r>
        <w:rPr>
          <w:b/>
        </w:rPr>
        <w:tab/>
        <w:t>Thanks be to God!</w:t>
      </w:r>
    </w:p>
    <w:p w:rsidR="00780410" w:rsidRPr="00E339FD" w:rsidRDefault="00780410" w:rsidP="00780410">
      <w:pPr>
        <w:pStyle w:val="PlainText"/>
        <w:jc w:val="right"/>
        <w:rPr>
          <w:rFonts w:ascii="Calibri" w:hAnsi="Calibri"/>
          <w:i/>
          <w:sz w:val="18"/>
          <w:szCs w:val="18"/>
        </w:rPr>
      </w:pPr>
      <w:r w:rsidRPr="00C16078">
        <w:rPr>
          <w:rFonts w:ascii="Calibri" w:hAnsi="Calibri"/>
          <w:i/>
          <w:sz w:val="18"/>
          <w:szCs w:val="18"/>
        </w:rPr>
        <w:t>(</w:t>
      </w:r>
      <w:r w:rsidR="00C16078">
        <w:rPr>
          <w:rFonts w:ascii="Calibri" w:hAnsi="Calibri"/>
          <w:i/>
          <w:sz w:val="18"/>
          <w:szCs w:val="18"/>
        </w:rPr>
        <w:t>Assembly</w:t>
      </w:r>
      <w:r w:rsidRPr="00C16078">
        <w:rPr>
          <w:rFonts w:ascii="Calibri" w:hAnsi="Calibri"/>
          <w:i/>
          <w:sz w:val="18"/>
          <w:szCs w:val="18"/>
        </w:rPr>
        <w:t xml:space="preserve">, Uniting Church in Australia. </w:t>
      </w:r>
      <w:r w:rsidR="00C16078">
        <w:rPr>
          <w:rFonts w:ascii="Calibri" w:hAnsi="Calibri"/>
          <w:i/>
          <w:sz w:val="18"/>
          <w:szCs w:val="18"/>
        </w:rPr>
        <w:br/>
      </w:r>
      <w:r w:rsidRPr="00C16078">
        <w:rPr>
          <w:rFonts w:ascii="Calibri" w:hAnsi="Calibri"/>
          <w:i/>
          <w:sz w:val="18"/>
          <w:szCs w:val="18"/>
        </w:rPr>
        <w:t>Used with permission</w:t>
      </w:r>
      <w:r w:rsidR="00C16078">
        <w:rPr>
          <w:rFonts w:ascii="Calibri" w:hAnsi="Calibri"/>
          <w:i/>
          <w:sz w:val="18"/>
          <w:szCs w:val="18"/>
        </w:rPr>
        <w:t xml:space="preserve">. Also reprinted in </w:t>
      </w:r>
      <w:r w:rsidR="00C16078">
        <w:rPr>
          <w:rFonts w:ascii="Calibri" w:hAnsi="Calibri"/>
          <w:sz w:val="18"/>
          <w:szCs w:val="18"/>
        </w:rPr>
        <w:t>Celebrate</w:t>
      </w:r>
      <w:r w:rsidR="00C16078" w:rsidRPr="00C16078">
        <w:rPr>
          <w:rFonts w:ascii="Calibri" w:hAnsi="Calibri"/>
          <w:sz w:val="18"/>
          <w:szCs w:val="18"/>
        </w:rPr>
        <w:t xml:space="preserve"> God’s Presence</w:t>
      </w:r>
      <w:r w:rsidR="00C16078">
        <w:rPr>
          <w:rFonts w:ascii="Calibri" w:hAnsi="Calibri"/>
          <w:i/>
          <w:sz w:val="18"/>
          <w:szCs w:val="18"/>
        </w:rPr>
        <w:t>.</w:t>
      </w:r>
      <w:r w:rsidRPr="00C16078">
        <w:rPr>
          <w:rFonts w:ascii="Calibri" w:hAnsi="Calibri"/>
          <w:i/>
          <w:sz w:val="18"/>
          <w:szCs w:val="18"/>
        </w:rPr>
        <w:t>)</w:t>
      </w:r>
    </w:p>
    <w:p w:rsidR="00780410" w:rsidRDefault="00780410" w:rsidP="00051C1F">
      <w:pPr>
        <w:pStyle w:val="NoSpacing"/>
      </w:pPr>
    </w:p>
    <w:p w:rsidR="00780410" w:rsidRDefault="00780410" w:rsidP="00051C1F">
      <w:pPr>
        <w:pStyle w:val="NoSpacing"/>
      </w:pPr>
    </w:p>
    <w:p w:rsidR="00900B5D" w:rsidRDefault="00900B5D" w:rsidP="00900B5D">
      <w:pPr>
        <w:pStyle w:val="NoSpacing"/>
        <w:rPr>
          <w:rFonts w:cs="Tahoma"/>
          <w:color w:val="000000"/>
          <w:sz w:val="18"/>
          <w:szCs w:val="18"/>
        </w:rPr>
      </w:pPr>
      <w:r>
        <w:t>Alternatively, you may want to Google the poem</w:t>
      </w:r>
      <w:r w:rsidR="00E671AD">
        <w:t xml:space="preserve">, </w:t>
      </w:r>
      <w:r w:rsidR="005E3947">
        <w:t>“</w:t>
      </w:r>
      <w:r w:rsidR="00051C1F" w:rsidRPr="00E671AD">
        <w:rPr>
          <w:i/>
        </w:rPr>
        <w:t>A Suspended Blue Ocean</w:t>
      </w:r>
      <w:r w:rsidR="005E3947">
        <w:rPr>
          <w:i/>
        </w:rPr>
        <w:t>”</w:t>
      </w:r>
      <w:r w:rsidR="00E671AD">
        <w:t xml:space="preserve"> by</w:t>
      </w:r>
      <w:r>
        <w:t xml:space="preserve"> Hafiz </w:t>
      </w:r>
      <w:r w:rsidR="00E671AD" w:rsidRPr="00E671AD">
        <w:t>(</w:t>
      </w:r>
      <w:r w:rsidR="00E671AD" w:rsidRPr="00E671AD">
        <w:rPr>
          <w:rFonts w:cs="Tahoma"/>
          <w:color w:val="000000"/>
        </w:rPr>
        <w:t>c.1320</w:t>
      </w:r>
      <w:r w:rsidRPr="00E671AD">
        <w:rPr>
          <w:rFonts w:cs="Tahoma"/>
          <w:color w:val="000000"/>
        </w:rPr>
        <w:t>)</w:t>
      </w:r>
      <w:r w:rsidR="00E671AD">
        <w:rPr>
          <w:rFonts w:cs="Tahoma"/>
          <w:color w:val="000000"/>
        </w:rPr>
        <w:t xml:space="preserve"> and share the image of paying attention to play in God</w:t>
      </w:r>
      <w:r w:rsidR="005E3947">
        <w:rPr>
          <w:rFonts w:cs="Tahoma"/>
          <w:color w:val="000000"/>
        </w:rPr>
        <w:t>’</w:t>
      </w:r>
      <w:r w:rsidR="00E671AD">
        <w:rPr>
          <w:rFonts w:cs="Tahoma"/>
          <w:color w:val="000000"/>
        </w:rPr>
        <w:t>s Wild Playground.</w:t>
      </w:r>
    </w:p>
    <w:p w:rsidR="00B4125E" w:rsidRDefault="00B4125E"/>
    <w:p w:rsidR="00DB2CC7" w:rsidRPr="005E5779" w:rsidRDefault="00DB2CC7" w:rsidP="00FF1548">
      <w:pPr>
        <w:pStyle w:val="Heading2"/>
      </w:pPr>
      <w:r w:rsidRPr="005E5779">
        <w:t xml:space="preserve">Suggested </w:t>
      </w:r>
      <w:r w:rsidR="00CB56A8" w:rsidRPr="005E5779">
        <w:t>Hymn</w:t>
      </w:r>
      <w:r w:rsidRPr="005E5779">
        <w:t>s</w:t>
      </w:r>
    </w:p>
    <w:p w:rsidR="00F82101" w:rsidRPr="004C3D57" w:rsidRDefault="00F82101" w:rsidP="005E5779">
      <w:pPr>
        <w:pStyle w:val="NoSpacing"/>
        <w:rPr>
          <w:i/>
        </w:rPr>
      </w:pPr>
      <w:r w:rsidRPr="004C3D57">
        <w:rPr>
          <w:i/>
        </w:rPr>
        <w:t>Voices United</w:t>
      </w:r>
    </w:p>
    <w:p w:rsidR="005E5779" w:rsidRDefault="005E5779" w:rsidP="005E5779">
      <w:pPr>
        <w:pStyle w:val="NoSpacing"/>
      </w:pPr>
      <w:r>
        <w:t>#7</w:t>
      </w:r>
      <w:r w:rsidR="004F1531">
        <w:t xml:space="preserve"> </w:t>
      </w:r>
      <w:r w:rsidR="009B7DC1">
        <w:tab/>
      </w:r>
      <w:r>
        <w:t xml:space="preserve">Hope </w:t>
      </w:r>
      <w:r w:rsidR="0036693A">
        <w:t xml:space="preserve">Is </w:t>
      </w:r>
      <w:r>
        <w:t>a Star</w:t>
      </w:r>
    </w:p>
    <w:p w:rsidR="004C3D57" w:rsidRDefault="004C3D57" w:rsidP="004C3D57"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#424 </w:t>
      </w:r>
      <w:r>
        <w:rPr>
          <w:rFonts w:ascii="Calibri" w:hAnsi="Calibri"/>
          <w:sz w:val="22"/>
          <w:szCs w:val="22"/>
        </w:rPr>
        <w:tab/>
        <w:t>May the God of Hope Go with Us</w:t>
      </w:r>
    </w:p>
    <w:p w:rsidR="00743805" w:rsidRPr="00AD205D" w:rsidRDefault="00743805" w:rsidP="005E5779">
      <w:pPr>
        <w:pStyle w:val="NoSpacing"/>
      </w:pPr>
      <w:r>
        <w:t>#624</w:t>
      </w:r>
      <w:r w:rsidR="004F1531">
        <w:t xml:space="preserve"> </w:t>
      </w:r>
      <w:r w:rsidR="009B7DC1">
        <w:tab/>
      </w:r>
      <w:r>
        <w:t>Giv</w:t>
      </w:r>
      <w:r w:rsidR="00F82101">
        <w:t>e to Us Laughter</w:t>
      </w:r>
    </w:p>
    <w:p w:rsidR="004C3D57" w:rsidRDefault="0036693A" w:rsidP="004C3D57"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#647</w:t>
      </w:r>
      <w:r>
        <w:rPr>
          <w:rFonts w:ascii="Calibri" w:hAnsi="Calibri"/>
          <w:sz w:val="22"/>
          <w:szCs w:val="22"/>
        </w:rPr>
        <w:tab/>
        <w:t>Travel On, Travel On</w:t>
      </w:r>
      <w:r w:rsidR="004C3D5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="004C3D57">
        <w:rPr>
          <w:rFonts w:ascii="Calibri" w:hAnsi="Calibri"/>
          <w:sz w:val="22"/>
          <w:szCs w:val="22"/>
        </w:rPr>
        <w:t>especially verse 3</w:t>
      </w:r>
      <w:r>
        <w:rPr>
          <w:rFonts w:ascii="Calibri" w:hAnsi="Calibri"/>
          <w:sz w:val="22"/>
          <w:szCs w:val="22"/>
        </w:rPr>
        <w:t>)</w:t>
      </w:r>
    </w:p>
    <w:p w:rsidR="009B7DC1" w:rsidRDefault="004C3D57" w:rsidP="00CC5527"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p.</w:t>
      </w:r>
      <w:r w:rsidR="009B7DC1">
        <w:rPr>
          <w:rFonts w:ascii="Calibri" w:hAnsi="Calibri"/>
          <w:sz w:val="22"/>
          <w:szCs w:val="22"/>
        </w:rPr>
        <w:t xml:space="preserve"> 892 </w:t>
      </w:r>
      <w:r w:rsidR="009B7DC1">
        <w:rPr>
          <w:rFonts w:ascii="Calibri" w:hAnsi="Calibri"/>
          <w:sz w:val="22"/>
          <w:szCs w:val="22"/>
        </w:rPr>
        <w:tab/>
        <w:t>Wisdom 7, Wh</w:t>
      </w:r>
      <w:r w:rsidR="00F82101">
        <w:rPr>
          <w:rFonts w:ascii="Calibri" w:hAnsi="Calibri"/>
          <w:sz w:val="22"/>
          <w:szCs w:val="22"/>
        </w:rPr>
        <w:t>o Comes from God</w:t>
      </w:r>
    </w:p>
    <w:p w:rsidR="009B7DC1" w:rsidRDefault="009B7DC1" w:rsidP="00CC5527">
      <w:pPr>
        <w:pStyle w:val="PlainText"/>
        <w:rPr>
          <w:rFonts w:ascii="Calibri" w:hAnsi="Calibri"/>
          <w:sz w:val="22"/>
          <w:szCs w:val="22"/>
        </w:rPr>
      </w:pPr>
    </w:p>
    <w:p w:rsidR="00F82101" w:rsidRPr="004C3D57" w:rsidRDefault="00F82101" w:rsidP="00CC5527">
      <w:pPr>
        <w:pStyle w:val="PlainText"/>
        <w:rPr>
          <w:rFonts w:ascii="Calibri" w:hAnsi="Calibri"/>
          <w:i/>
          <w:sz w:val="22"/>
          <w:szCs w:val="22"/>
        </w:rPr>
      </w:pPr>
      <w:r w:rsidRPr="004C3D57">
        <w:rPr>
          <w:rFonts w:ascii="Calibri" w:hAnsi="Calibri"/>
          <w:i/>
          <w:sz w:val="22"/>
          <w:szCs w:val="22"/>
        </w:rPr>
        <w:t>More Voices</w:t>
      </w:r>
    </w:p>
    <w:p w:rsidR="004C3D57" w:rsidRPr="00AD205D" w:rsidRDefault="004C3D57" w:rsidP="004C3D57"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#43 </w:t>
      </w:r>
      <w:r>
        <w:rPr>
          <w:rFonts w:ascii="Calibri" w:hAnsi="Calibri"/>
          <w:sz w:val="22"/>
          <w:szCs w:val="22"/>
        </w:rPr>
        <w:tab/>
        <w:t>The Play of the Godhead</w:t>
      </w:r>
    </w:p>
    <w:p w:rsidR="004C3D57" w:rsidRDefault="004C3D57" w:rsidP="004C3D57">
      <w:pPr>
        <w:pStyle w:val="NoSpacing"/>
      </w:pPr>
      <w:r>
        <w:t xml:space="preserve">#133  </w:t>
      </w:r>
      <w:r>
        <w:tab/>
        <w:t>Jesus Laughed Out Loud</w:t>
      </w:r>
    </w:p>
    <w:p w:rsidR="004C3D57" w:rsidRDefault="004C3D57" w:rsidP="004C3D57">
      <w:pPr>
        <w:spacing w:after="0"/>
      </w:pPr>
      <w:r>
        <w:t xml:space="preserve">#156 </w:t>
      </w:r>
      <w:r>
        <w:tab/>
        <w:t>Dance with the Spirit</w:t>
      </w:r>
    </w:p>
    <w:p w:rsidR="00FC158C" w:rsidRDefault="00FC158C" w:rsidP="00CC5527">
      <w:pPr>
        <w:pStyle w:val="Plai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#157 </w:t>
      </w:r>
      <w:r w:rsidR="009B7DC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I Am a Child of God</w:t>
      </w:r>
    </w:p>
    <w:p w:rsidR="00B52C9B" w:rsidRDefault="00B52C9B"/>
    <w:p w:rsidR="00B52C9B" w:rsidRDefault="00B52C9B" w:rsidP="00B52C9B">
      <w:pPr>
        <w:pStyle w:val="NoSpacing"/>
      </w:pPr>
    </w:p>
    <w:p w:rsidR="00B52C9B" w:rsidRPr="00CB56A8" w:rsidRDefault="00B52C9B"/>
    <w:sectPr w:rsidR="00B52C9B" w:rsidRPr="00CB56A8" w:rsidSect="004561F1">
      <w:headerReference w:type="default" r:id="rId13"/>
      <w:footerReference w:type="default" r:id="rId14"/>
      <w:footerReference w:type="first" r:id="rId15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64" w:rsidRDefault="00713A64" w:rsidP="00B4125E">
      <w:pPr>
        <w:spacing w:after="0" w:line="240" w:lineRule="auto"/>
      </w:pPr>
      <w:r>
        <w:separator/>
      </w:r>
    </w:p>
  </w:endnote>
  <w:endnote w:type="continuationSeparator" w:id="0">
    <w:p w:rsidR="00713A64" w:rsidRDefault="00713A64" w:rsidP="00B4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A5" w:rsidRPr="00750C21" w:rsidRDefault="007E6DA5">
    <w:pPr>
      <w:pStyle w:val="Footer"/>
      <w:jc w:val="center"/>
      <w:rPr>
        <w:sz w:val="20"/>
        <w:szCs w:val="20"/>
      </w:rPr>
    </w:pPr>
    <w:r w:rsidRPr="00750C21">
      <w:rPr>
        <w:sz w:val="20"/>
        <w:szCs w:val="20"/>
      </w:rPr>
      <w:fldChar w:fldCharType="begin"/>
    </w:r>
    <w:r w:rsidRPr="00750C21">
      <w:rPr>
        <w:sz w:val="20"/>
        <w:szCs w:val="20"/>
      </w:rPr>
      <w:instrText xml:space="preserve"> PAGE   \* MERGEFORMAT </w:instrText>
    </w:r>
    <w:r w:rsidRPr="00750C21">
      <w:rPr>
        <w:sz w:val="20"/>
        <w:szCs w:val="20"/>
      </w:rPr>
      <w:fldChar w:fldCharType="separate"/>
    </w:r>
    <w:r w:rsidR="00B85966">
      <w:rPr>
        <w:noProof/>
        <w:sz w:val="20"/>
        <w:szCs w:val="20"/>
      </w:rPr>
      <w:t>2</w:t>
    </w:r>
    <w:r w:rsidRPr="00750C21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A5" w:rsidRPr="00AF313B" w:rsidRDefault="007E6DA5" w:rsidP="004561F1">
    <w:pPr>
      <w:rPr>
        <w:rFonts w:cs="Calibri"/>
        <w:sz w:val="16"/>
        <w:szCs w:val="16"/>
      </w:rPr>
    </w:pPr>
    <w:r w:rsidRPr="00AF313B">
      <w:rPr>
        <w:rFonts w:cs="Calibri"/>
        <w:sz w:val="16"/>
        <w:szCs w:val="16"/>
      </w:rPr>
      <w:t xml:space="preserve">© 2011 The United Church of Canada/L’Église Unie du Canada. Licensed under Creative Commons Attribution Non-commercial Share Alike Licence. To view a copy of this licence, visit </w:t>
    </w:r>
    <w:hyperlink r:id="rId1" w:history="1">
      <w:r w:rsidRPr="00AF313B">
        <w:rPr>
          <w:rStyle w:val="Hyperlink"/>
          <w:rFonts w:cs="Calibri"/>
          <w:sz w:val="16"/>
          <w:szCs w:val="16"/>
        </w:rPr>
        <w:t>http://creativecommons.org/licenses/by-nc-sa/2.5/ca</w:t>
      </w:r>
    </w:hyperlink>
    <w:r w:rsidRPr="00AF313B">
      <w:rPr>
        <w:rFonts w:cs="Calibri"/>
        <w:sz w:val="16"/>
        <w:szCs w:val="16"/>
      </w:rPr>
      <w:t>. Any copy must include this notice.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64" w:rsidRDefault="00713A64" w:rsidP="00B4125E">
      <w:pPr>
        <w:spacing w:after="0" w:line="240" w:lineRule="auto"/>
      </w:pPr>
      <w:r>
        <w:separator/>
      </w:r>
    </w:p>
  </w:footnote>
  <w:footnote w:type="continuationSeparator" w:id="0">
    <w:p w:rsidR="00713A64" w:rsidRDefault="00713A64" w:rsidP="00B4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A5" w:rsidRPr="0093271D" w:rsidRDefault="007E6DA5" w:rsidP="0093271D">
    <w:pPr>
      <w:pStyle w:val="Header"/>
      <w:jc w:val="center"/>
      <w:rPr>
        <w:b/>
        <w:sz w:val="16"/>
        <w:szCs w:val="16"/>
        <w:lang w:val="en-CA"/>
      </w:rPr>
    </w:pPr>
    <w:r>
      <w:rPr>
        <w:b/>
        <w:sz w:val="16"/>
        <w:szCs w:val="16"/>
        <w:lang w:val="en-CA"/>
      </w:rPr>
      <w:t>The United Church of Canada—</w:t>
    </w:r>
    <w:r w:rsidRPr="0093271D">
      <w:rPr>
        <w:b/>
        <w:sz w:val="16"/>
        <w:szCs w:val="16"/>
        <w:lang w:val="en-CA"/>
      </w:rPr>
      <w:t>Christ Plays in Ten Thousand Places</w:t>
    </w:r>
    <w:r>
      <w:rPr>
        <w:b/>
        <w:sz w:val="16"/>
        <w:szCs w:val="16"/>
        <w:lang w:val="en-CA"/>
      </w:rPr>
      <w:t>—L’Église Unie du Canada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145"/>
    <w:multiLevelType w:val="hybridMultilevel"/>
    <w:tmpl w:val="B2BED7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845F4"/>
    <w:multiLevelType w:val="hybridMultilevel"/>
    <w:tmpl w:val="A9024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02D"/>
    <w:rsid w:val="0002148C"/>
    <w:rsid w:val="00051C1F"/>
    <w:rsid w:val="00072493"/>
    <w:rsid w:val="0014201D"/>
    <w:rsid w:val="001A1127"/>
    <w:rsid w:val="001A6FFF"/>
    <w:rsid w:val="00286003"/>
    <w:rsid w:val="003056D2"/>
    <w:rsid w:val="00354AEC"/>
    <w:rsid w:val="0036693A"/>
    <w:rsid w:val="003B0F3F"/>
    <w:rsid w:val="003D4EE1"/>
    <w:rsid w:val="003D7B0B"/>
    <w:rsid w:val="004073B1"/>
    <w:rsid w:val="00427B5D"/>
    <w:rsid w:val="004354C3"/>
    <w:rsid w:val="004377BF"/>
    <w:rsid w:val="00442457"/>
    <w:rsid w:val="004561F1"/>
    <w:rsid w:val="00460A86"/>
    <w:rsid w:val="004A3836"/>
    <w:rsid w:val="004C3D57"/>
    <w:rsid w:val="004D47B1"/>
    <w:rsid w:val="004F1531"/>
    <w:rsid w:val="00536D5A"/>
    <w:rsid w:val="00553BA1"/>
    <w:rsid w:val="005817DB"/>
    <w:rsid w:val="005C1D97"/>
    <w:rsid w:val="005C63D4"/>
    <w:rsid w:val="005D01FB"/>
    <w:rsid w:val="005D719B"/>
    <w:rsid w:val="005E3947"/>
    <w:rsid w:val="005E5779"/>
    <w:rsid w:val="005F0A2C"/>
    <w:rsid w:val="0064705A"/>
    <w:rsid w:val="00672915"/>
    <w:rsid w:val="007118B7"/>
    <w:rsid w:val="00713A64"/>
    <w:rsid w:val="007409EC"/>
    <w:rsid w:val="00743805"/>
    <w:rsid w:val="00750C21"/>
    <w:rsid w:val="00771BF5"/>
    <w:rsid w:val="007744F9"/>
    <w:rsid w:val="00780410"/>
    <w:rsid w:val="0078402D"/>
    <w:rsid w:val="007E6DA5"/>
    <w:rsid w:val="007E7A40"/>
    <w:rsid w:val="008330BE"/>
    <w:rsid w:val="008420A6"/>
    <w:rsid w:val="008948A1"/>
    <w:rsid w:val="008A525D"/>
    <w:rsid w:val="008C68A4"/>
    <w:rsid w:val="00900B5D"/>
    <w:rsid w:val="009221E8"/>
    <w:rsid w:val="0093271D"/>
    <w:rsid w:val="009362EE"/>
    <w:rsid w:val="00974088"/>
    <w:rsid w:val="009B307E"/>
    <w:rsid w:val="009B7088"/>
    <w:rsid w:val="009B7DC1"/>
    <w:rsid w:val="009F3D83"/>
    <w:rsid w:val="00A105CB"/>
    <w:rsid w:val="00A341C5"/>
    <w:rsid w:val="00A3500C"/>
    <w:rsid w:val="00A40138"/>
    <w:rsid w:val="00A524EC"/>
    <w:rsid w:val="00AD205D"/>
    <w:rsid w:val="00AF313B"/>
    <w:rsid w:val="00B24C9C"/>
    <w:rsid w:val="00B3030D"/>
    <w:rsid w:val="00B4125E"/>
    <w:rsid w:val="00B52C9B"/>
    <w:rsid w:val="00B85966"/>
    <w:rsid w:val="00BA3A1E"/>
    <w:rsid w:val="00BB7B2C"/>
    <w:rsid w:val="00C152E6"/>
    <w:rsid w:val="00C16078"/>
    <w:rsid w:val="00CA63CD"/>
    <w:rsid w:val="00CB56A8"/>
    <w:rsid w:val="00CC5527"/>
    <w:rsid w:val="00D17AC7"/>
    <w:rsid w:val="00D44BB4"/>
    <w:rsid w:val="00D53E6E"/>
    <w:rsid w:val="00D83E20"/>
    <w:rsid w:val="00DB2CC7"/>
    <w:rsid w:val="00DF1A8D"/>
    <w:rsid w:val="00E339FD"/>
    <w:rsid w:val="00E671AD"/>
    <w:rsid w:val="00F33CE3"/>
    <w:rsid w:val="00F5114E"/>
    <w:rsid w:val="00F82101"/>
    <w:rsid w:val="00FA665F"/>
    <w:rsid w:val="00FB1BDD"/>
    <w:rsid w:val="00FB2CF1"/>
    <w:rsid w:val="00FB4A2D"/>
    <w:rsid w:val="00FC158C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27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Spacing"/>
    <w:link w:val="Heading1Char"/>
    <w:uiPriority w:val="9"/>
    <w:qFormat/>
    <w:rsid w:val="00FF1548"/>
    <w:pPr>
      <w:outlineLvl w:val="0"/>
    </w:pPr>
    <w:rPr>
      <w:b/>
      <w:sz w:val="28"/>
      <w:szCs w:val="28"/>
    </w:rPr>
  </w:style>
  <w:style w:type="paragraph" w:styleId="Heading2">
    <w:name w:val="heading 2"/>
    <w:basedOn w:val="PlainText"/>
    <w:next w:val="Normal"/>
    <w:link w:val="Heading2Char"/>
    <w:uiPriority w:val="9"/>
    <w:unhideWhenUsed/>
    <w:qFormat/>
    <w:rsid w:val="008A525D"/>
    <w:pPr>
      <w:spacing w:after="120"/>
      <w:outlineLvl w:val="1"/>
    </w:pPr>
    <w:rPr>
      <w:rFonts w:ascii="Calibri" w:hAnsi="Calibr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7AC7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F1548"/>
    <w:rPr>
      <w:rFonts w:cs="Times New Roman"/>
      <w:b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A525D"/>
    <w:rPr>
      <w:rFonts w:cs="Times New Roman"/>
      <w:b/>
      <w:sz w:val="21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17AC7"/>
    <w:rPr>
      <w:rFonts w:cs="Times New Roman"/>
      <w:i/>
      <w:sz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B56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B56A8"/>
    <w:rPr>
      <w:rFonts w:ascii="Consolas" w:hAnsi="Consolas" w:cs="Times New Roman"/>
      <w:sz w:val="21"/>
    </w:rPr>
  </w:style>
  <w:style w:type="paragraph" w:styleId="NoSpacing">
    <w:name w:val="No Spacing"/>
    <w:uiPriority w:val="1"/>
    <w:qFormat/>
    <w:rsid w:val="008948A1"/>
    <w:rPr>
      <w:rFonts w:cs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40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0138"/>
    <w:rPr>
      <w:rFonts w:cs="Times New Roman"/>
      <w:i/>
    </w:rPr>
  </w:style>
  <w:style w:type="character" w:styleId="Hyperlink">
    <w:name w:val="Hyperlink"/>
    <w:basedOn w:val="DefaultParagraphFont"/>
    <w:uiPriority w:val="99"/>
    <w:unhideWhenUsed/>
    <w:rsid w:val="003D4EE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1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125E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B41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125E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7DC1"/>
    <w:rPr>
      <w:rFonts w:ascii="Tahoma" w:hAnsi="Tahoma" w:cs="Times New Roman"/>
      <w:sz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71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671AD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E671AD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A525D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5833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5874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single" w:sz="12" w:space="0" w:color="E6E6E6"/>
                            <w:left w:val="single" w:sz="12" w:space="0" w:color="E6E6E6"/>
                            <w:bottom w:val="single" w:sz="12" w:space="0" w:color="E6E6E6"/>
                            <w:right w:val="single" w:sz="12" w:space="0" w:color="E6E6E6"/>
                          </w:divBdr>
                          <w:divsChild>
                            <w:div w:id="125790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90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0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90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858">
              <w:marLeft w:val="0"/>
              <w:marRight w:val="19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ohchr.org/english/law/crc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theos.com/Resources/Additional-Resources/Praying-with-Art-Visio-Divin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ted-church.ca/local/copyrigh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nthesandbox.wordp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posters.ca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F5B3F2-2221-4340-8873-93A9E2A6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1582</Words>
  <Characters>9021</Characters>
  <Application>Microsoft Office Word</Application>
  <DocSecurity>4</DocSecurity>
  <Lines>75</Lines>
  <Paragraphs>21</Paragraphs>
  <ScaleCrop>false</ScaleCrop>
  <Company>Maritime Conference Office</Company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Plays in Ten Thousand Places</dc:title>
  <dc:subject>A service of worship for Children's Sunday.</dc:subject>
  <dc:creator>Janice MacLean</dc:creator>
  <cp:keywords>children, worship, children's, sunday</cp:keywords>
  <dc:description/>
  <cp:lastModifiedBy>Rae Fletcher</cp:lastModifiedBy>
  <cp:revision>2</cp:revision>
  <cp:lastPrinted>2011-10-05T14:37:00Z</cp:lastPrinted>
  <dcterms:created xsi:type="dcterms:W3CDTF">2015-10-20T19:19:00Z</dcterms:created>
  <dcterms:modified xsi:type="dcterms:W3CDTF">2015-10-20T19:19:00Z</dcterms:modified>
</cp:coreProperties>
</file>