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CFDAC" w14:textId="3CDE076E" w:rsidR="003D43CB" w:rsidRPr="00A075B4" w:rsidRDefault="003D43CB" w:rsidP="003D43CB">
      <w:pPr>
        <w:spacing w:after="240" w:line="240" w:lineRule="auto"/>
        <w:rPr>
          <w:rStyle w:val="Heading1Char"/>
          <w:rFonts w:asciiTheme="minorHAnsi" w:hAnsiTheme="minorHAnsi" w:cstheme="minorHAnsi"/>
          <w:b/>
          <w:color w:val="1F4E79" w:themeColor="accent1" w:themeShade="80"/>
        </w:rPr>
      </w:pPr>
      <w:r w:rsidRPr="00A075B4">
        <w:rPr>
          <w:rStyle w:val="Heading1Char"/>
          <w:rFonts w:asciiTheme="minorHAnsi" w:hAnsiTheme="minorHAnsi" w:cstheme="minorHAnsi"/>
          <w:b/>
          <w:color w:val="1F4E79" w:themeColor="accent1" w:themeShade="80"/>
        </w:rPr>
        <w:t xml:space="preserve">E-mail </w:t>
      </w:r>
      <w:r w:rsidR="0031408F" w:rsidRPr="00A075B4">
        <w:rPr>
          <w:rStyle w:val="Heading1Char"/>
          <w:rFonts w:asciiTheme="minorHAnsi" w:hAnsiTheme="minorHAnsi" w:cstheme="minorHAnsi"/>
          <w:b/>
          <w:color w:val="1F4E79" w:themeColor="accent1" w:themeShade="80"/>
        </w:rPr>
        <w:t>Template</w:t>
      </w:r>
      <w:r w:rsidR="009200A7" w:rsidRPr="00A075B4">
        <w:rPr>
          <w:rStyle w:val="Heading1Char"/>
          <w:rFonts w:asciiTheme="minorHAnsi" w:hAnsiTheme="minorHAnsi" w:cstheme="minorHAnsi"/>
          <w:b/>
          <w:color w:val="1F4E79" w:themeColor="accent1" w:themeShade="80"/>
        </w:rPr>
        <w:t>: Guaranteed Livable Income</w:t>
      </w:r>
    </w:p>
    <w:p w14:paraId="3619ABF3" w14:textId="40733D21" w:rsidR="00604345" w:rsidRPr="00604345" w:rsidRDefault="0031408F" w:rsidP="003D43CB">
      <w:pPr>
        <w:spacing w:after="240" w:line="240" w:lineRule="auto"/>
        <w:rPr>
          <w:i/>
          <w:iCs/>
        </w:rPr>
      </w:pPr>
      <w:r>
        <w:rPr>
          <w:i/>
          <w:iCs/>
        </w:rPr>
        <w:t xml:space="preserve">NB: The main content can be adapted to send directly to your MP or others inside or outside government. We encourage you to personalize the </w:t>
      </w:r>
      <w:r w:rsidR="003D43CB">
        <w:rPr>
          <w:i/>
          <w:iCs/>
        </w:rPr>
        <w:t>message</w:t>
      </w:r>
      <w:r>
        <w:rPr>
          <w:i/>
          <w:iCs/>
        </w:rPr>
        <w:t>, especially if you know the person you are writing to.</w:t>
      </w:r>
      <w:r w:rsidR="001B4456">
        <w:rPr>
          <w:i/>
          <w:iCs/>
        </w:rPr>
        <w:t xml:space="preserve"> </w:t>
      </w:r>
      <w:r w:rsidR="001B4456" w:rsidRPr="001B4456">
        <w:rPr>
          <w:i/>
          <w:iCs/>
        </w:rPr>
        <w:t xml:space="preserve">Justin Trudeau’s e-mail is </w:t>
      </w:r>
      <w:hyperlink r:id="rId11" w:history="1">
        <w:r w:rsidR="00604345" w:rsidRPr="008A4E08">
          <w:rPr>
            <w:rStyle w:val="Hyperlink"/>
            <w:i/>
            <w:iCs/>
          </w:rPr>
          <w:t>pm@pm.gc.ca</w:t>
        </w:r>
      </w:hyperlink>
      <w:r w:rsidR="00125CE7">
        <w:rPr>
          <w:i/>
          <w:iCs/>
        </w:rPr>
        <w:t xml:space="preserve"> </w:t>
      </w:r>
      <w:r w:rsidR="001B4456" w:rsidRPr="001B4456">
        <w:rPr>
          <w:i/>
          <w:iCs/>
        </w:rPr>
        <w:t xml:space="preserve">and </w:t>
      </w:r>
      <w:proofErr w:type="spellStart"/>
      <w:r w:rsidR="001B4456" w:rsidRPr="001B4456">
        <w:rPr>
          <w:i/>
          <w:iCs/>
        </w:rPr>
        <w:t>Chrystia</w:t>
      </w:r>
      <w:proofErr w:type="spellEnd"/>
      <w:r w:rsidR="001B4456" w:rsidRPr="001B4456">
        <w:rPr>
          <w:i/>
          <w:iCs/>
        </w:rPr>
        <w:t xml:space="preserve"> Freeland’s e-mail is </w:t>
      </w:r>
      <w:hyperlink r:id="rId12" w:history="1">
        <w:r w:rsidR="00604345" w:rsidRPr="008A4E08">
          <w:rPr>
            <w:rStyle w:val="Hyperlink"/>
            <w:i/>
            <w:iCs/>
          </w:rPr>
          <w:t>Chrystia.Freeland@parl.gc.ca</w:t>
        </w:r>
      </w:hyperlink>
      <w:r w:rsidR="001B4456" w:rsidRPr="001B4456">
        <w:rPr>
          <w:i/>
          <w:iCs/>
        </w:rPr>
        <w:t xml:space="preserve">. Please cc justice@united-church.ca and your own member of Parliament. You can find your member of Parliament's contact information by entering your postal code on the </w:t>
      </w:r>
      <w:hyperlink r:id="rId13" w:history="1">
        <w:r w:rsidR="001B4456" w:rsidRPr="001B4456">
          <w:rPr>
            <w:rStyle w:val="Hyperlink"/>
            <w:i/>
            <w:iCs/>
          </w:rPr>
          <w:t>Parliament of Canada website</w:t>
        </w:r>
      </w:hyperlink>
      <w:r w:rsidR="001B4456" w:rsidRPr="001B4456">
        <w:rPr>
          <w:i/>
          <w:iCs/>
        </w:rPr>
        <w:t>.</w:t>
      </w:r>
    </w:p>
    <w:p w14:paraId="2A334B1C" w14:textId="77777777" w:rsidR="00050266" w:rsidRPr="00050266" w:rsidRDefault="0031408F" w:rsidP="003D43CB">
      <w:pPr>
        <w:spacing w:after="24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(</w:t>
      </w:r>
      <w:r w:rsidR="00050266" w:rsidRPr="0031408F">
        <w:rPr>
          <w:rFonts w:cstheme="minorHAnsi"/>
          <w:i/>
          <w:szCs w:val="24"/>
        </w:rPr>
        <w:t>Date</w:t>
      </w:r>
      <w:r>
        <w:rPr>
          <w:rFonts w:cstheme="minorHAnsi"/>
          <w:szCs w:val="24"/>
        </w:rPr>
        <w:t>)</w:t>
      </w:r>
    </w:p>
    <w:p w14:paraId="0CD53729" w14:textId="77777777" w:rsidR="00873E46" w:rsidRPr="00050266" w:rsidRDefault="00873E46" w:rsidP="003D43CB">
      <w:pPr>
        <w:spacing w:after="240" w:line="240" w:lineRule="auto"/>
        <w:rPr>
          <w:rFonts w:cstheme="minorHAnsi"/>
          <w:szCs w:val="24"/>
        </w:rPr>
      </w:pPr>
      <w:r w:rsidRPr="00050266">
        <w:rPr>
          <w:rFonts w:cstheme="minorHAnsi"/>
          <w:szCs w:val="24"/>
        </w:rPr>
        <w:t xml:space="preserve">Dear Prime Minister and Deputy Prime Minister and Minister of Finance: </w:t>
      </w:r>
    </w:p>
    <w:p w14:paraId="6AB1C608" w14:textId="3541F230" w:rsidR="00873E46" w:rsidRPr="00050266" w:rsidRDefault="00873E46" w:rsidP="003D43CB">
      <w:pPr>
        <w:spacing w:after="240" w:line="240" w:lineRule="auto"/>
        <w:rPr>
          <w:szCs w:val="24"/>
        </w:rPr>
      </w:pPr>
      <w:r w:rsidRPr="006420B4">
        <w:rPr>
          <w:szCs w:val="24"/>
        </w:rPr>
        <w:t xml:space="preserve">Subject: COVID-19 Pandemic and a </w:t>
      </w:r>
      <w:r w:rsidR="3D9E7B6F" w:rsidRPr="006420B4">
        <w:rPr>
          <w:szCs w:val="24"/>
        </w:rPr>
        <w:t>guaranteed livable</w:t>
      </w:r>
      <w:r w:rsidRPr="006420B4">
        <w:rPr>
          <w:szCs w:val="24"/>
        </w:rPr>
        <w:t xml:space="preserve"> </w:t>
      </w:r>
      <w:r w:rsidR="58A8CBE5" w:rsidRPr="006420B4">
        <w:rPr>
          <w:szCs w:val="24"/>
        </w:rPr>
        <w:t>i</w:t>
      </w:r>
      <w:r w:rsidRPr="006420B4">
        <w:rPr>
          <w:szCs w:val="24"/>
        </w:rPr>
        <w:t>ncome program</w:t>
      </w:r>
    </w:p>
    <w:p w14:paraId="41070C34" w14:textId="2BEB5BD0" w:rsidR="00873E46" w:rsidRPr="00050266" w:rsidRDefault="00873E46" w:rsidP="003D43CB">
      <w:pPr>
        <w:spacing w:after="240" w:line="240" w:lineRule="auto"/>
        <w:rPr>
          <w:szCs w:val="24"/>
        </w:rPr>
      </w:pPr>
      <w:r w:rsidRPr="006420B4">
        <w:rPr>
          <w:szCs w:val="24"/>
        </w:rPr>
        <w:t xml:space="preserve">As a member of The United Church of Canada, I </w:t>
      </w:r>
      <w:r w:rsidR="5A7852F8" w:rsidRPr="006420B4">
        <w:rPr>
          <w:szCs w:val="24"/>
        </w:rPr>
        <w:t xml:space="preserve">call on you </w:t>
      </w:r>
      <w:r w:rsidRPr="006420B4">
        <w:rPr>
          <w:szCs w:val="24"/>
        </w:rPr>
        <w:t>to build on the positive experience of the CERB and recent cross-party and jurisdictional cooperation and roll out a</w:t>
      </w:r>
      <w:r w:rsidR="00481627" w:rsidRPr="006420B4">
        <w:rPr>
          <w:szCs w:val="24"/>
        </w:rPr>
        <w:t xml:space="preserve"> </w:t>
      </w:r>
      <w:r w:rsidR="3E81E2BE" w:rsidRPr="006420B4">
        <w:rPr>
          <w:szCs w:val="24"/>
        </w:rPr>
        <w:t xml:space="preserve">guaranteed livable income </w:t>
      </w:r>
      <w:r w:rsidRPr="006420B4">
        <w:rPr>
          <w:szCs w:val="24"/>
        </w:rPr>
        <w:t xml:space="preserve">program </w:t>
      </w:r>
      <w:r w:rsidR="00481627" w:rsidRPr="006420B4">
        <w:rPr>
          <w:szCs w:val="24"/>
        </w:rPr>
        <w:t>that</w:t>
      </w:r>
      <w:r w:rsidRPr="006420B4">
        <w:rPr>
          <w:szCs w:val="24"/>
        </w:rPr>
        <w:t xml:space="preserve"> </w:t>
      </w:r>
      <w:r w:rsidR="544B5B4E" w:rsidRPr="006420B4">
        <w:rPr>
          <w:szCs w:val="24"/>
        </w:rPr>
        <w:t xml:space="preserve">ensures </w:t>
      </w:r>
      <w:r w:rsidRPr="006420B4">
        <w:rPr>
          <w:szCs w:val="24"/>
        </w:rPr>
        <w:t xml:space="preserve">an adequate living </w:t>
      </w:r>
      <w:r w:rsidR="00B66A49" w:rsidRPr="006420B4">
        <w:rPr>
          <w:szCs w:val="24"/>
        </w:rPr>
        <w:t xml:space="preserve">income </w:t>
      </w:r>
      <w:r w:rsidRPr="006420B4">
        <w:rPr>
          <w:szCs w:val="24"/>
        </w:rPr>
        <w:t>level for everyone and addresses the persistent inequities that exist within the present wage and social benefit structures in our country.</w:t>
      </w:r>
    </w:p>
    <w:p w14:paraId="466C04ED" w14:textId="6E7A8841" w:rsidR="00873E46" w:rsidRPr="00873E46" w:rsidRDefault="00481627" w:rsidP="003D43CB">
      <w:pPr>
        <w:spacing w:after="240" w:line="240" w:lineRule="auto"/>
        <w:rPr>
          <w:rFonts w:ascii="Calibri" w:eastAsia="Calibri" w:hAnsi="Calibri" w:cs="Calibri"/>
          <w:szCs w:val="24"/>
        </w:rPr>
      </w:pPr>
      <w:r w:rsidRPr="6231A602">
        <w:rPr>
          <w:rFonts w:eastAsia="Times New Roman"/>
          <w:szCs w:val="24"/>
          <w:lang w:eastAsia="en-CA"/>
        </w:rPr>
        <w:t>I urge you to build a program that is universal</w:t>
      </w:r>
      <w:r w:rsidR="74F60CFA" w:rsidRPr="6231A602">
        <w:rPr>
          <w:rFonts w:eastAsia="Times New Roman"/>
          <w:szCs w:val="24"/>
          <w:lang w:eastAsia="en-CA"/>
        </w:rPr>
        <w:t xml:space="preserve">ly accessible, </w:t>
      </w:r>
      <w:r w:rsidRPr="6231A602">
        <w:rPr>
          <w:rFonts w:eastAsia="Times New Roman"/>
          <w:szCs w:val="24"/>
          <w:lang w:eastAsia="en-CA"/>
        </w:rPr>
        <w:t>preserve</w:t>
      </w:r>
      <w:r w:rsidR="0031408F" w:rsidRPr="6231A602">
        <w:rPr>
          <w:rFonts w:eastAsia="Times New Roman"/>
          <w:szCs w:val="24"/>
          <w:lang w:eastAsia="en-CA"/>
        </w:rPr>
        <w:t>s</w:t>
      </w:r>
      <w:r w:rsidR="00873E46" w:rsidRPr="6231A602">
        <w:rPr>
          <w:rFonts w:eastAsia="Times New Roman"/>
          <w:szCs w:val="24"/>
          <w:lang w:eastAsia="en-CA"/>
        </w:rPr>
        <w:t xml:space="preserve"> h</w:t>
      </w:r>
      <w:r w:rsidRPr="6231A602">
        <w:rPr>
          <w:rFonts w:eastAsia="Times New Roman"/>
          <w:szCs w:val="24"/>
          <w:lang w:eastAsia="en-CA"/>
        </w:rPr>
        <w:t>uman dignity rather than create</w:t>
      </w:r>
      <w:r w:rsidR="0031408F" w:rsidRPr="6231A602">
        <w:rPr>
          <w:rFonts w:eastAsia="Times New Roman"/>
          <w:szCs w:val="24"/>
          <w:lang w:eastAsia="en-CA"/>
        </w:rPr>
        <w:t>s</w:t>
      </w:r>
      <w:r w:rsidRPr="6231A602">
        <w:rPr>
          <w:rFonts w:eastAsia="Times New Roman"/>
          <w:szCs w:val="24"/>
          <w:lang w:eastAsia="en-CA"/>
        </w:rPr>
        <w:t xml:space="preserve"> stigma, remove</w:t>
      </w:r>
      <w:r w:rsidR="0031408F" w:rsidRPr="6231A602">
        <w:rPr>
          <w:rFonts w:eastAsia="Times New Roman"/>
          <w:szCs w:val="24"/>
          <w:lang w:eastAsia="en-CA"/>
        </w:rPr>
        <w:t>s</w:t>
      </w:r>
      <w:r w:rsidR="00873E46" w:rsidRPr="6231A602">
        <w:rPr>
          <w:rFonts w:eastAsia="Times New Roman"/>
          <w:szCs w:val="24"/>
          <w:lang w:eastAsia="en-CA"/>
        </w:rPr>
        <w:t xml:space="preserve"> discriminatory barriers, does not penalize people for the work that they do, and is available with a minimum of bureaucracy</w:t>
      </w:r>
      <w:r w:rsidRPr="6231A602">
        <w:rPr>
          <w:rFonts w:eastAsia="Times New Roman"/>
          <w:szCs w:val="24"/>
          <w:lang w:eastAsia="en-CA"/>
        </w:rPr>
        <w:t>.</w:t>
      </w:r>
      <w:r w:rsidR="00125CE7">
        <w:rPr>
          <w:rFonts w:eastAsia="Times New Roman"/>
          <w:szCs w:val="24"/>
          <w:lang w:eastAsia="en-CA"/>
        </w:rPr>
        <w:t xml:space="preserve"> </w:t>
      </w:r>
      <w:r w:rsidR="262C76CA" w:rsidRPr="6231A602">
        <w:rPr>
          <w:rFonts w:ascii="Calibri" w:eastAsia="Calibri" w:hAnsi="Calibri" w:cs="Calibri"/>
          <w:szCs w:val="24"/>
        </w:rPr>
        <w:t>Particular attention should address the barriers experienced by Indigenous peoples in accessing relief programs related to COVID-19, recognizing that these are manifestations of a system that leaves Indigenous people out of decision-making and denies their rightful place in Canada’s economy.</w:t>
      </w:r>
    </w:p>
    <w:p w14:paraId="3905D05D" w14:textId="75E4C5C4" w:rsidR="00873E46" w:rsidRPr="00050266" w:rsidRDefault="00481627" w:rsidP="003D43CB">
      <w:pPr>
        <w:spacing w:after="240" w:line="240" w:lineRule="auto"/>
        <w:rPr>
          <w:rFonts w:cstheme="minorHAnsi"/>
          <w:szCs w:val="24"/>
        </w:rPr>
      </w:pPr>
      <w:r w:rsidRPr="00050266">
        <w:rPr>
          <w:rFonts w:cstheme="minorHAnsi"/>
          <w:szCs w:val="24"/>
        </w:rPr>
        <w:t xml:space="preserve">Our collective experience as Canadians during COVID-19 </w:t>
      </w:r>
      <w:r w:rsidR="0031408F">
        <w:rPr>
          <w:rFonts w:cstheme="minorHAnsi"/>
          <w:szCs w:val="24"/>
        </w:rPr>
        <w:t xml:space="preserve">and the growing momentum for such a program </w:t>
      </w:r>
      <w:r w:rsidRPr="00050266">
        <w:rPr>
          <w:rFonts w:cstheme="minorHAnsi"/>
          <w:szCs w:val="24"/>
        </w:rPr>
        <w:t>presents a vital opportunity. Drawing on Canadians’ realization that poverty can happen very quickly to anyone, together we can take important steps to protect the health, safety</w:t>
      </w:r>
      <w:r w:rsidR="00CF3985">
        <w:rPr>
          <w:rFonts w:cstheme="minorHAnsi"/>
          <w:szCs w:val="24"/>
        </w:rPr>
        <w:t>,</w:t>
      </w:r>
      <w:r w:rsidRPr="00050266">
        <w:rPr>
          <w:rFonts w:cstheme="minorHAnsi"/>
          <w:szCs w:val="24"/>
        </w:rPr>
        <w:t xml:space="preserve"> and dignity o</w:t>
      </w:r>
      <w:r w:rsidR="00050266">
        <w:rPr>
          <w:rFonts w:cstheme="minorHAnsi"/>
          <w:szCs w:val="24"/>
        </w:rPr>
        <w:t xml:space="preserve">f all Canadians going forward. </w:t>
      </w:r>
    </w:p>
    <w:p w14:paraId="2F175894" w14:textId="21A7E74B" w:rsidR="00873E46" w:rsidRPr="00050266" w:rsidRDefault="00481627" w:rsidP="003D43CB">
      <w:pPr>
        <w:spacing w:after="240" w:line="240" w:lineRule="auto"/>
        <w:rPr>
          <w:rFonts w:cstheme="minorHAnsi"/>
          <w:szCs w:val="24"/>
        </w:rPr>
      </w:pPr>
      <w:r w:rsidRPr="00050266">
        <w:rPr>
          <w:rFonts w:cstheme="minorHAnsi"/>
          <w:szCs w:val="24"/>
        </w:rPr>
        <w:t>I look forward to hearing from your office</w:t>
      </w:r>
      <w:r w:rsidR="0031408F">
        <w:rPr>
          <w:rFonts w:cstheme="minorHAnsi"/>
          <w:szCs w:val="24"/>
        </w:rPr>
        <w:t>.</w:t>
      </w:r>
    </w:p>
    <w:p w14:paraId="2DADE29C" w14:textId="77777777" w:rsidR="00481627" w:rsidRPr="00050266" w:rsidRDefault="00050266" w:rsidP="00873E46">
      <w:pPr>
        <w:rPr>
          <w:rFonts w:cstheme="minorHAnsi"/>
          <w:szCs w:val="24"/>
        </w:rPr>
      </w:pPr>
      <w:r w:rsidRPr="00050266">
        <w:rPr>
          <w:rFonts w:cstheme="minorHAnsi"/>
          <w:szCs w:val="24"/>
        </w:rPr>
        <w:t>Sincerely,</w:t>
      </w:r>
    </w:p>
    <w:p w14:paraId="02DB4109" w14:textId="77777777" w:rsidR="00050266" w:rsidRPr="00050266" w:rsidRDefault="00050266" w:rsidP="00873E46">
      <w:pPr>
        <w:rPr>
          <w:rFonts w:cstheme="minorHAnsi"/>
          <w:i/>
          <w:szCs w:val="24"/>
        </w:rPr>
      </w:pPr>
      <w:r w:rsidRPr="00CF3985">
        <w:rPr>
          <w:rFonts w:cstheme="minorHAnsi"/>
          <w:szCs w:val="24"/>
        </w:rPr>
        <w:t>(</w:t>
      </w:r>
      <w:r w:rsidRPr="00050266">
        <w:rPr>
          <w:rFonts w:cstheme="minorHAnsi"/>
          <w:i/>
          <w:szCs w:val="24"/>
        </w:rPr>
        <w:t>your name</w:t>
      </w:r>
      <w:r w:rsidRPr="00CF3985">
        <w:rPr>
          <w:rFonts w:cstheme="minorHAnsi"/>
          <w:szCs w:val="24"/>
        </w:rPr>
        <w:t>)</w:t>
      </w:r>
      <w:r w:rsidRPr="00050266">
        <w:rPr>
          <w:rFonts w:cstheme="minorHAnsi"/>
          <w:i/>
          <w:szCs w:val="24"/>
        </w:rPr>
        <w:br/>
      </w:r>
      <w:r w:rsidRPr="00CF3985">
        <w:rPr>
          <w:rFonts w:cstheme="minorHAnsi"/>
          <w:szCs w:val="24"/>
        </w:rPr>
        <w:t>(</w:t>
      </w:r>
      <w:r w:rsidRPr="00050266">
        <w:rPr>
          <w:rFonts w:cstheme="minorHAnsi"/>
          <w:i/>
          <w:szCs w:val="24"/>
        </w:rPr>
        <w:t>your address</w:t>
      </w:r>
      <w:r w:rsidRPr="00CF3985">
        <w:rPr>
          <w:rFonts w:cstheme="minorHAnsi"/>
          <w:szCs w:val="24"/>
        </w:rPr>
        <w:t>)</w:t>
      </w:r>
      <w:bookmarkStart w:id="0" w:name="_GoBack"/>
      <w:bookmarkEnd w:id="0"/>
    </w:p>
    <w:p w14:paraId="305A98E3" w14:textId="2ABC1D92" w:rsidR="00050266" w:rsidRPr="00050266" w:rsidRDefault="00050266" w:rsidP="00873E46">
      <w:pPr>
        <w:rPr>
          <w:szCs w:val="24"/>
        </w:rPr>
      </w:pPr>
      <w:r w:rsidRPr="00050266">
        <w:rPr>
          <w:szCs w:val="24"/>
        </w:rPr>
        <w:t xml:space="preserve">Cc: </w:t>
      </w:r>
      <w:hyperlink r:id="rId14" w:history="1">
        <w:r w:rsidR="00492BC7">
          <w:rPr>
            <w:rStyle w:val="Hyperlink"/>
            <w:szCs w:val="24"/>
          </w:rPr>
          <w:t>takeaction@united-church.ca</w:t>
        </w:r>
      </w:hyperlink>
      <w:r w:rsidRPr="00050266">
        <w:rPr>
          <w:szCs w:val="24"/>
        </w:rPr>
        <w:br/>
      </w:r>
      <w:r w:rsidR="00CF3985">
        <w:rPr>
          <w:szCs w:val="24"/>
        </w:rPr>
        <w:t>(</w:t>
      </w:r>
      <w:r w:rsidRPr="00CF3985">
        <w:rPr>
          <w:i/>
          <w:szCs w:val="24"/>
        </w:rPr>
        <w:t>your member of parliament</w:t>
      </w:r>
      <w:r w:rsidR="00CF3985">
        <w:rPr>
          <w:szCs w:val="24"/>
        </w:rPr>
        <w:t>)</w:t>
      </w:r>
    </w:p>
    <w:p w14:paraId="2195616E" w14:textId="2FD8FA7A" w:rsidR="00CF3985" w:rsidRDefault="0031408F" w:rsidP="00873E46">
      <w:r>
        <w:t xml:space="preserve">Reference: </w:t>
      </w:r>
      <w:hyperlink r:id="rId15" w:history="1">
        <w:r w:rsidRPr="00CF3985">
          <w:rPr>
            <w:rStyle w:val="Hyperlink"/>
          </w:rPr>
          <w:t xml:space="preserve">Moderator’s </w:t>
        </w:r>
        <w:r w:rsidR="00CF3985" w:rsidRPr="00CF3985">
          <w:rPr>
            <w:rStyle w:val="Hyperlink"/>
          </w:rPr>
          <w:t>l</w:t>
        </w:r>
        <w:r w:rsidRPr="00CF3985">
          <w:rPr>
            <w:rStyle w:val="Hyperlink"/>
          </w:rPr>
          <w:t>etter</w:t>
        </w:r>
        <w:r w:rsidR="00CF3985" w:rsidRPr="00CF3985">
          <w:rPr>
            <w:rStyle w:val="Hyperlink"/>
          </w:rPr>
          <w:t xml:space="preserve"> to elected officials re universal basic income May 2020</w:t>
        </w:r>
      </w:hyperlink>
    </w:p>
    <w:sectPr w:rsidR="00CF3985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86C46" w14:textId="77777777" w:rsidR="005E62C3" w:rsidRDefault="005E62C3" w:rsidP="009C1BE9">
      <w:pPr>
        <w:spacing w:after="0" w:line="240" w:lineRule="auto"/>
      </w:pPr>
      <w:r>
        <w:separator/>
      </w:r>
    </w:p>
  </w:endnote>
  <w:endnote w:type="continuationSeparator" w:id="0">
    <w:p w14:paraId="0A476B5C" w14:textId="77777777" w:rsidR="005E62C3" w:rsidRDefault="005E62C3" w:rsidP="009C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58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D75C5" w14:textId="40B7940A" w:rsidR="00CF3985" w:rsidRDefault="00CF3985">
        <w:pPr>
          <w:pStyle w:val="Footer"/>
        </w:pPr>
        <w:r>
          <w:t>The United Church of Canada</w:t>
        </w:r>
        <w:r>
          <w:tab/>
        </w:r>
        <w:r w:rsidR="00492BC7">
          <w:t>January 2021</w:t>
        </w:r>
        <w:r>
          <w:tab/>
        </w:r>
        <w:proofErr w:type="spellStart"/>
        <w:r>
          <w:t>L’</w:t>
        </w:r>
        <w:r>
          <w:rPr>
            <w:rFonts w:cstheme="minorHAnsi"/>
          </w:rPr>
          <w:t>É</w:t>
        </w:r>
        <w:r>
          <w:t>glise</w:t>
        </w:r>
        <w:proofErr w:type="spellEnd"/>
        <w:r>
          <w:t xml:space="preserve"> </w:t>
        </w:r>
        <w:proofErr w:type="spellStart"/>
        <w:r>
          <w:t>Unie</w:t>
        </w:r>
        <w:proofErr w:type="spellEnd"/>
        <w:r>
          <w:t xml:space="preserve"> du Canada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6209A" w14:textId="77777777" w:rsidR="005E62C3" w:rsidRDefault="005E62C3" w:rsidP="009C1BE9">
      <w:pPr>
        <w:spacing w:after="0" w:line="240" w:lineRule="auto"/>
      </w:pPr>
      <w:r>
        <w:separator/>
      </w:r>
    </w:p>
  </w:footnote>
  <w:footnote w:type="continuationSeparator" w:id="0">
    <w:p w14:paraId="731FA603" w14:textId="77777777" w:rsidR="005E62C3" w:rsidRDefault="005E62C3" w:rsidP="009C1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3015B"/>
    <w:multiLevelType w:val="multilevel"/>
    <w:tmpl w:val="6FCC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E46"/>
    <w:rsid w:val="00050266"/>
    <w:rsid w:val="00125CE7"/>
    <w:rsid w:val="00136C21"/>
    <w:rsid w:val="001B3378"/>
    <w:rsid w:val="001B4456"/>
    <w:rsid w:val="0031408F"/>
    <w:rsid w:val="003D3E0D"/>
    <w:rsid w:val="003D43CB"/>
    <w:rsid w:val="00481627"/>
    <w:rsid w:val="00492BC7"/>
    <w:rsid w:val="00595DF1"/>
    <w:rsid w:val="005E62C3"/>
    <w:rsid w:val="00604345"/>
    <w:rsid w:val="006420B4"/>
    <w:rsid w:val="00661F19"/>
    <w:rsid w:val="006B476B"/>
    <w:rsid w:val="00873E46"/>
    <w:rsid w:val="009200A7"/>
    <w:rsid w:val="009C1BE9"/>
    <w:rsid w:val="00A075B4"/>
    <w:rsid w:val="00B11E24"/>
    <w:rsid w:val="00B66A49"/>
    <w:rsid w:val="00C52B74"/>
    <w:rsid w:val="00CF3985"/>
    <w:rsid w:val="00E41B7C"/>
    <w:rsid w:val="00FA2EE1"/>
    <w:rsid w:val="1504C681"/>
    <w:rsid w:val="180E9BB2"/>
    <w:rsid w:val="1877455B"/>
    <w:rsid w:val="262C76CA"/>
    <w:rsid w:val="3560D752"/>
    <w:rsid w:val="3B0C44F6"/>
    <w:rsid w:val="3D9E7B6F"/>
    <w:rsid w:val="3E81E2BE"/>
    <w:rsid w:val="4998DD38"/>
    <w:rsid w:val="4EAC54A6"/>
    <w:rsid w:val="544B5B4E"/>
    <w:rsid w:val="58A8CBE5"/>
    <w:rsid w:val="5A7852F8"/>
    <w:rsid w:val="6231A602"/>
    <w:rsid w:val="6FA00D7D"/>
    <w:rsid w:val="74F60CFA"/>
    <w:rsid w:val="78008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54BE0B"/>
  <w15:chartTrackingRefBased/>
  <w15:docId w15:val="{4F1E0573-D5FC-4C45-A7CC-8C9CBF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3C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43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26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4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0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BE9"/>
  </w:style>
  <w:style w:type="paragraph" w:styleId="Footer">
    <w:name w:val="footer"/>
    <w:basedOn w:val="Normal"/>
    <w:link w:val="FooterChar"/>
    <w:uiPriority w:val="99"/>
    <w:unhideWhenUsed/>
    <w:rsid w:val="00CF3985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F3985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D43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F3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urcommons.ca/parliamentarians/en/constituencies/FindM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ystia.Freeland@parl.gc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m@pm.gc.c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nited-church.ca/social-action/act-now/create-universal-basic-income-progra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akeaction@united-churc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CF1AA117ED241BA484FB0D464EB9C" ma:contentTypeVersion="12" ma:contentTypeDescription="Create a new document." ma:contentTypeScope="" ma:versionID="36f68aa5e282045d939a846a4237be4b">
  <xsd:schema xmlns:xsd="http://www.w3.org/2001/XMLSchema" xmlns:xs="http://www.w3.org/2001/XMLSchema" xmlns:p="http://schemas.microsoft.com/office/2006/metadata/properties" xmlns:ns2="dd082c29-4b11-4267-a060-eb9a0eb57c84" xmlns:ns3="bbb44e40-aacd-4488-b05e-3b908fd8572a" targetNamespace="http://schemas.microsoft.com/office/2006/metadata/properties" ma:root="true" ma:fieldsID="3e200939221a7d6e8777c1a4ab982c42" ns2:_="" ns3:_="">
    <xsd:import namespace="dd082c29-4b11-4267-a060-eb9a0eb57c84"/>
    <xsd:import namespace="bbb44e40-aacd-4488-b05e-3b908fd85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82c29-4b11-4267-a060-eb9a0eb57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44e40-aacd-4488-b05e-3b908fd85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271CD-84CF-4E20-8333-F3DA554EC8D6}">
  <ds:schemaRefs>
    <ds:schemaRef ds:uri="http://schemas.microsoft.com/office/2006/documentManagement/types"/>
    <ds:schemaRef ds:uri="bbb44e40-aacd-4488-b05e-3b908fd8572a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dd082c29-4b11-4267-a060-eb9a0eb57c84"/>
  </ds:schemaRefs>
</ds:datastoreItem>
</file>

<file path=customXml/itemProps2.xml><?xml version="1.0" encoding="utf-8"?>
<ds:datastoreItem xmlns:ds="http://schemas.openxmlformats.org/officeDocument/2006/customXml" ds:itemID="{2BDDDD6C-FFCD-4A33-A61C-63F0D3794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82c29-4b11-4267-a060-eb9a0eb57c84"/>
    <ds:schemaRef ds:uri="bbb44e40-aacd-4488-b05e-3b908fd85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FA232-AAA2-4DAC-9F5F-536DAAEC0D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A23B89-FB40-4586-A057-458C4A20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E-mail Template: Guaranteed Livable Income</vt:lpstr>
    </vt:vector>
  </TitlesOfParts>
  <Company>The United Church of Canada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 Template: Guaranteed Livable Income</dc:title>
  <dc:subject>Template for writing the prime minister and MPs to support a guaranteed livable income in Canada.</dc:subject>
  <dc:creator>The United Church of Canada</dc:creator>
  <cp:keywords>ubi, gli, universal, basic, income, covid, covid-19, covid19, pandemic, coronavirus, poverty</cp:keywords>
  <dc:description/>
  <cp:lastModifiedBy>Kutchukian, Claudia</cp:lastModifiedBy>
  <cp:revision>10</cp:revision>
  <dcterms:created xsi:type="dcterms:W3CDTF">2020-09-10T17:22:00Z</dcterms:created>
  <dcterms:modified xsi:type="dcterms:W3CDTF">2021-01-07T21:42:00Z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0x0101001E1CF1AA117ED241BA484FB0D464EB9C</vt:lpwstr>
  </property>
</Properties>
</file>