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76FBD" w14:textId="4AB14AE2" w:rsidR="0C3D0FCF" w:rsidRDefault="0C3D0FCF" w:rsidP="16C0F7AC">
      <w:pPr>
        <w:jc w:val="center"/>
      </w:pPr>
      <w:bookmarkStart w:id="0" w:name="_GoBack"/>
      <w:bookmarkEnd w:id="0"/>
      <w:r>
        <w:rPr>
          <w:noProof/>
        </w:rPr>
        <w:drawing>
          <wp:inline distT="0" distB="0" distL="0" distR="0" wp14:anchorId="6E906903" wp14:editId="2B9ECD7C">
            <wp:extent cx="2658533" cy="2032244"/>
            <wp:effectExtent l="0" t="0" r="0" b="0"/>
            <wp:docPr id="1197543580" name="Picture 1197543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64643" cy="2036915"/>
                    </a:xfrm>
                    <a:prstGeom prst="rect">
                      <a:avLst/>
                    </a:prstGeom>
                  </pic:spPr>
                </pic:pic>
              </a:graphicData>
            </a:graphic>
          </wp:inline>
        </w:drawing>
      </w:r>
    </w:p>
    <w:p w14:paraId="515B9796" w14:textId="4EED5AC6" w:rsidR="1C7C07BA" w:rsidRPr="000045D6" w:rsidRDefault="1C7C07BA" w:rsidP="00F50863">
      <w:pPr>
        <w:pStyle w:val="Heading1"/>
        <w:spacing w:after="0"/>
      </w:pPr>
      <w:r w:rsidRPr="000045D6">
        <w:rPr>
          <w:i/>
        </w:rPr>
        <w:t>Gathering</w:t>
      </w:r>
      <w:r w:rsidRPr="000045D6">
        <w:t>, Pentecost 2 2020</w:t>
      </w:r>
    </w:p>
    <w:p w14:paraId="13A24806" w14:textId="7748C3F3" w:rsidR="3B9C20D1" w:rsidRDefault="3249F0E3" w:rsidP="6A4AC978">
      <w:r w:rsidRPr="6A4AC978">
        <w:t xml:space="preserve">From </w:t>
      </w:r>
      <w:r w:rsidR="6C5C3CF4" w:rsidRPr="6A4AC978">
        <w:t>Creation Time 1 to Reign of Christ Sunday</w:t>
      </w:r>
    </w:p>
    <w:p w14:paraId="3D9247B3" w14:textId="77777777" w:rsidR="00F50863" w:rsidRPr="005B17DD" w:rsidRDefault="00F50863" w:rsidP="6A4AC978">
      <w:pPr>
        <w:rPr>
          <w:rFonts w:cstheme="minorBidi"/>
        </w:rPr>
      </w:pPr>
    </w:p>
    <w:p w14:paraId="5D0F0EF3" w14:textId="7446CD7D" w:rsidR="00D268D2" w:rsidRDefault="00D268D2">
      <w:pPr>
        <w:pStyle w:val="TOC1"/>
        <w:tabs>
          <w:tab w:val="right" w:leader="dot" w:pos="9350"/>
        </w:tabs>
        <w:rPr>
          <w:noProof/>
        </w:rPr>
      </w:pPr>
      <w:r>
        <w:rPr>
          <w:rFonts w:eastAsia="Verdana" w:cs="Verdana"/>
          <w:highlight w:val="yellow"/>
          <w:lang w:val="en-CA"/>
        </w:rPr>
        <w:fldChar w:fldCharType="begin"/>
      </w:r>
      <w:r>
        <w:rPr>
          <w:rFonts w:eastAsia="Verdana" w:cs="Verdana"/>
          <w:highlight w:val="yellow"/>
          <w:lang w:val="en-CA"/>
        </w:rPr>
        <w:instrText xml:space="preserve"> TOC \h \z \u \t "Heading 2,1" </w:instrText>
      </w:r>
      <w:r>
        <w:rPr>
          <w:rFonts w:eastAsia="Verdana" w:cs="Verdana"/>
          <w:highlight w:val="yellow"/>
          <w:lang w:val="en-CA"/>
        </w:rPr>
        <w:fldChar w:fldCharType="separate"/>
      </w:r>
      <w:hyperlink w:anchor="_Toc42620932" w:history="1">
        <w:r w:rsidRPr="007D29F1">
          <w:rPr>
            <w:rStyle w:val="Hyperlink"/>
            <w:noProof/>
          </w:rPr>
          <w:t>Creation Time in the Season of Pentecost</w:t>
        </w:r>
        <w:r>
          <w:rPr>
            <w:noProof/>
            <w:webHidden/>
          </w:rPr>
          <w:tab/>
        </w:r>
        <w:r>
          <w:rPr>
            <w:noProof/>
            <w:webHidden/>
          </w:rPr>
          <w:fldChar w:fldCharType="begin"/>
        </w:r>
        <w:r>
          <w:rPr>
            <w:noProof/>
            <w:webHidden/>
          </w:rPr>
          <w:instrText xml:space="preserve"> PAGEREF _Toc42620932 \h </w:instrText>
        </w:r>
        <w:r>
          <w:rPr>
            <w:noProof/>
            <w:webHidden/>
          </w:rPr>
        </w:r>
        <w:r>
          <w:rPr>
            <w:noProof/>
            <w:webHidden/>
          </w:rPr>
          <w:fldChar w:fldCharType="separate"/>
        </w:r>
        <w:r>
          <w:rPr>
            <w:noProof/>
            <w:webHidden/>
          </w:rPr>
          <w:t>2</w:t>
        </w:r>
        <w:r>
          <w:rPr>
            <w:noProof/>
            <w:webHidden/>
          </w:rPr>
          <w:fldChar w:fldCharType="end"/>
        </w:r>
      </w:hyperlink>
    </w:p>
    <w:p w14:paraId="25BD62BC" w14:textId="74DCA624" w:rsidR="00D268D2" w:rsidRDefault="00222A37">
      <w:pPr>
        <w:pStyle w:val="TOC1"/>
        <w:tabs>
          <w:tab w:val="right" w:leader="dot" w:pos="9350"/>
        </w:tabs>
        <w:rPr>
          <w:noProof/>
        </w:rPr>
      </w:pPr>
      <w:hyperlink w:anchor="_Toc42620933" w:history="1">
        <w:r w:rsidR="00D268D2" w:rsidRPr="007D29F1">
          <w:rPr>
            <w:rStyle w:val="Hyperlink"/>
            <w:noProof/>
          </w:rPr>
          <w:t>Sunday</w:t>
        </w:r>
        <w:r w:rsidR="00D268D2">
          <w:rPr>
            <w:noProof/>
            <w:webHidden/>
          </w:rPr>
          <w:tab/>
        </w:r>
        <w:r w:rsidR="00D268D2">
          <w:rPr>
            <w:noProof/>
            <w:webHidden/>
          </w:rPr>
          <w:fldChar w:fldCharType="begin"/>
        </w:r>
        <w:r w:rsidR="00D268D2">
          <w:rPr>
            <w:noProof/>
            <w:webHidden/>
          </w:rPr>
          <w:instrText xml:space="preserve"> PAGEREF _Toc42620933 \h </w:instrText>
        </w:r>
        <w:r w:rsidR="00D268D2">
          <w:rPr>
            <w:noProof/>
            <w:webHidden/>
          </w:rPr>
        </w:r>
        <w:r w:rsidR="00D268D2">
          <w:rPr>
            <w:noProof/>
            <w:webHidden/>
          </w:rPr>
          <w:fldChar w:fldCharType="separate"/>
        </w:r>
        <w:r w:rsidR="00D268D2">
          <w:rPr>
            <w:noProof/>
            <w:webHidden/>
          </w:rPr>
          <w:t>2</w:t>
        </w:r>
        <w:r w:rsidR="00D268D2">
          <w:rPr>
            <w:noProof/>
            <w:webHidden/>
          </w:rPr>
          <w:fldChar w:fldCharType="end"/>
        </w:r>
      </w:hyperlink>
    </w:p>
    <w:p w14:paraId="6D8193B2" w14:textId="2FAC8189" w:rsidR="00D268D2" w:rsidRDefault="00222A37">
      <w:pPr>
        <w:pStyle w:val="TOC1"/>
        <w:tabs>
          <w:tab w:val="right" w:leader="dot" w:pos="9350"/>
        </w:tabs>
        <w:rPr>
          <w:noProof/>
        </w:rPr>
      </w:pPr>
      <w:hyperlink w:anchor="_Toc42620934" w:history="1">
        <w:r w:rsidR="00D268D2" w:rsidRPr="007D29F1">
          <w:rPr>
            <w:rStyle w:val="Hyperlink"/>
            <w:noProof/>
          </w:rPr>
          <w:t>September 13 – Fifteenth after Pentecost</w:t>
        </w:r>
        <w:r w:rsidR="00D268D2">
          <w:rPr>
            <w:noProof/>
            <w:webHidden/>
          </w:rPr>
          <w:tab/>
        </w:r>
        <w:r w:rsidR="00D268D2">
          <w:rPr>
            <w:noProof/>
            <w:webHidden/>
          </w:rPr>
          <w:fldChar w:fldCharType="begin"/>
        </w:r>
        <w:r w:rsidR="00D268D2">
          <w:rPr>
            <w:noProof/>
            <w:webHidden/>
          </w:rPr>
          <w:instrText xml:space="preserve"> PAGEREF _Toc42620934 \h </w:instrText>
        </w:r>
        <w:r w:rsidR="00D268D2">
          <w:rPr>
            <w:noProof/>
            <w:webHidden/>
          </w:rPr>
        </w:r>
        <w:r w:rsidR="00D268D2">
          <w:rPr>
            <w:noProof/>
            <w:webHidden/>
          </w:rPr>
          <w:fldChar w:fldCharType="separate"/>
        </w:r>
        <w:r w:rsidR="00D268D2">
          <w:rPr>
            <w:noProof/>
            <w:webHidden/>
          </w:rPr>
          <w:t>3</w:t>
        </w:r>
        <w:r w:rsidR="00D268D2">
          <w:rPr>
            <w:noProof/>
            <w:webHidden/>
          </w:rPr>
          <w:fldChar w:fldCharType="end"/>
        </w:r>
      </w:hyperlink>
    </w:p>
    <w:p w14:paraId="1F0C05DB" w14:textId="398684D8" w:rsidR="00D268D2" w:rsidRDefault="00222A37">
      <w:pPr>
        <w:pStyle w:val="TOC1"/>
        <w:tabs>
          <w:tab w:val="right" w:leader="dot" w:pos="9350"/>
        </w:tabs>
        <w:rPr>
          <w:noProof/>
        </w:rPr>
      </w:pPr>
      <w:hyperlink w:anchor="_Toc42620935" w:history="1">
        <w:r w:rsidR="00D268D2" w:rsidRPr="007D29F1">
          <w:rPr>
            <w:rStyle w:val="Hyperlink"/>
            <w:noProof/>
          </w:rPr>
          <w:t>September 20 – Sixteenth after Pentecost</w:t>
        </w:r>
        <w:r w:rsidR="00D268D2">
          <w:rPr>
            <w:noProof/>
            <w:webHidden/>
          </w:rPr>
          <w:tab/>
        </w:r>
        <w:r w:rsidR="00D268D2">
          <w:rPr>
            <w:noProof/>
            <w:webHidden/>
          </w:rPr>
          <w:fldChar w:fldCharType="begin"/>
        </w:r>
        <w:r w:rsidR="00D268D2">
          <w:rPr>
            <w:noProof/>
            <w:webHidden/>
          </w:rPr>
          <w:instrText xml:space="preserve"> PAGEREF _Toc42620935 \h </w:instrText>
        </w:r>
        <w:r w:rsidR="00D268D2">
          <w:rPr>
            <w:noProof/>
            <w:webHidden/>
          </w:rPr>
        </w:r>
        <w:r w:rsidR="00D268D2">
          <w:rPr>
            <w:noProof/>
            <w:webHidden/>
          </w:rPr>
          <w:fldChar w:fldCharType="separate"/>
        </w:r>
        <w:r w:rsidR="00D268D2">
          <w:rPr>
            <w:noProof/>
            <w:webHidden/>
          </w:rPr>
          <w:t>5</w:t>
        </w:r>
        <w:r w:rsidR="00D268D2">
          <w:rPr>
            <w:noProof/>
            <w:webHidden/>
          </w:rPr>
          <w:fldChar w:fldCharType="end"/>
        </w:r>
      </w:hyperlink>
    </w:p>
    <w:p w14:paraId="2B497581" w14:textId="0F489A97" w:rsidR="00D268D2" w:rsidRDefault="00222A37">
      <w:pPr>
        <w:pStyle w:val="TOC1"/>
        <w:tabs>
          <w:tab w:val="right" w:leader="dot" w:pos="9350"/>
        </w:tabs>
        <w:rPr>
          <w:noProof/>
        </w:rPr>
      </w:pPr>
      <w:hyperlink w:anchor="_Toc42620936" w:history="1">
        <w:r w:rsidR="00D268D2" w:rsidRPr="007D29F1">
          <w:rPr>
            <w:rStyle w:val="Hyperlink"/>
            <w:noProof/>
          </w:rPr>
          <w:t>September 27 – Seventeenth after Pentecost</w:t>
        </w:r>
        <w:r w:rsidR="00D268D2">
          <w:rPr>
            <w:noProof/>
            <w:webHidden/>
          </w:rPr>
          <w:tab/>
        </w:r>
        <w:r w:rsidR="00D268D2">
          <w:rPr>
            <w:noProof/>
            <w:webHidden/>
          </w:rPr>
          <w:fldChar w:fldCharType="begin"/>
        </w:r>
        <w:r w:rsidR="00D268D2">
          <w:rPr>
            <w:noProof/>
            <w:webHidden/>
          </w:rPr>
          <w:instrText xml:space="preserve"> PAGEREF _Toc42620936 \h </w:instrText>
        </w:r>
        <w:r w:rsidR="00D268D2">
          <w:rPr>
            <w:noProof/>
            <w:webHidden/>
          </w:rPr>
        </w:r>
        <w:r w:rsidR="00D268D2">
          <w:rPr>
            <w:noProof/>
            <w:webHidden/>
          </w:rPr>
          <w:fldChar w:fldCharType="separate"/>
        </w:r>
        <w:r w:rsidR="00D268D2">
          <w:rPr>
            <w:noProof/>
            <w:webHidden/>
          </w:rPr>
          <w:t>7</w:t>
        </w:r>
        <w:r w:rsidR="00D268D2">
          <w:rPr>
            <w:noProof/>
            <w:webHidden/>
          </w:rPr>
          <w:fldChar w:fldCharType="end"/>
        </w:r>
      </w:hyperlink>
    </w:p>
    <w:p w14:paraId="3C2DB2A0" w14:textId="7136D958" w:rsidR="00D268D2" w:rsidRDefault="00222A37">
      <w:pPr>
        <w:pStyle w:val="TOC1"/>
        <w:tabs>
          <w:tab w:val="right" w:leader="dot" w:pos="9350"/>
        </w:tabs>
        <w:rPr>
          <w:noProof/>
        </w:rPr>
      </w:pPr>
      <w:hyperlink w:anchor="_Toc42620937" w:history="1">
        <w:r w:rsidR="00D268D2" w:rsidRPr="007D29F1">
          <w:rPr>
            <w:rStyle w:val="Hyperlink"/>
            <w:noProof/>
          </w:rPr>
          <w:t>October 4 – World Communion Sunday</w:t>
        </w:r>
        <w:r w:rsidR="00D268D2">
          <w:rPr>
            <w:noProof/>
            <w:webHidden/>
          </w:rPr>
          <w:tab/>
        </w:r>
        <w:r w:rsidR="00D268D2">
          <w:rPr>
            <w:noProof/>
            <w:webHidden/>
          </w:rPr>
          <w:fldChar w:fldCharType="begin"/>
        </w:r>
        <w:r w:rsidR="00D268D2">
          <w:rPr>
            <w:noProof/>
            <w:webHidden/>
          </w:rPr>
          <w:instrText xml:space="preserve"> PAGEREF _Toc42620937 \h </w:instrText>
        </w:r>
        <w:r w:rsidR="00D268D2">
          <w:rPr>
            <w:noProof/>
            <w:webHidden/>
          </w:rPr>
        </w:r>
        <w:r w:rsidR="00D268D2">
          <w:rPr>
            <w:noProof/>
            <w:webHidden/>
          </w:rPr>
          <w:fldChar w:fldCharType="separate"/>
        </w:r>
        <w:r w:rsidR="00D268D2">
          <w:rPr>
            <w:noProof/>
            <w:webHidden/>
          </w:rPr>
          <w:t>9</w:t>
        </w:r>
        <w:r w:rsidR="00D268D2">
          <w:rPr>
            <w:noProof/>
            <w:webHidden/>
          </w:rPr>
          <w:fldChar w:fldCharType="end"/>
        </w:r>
      </w:hyperlink>
    </w:p>
    <w:p w14:paraId="402A7905" w14:textId="10C4DD16" w:rsidR="00D268D2" w:rsidRDefault="00222A37">
      <w:pPr>
        <w:pStyle w:val="TOC1"/>
        <w:tabs>
          <w:tab w:val="right" w:leader="dot" w:pos="9350"/>
        </w:tabs>
        <w:rPr>
          <w:noProof/>
        </w:rPr>
      </w:pPr>
      <w:hyperlink w:anchor="_Toc42620938" w:history="1">
        <w:r w:rsidR="00D268D2" w:rsidRPr="007D29F1">
          <w:rPr>
            <w:rStyle w:val="Hyperlink"/>
            <w:noProof/>
          </w:rPr>
          <w:t>October 11 – Thanksgiving Sunday</w:t>
        </w:r>
        <w:r w:rsidR="00D268D2">
          <w:rPr>
            <w:noProof/>
            <w:webHidden/>
          </w:rPr>
          <w:tab/>
        </w:r>
        <w:r w:rsidR="00D268D2">
          <w:rPr>
            <w:noProof/>
            <w:webHidden/>
          </w:rPr>
          <w:fldChar w:fldCharType="begin"/>
        </w:r>
        <w:r w:rsidR="00D268D2">
          <w:rPr>
            <w:noProof/>
            <w:webHidden/>
          </w:rPr>
          <w:instrText xml:space="preserve"> PAGEREF _Toc42620938 \h </w:instrText>
        </w:r>
        <w:r w:rsidR="00D268D2">
          <w:rPr>
            <w:noProof/>
            <w:webHidden/>
          </w:rPr>
        </w:r>
        <w:r w:rsidR="00D268D2">
          <w:rPr>
            <w:noProof/>
            <w:webHidden/>
          </w:rPr>
          <w:fldChar w:fldCharType="separate"/>
        </w:r>
        <w:r w:rsidR="00D268D2">
          <w:rPr>
            <w:noProof/>
            <w:webHidden/>
          </w:rPr>
          <w:t>11</w:t>
        </w:r>
        <w:r w:rsidR="00D268D2">
          <w:rPr>
            <w:noProof/>
            <w:webHidden/>
          </w:rPr>
          <w:fldChar w:fldCharType="end"/>
        </w:r>
      </w:hyperlink>
    </w:p>
    <w:p w14:paraId="387186F0" w14:textId="1D854802" w:rsidR="00D268D2" w:rsidRDefault="00222A37">
      <w:pPr>
        <w:pStyle w:val="TOC1"/>
        <w:tabs>
          <w:tab w:val="right" w:leader="dot" w:pos="9350"/>
        </w:tabs>
        <w:rPr>
          <w:noProof/>
        </w:rPr>
      </w:pPr>
      <w:hyperlink w:anchor="_Toc42620939" w:history="1">
        <w:r w:rsidR="00D268D2" w:rsidRPr="007D29F1">
          <w:rPr>
            <w:rStyle w:val="Hyperlink"/>
            <w:noProof/>
          </w:rPr>
          <w:t>October 18 – Twentieth after Pentecost</w:t>
        </w:r>
        <w:r w:rsidR="00D268D2">
          <w:rPr>
            <w:noProof/>
            <w:webHidden/>
          </w:rPr>
          <w:tab/>
        </w:r>
        <w:r w:rsidR="00D268D2">
          <w:rPr>
            <w:noProof/>
            <w:webHidden/>
          </w:rPr>
          <w:fldChar w:fldCharType="begin"/>
        </w:r>
        <w:r w:rsidR="00D268D2">
          <w:rPr>
            <w:noProof/>
            <w:webHidden/>
          </w:rPr>
          <w:instrText xml:space="preserve"> PAGEREF _Toc42620939 \h </w:instrText>
        </w:r>
        <w:r w:rsidR="00D268D2">
          <w:rPr>
            <w:noProof/>
            <w:webHidden/>
          </w:rPr>
        </w:r>
        <w:r w:rsidR="00D268D2">
          <w:rPr>
            <w:noProof/>
            <w:webHidden/>
          </w:rPr>
          <w:fldChar w:fldCharType="separate"/>
        </w:r>
        <w:r w:rsidR="00D268D2">
          <w:rPr>
            <w:noProof/>
            <w:webHidden/>
          </w:rPr>
          <w:t>13</w:t>
        </w:r>
        <w:r w:rsidR="00D268D2">
          <w:rPr>
            <w:noProof/>
            <w:webHidden/>
          </w:rPr>
          <w:fldChar w:fldCharType="end"/>
        </w:r>
      </w:hyperlink>
    </w:p>
    <w:p w14:paraId="76528205" w14:textId="3252F674" w:rsidR="00D268D2" w:rsidRDefault="00222A37">
      <w:pPr>
        <w:pStyle w:val="TOC1"/>
        <w:tabs>
          <w:tab w:val="right" w:leader="dot" w:pos="9350"/>
        </w:tabs>
        <w:rPr>
          <w:noProof/>
        </w:rPr>
      </w:pPr>
      <w:hyperlink w:anchor="_Toc42620940" w:history="1">
        <w:r w:rsidR="00D268D2" w:rsidRPr="007D29F1">
          <w:rPr>
            <w:rStyle w:val="Hyperlink"/>
            <w:rFonts w:eastAsia="Trebuchet MS"/>
            <w:noProof/>
          </w:rPr>
          <w:t>October 25 – Twenty-first after Pentecost</w:t>
        </w:r>
        <w:r w:rsidR="00D268D2">
          <w:rPr>
            <w:noProof/>
            <w:webHidden/>
          </w:rPr>
          <w:tab/>
        </w:r>
        <w:r w:rsidR="00D268D2">
          <w:rPr>
            <w:noProof/>
            <w:webHidden/>
          </w:rPr>
          <w:fldChar w:fldCharType="begin"/>
        </w:r>
        <w:r w:rsidR="00D268D2">
          <w:rPr>
            <w:noProof/>
            <w:webHidden/>
          </w:rPr>
          <w:instrText xml:space="preserve"> PAGEREF _Toc42620940 \h </w:instrText>
        </w:r>
        <w:r w:rsidR="00D268D2">
          <w:rPr>
            <w:noProof/>
            <w:webHidden/>
          </w:rPr>
        </w:r>
        <w:r w:rsidR="00D268D2">
          <w:rPr>
            <w:noProof/>
            <w:webHidden/>
          </w:rPr>
          <w:fldChar w:fldCharType="separate"/>
        </w:r>
        <w:r w:rsidR="00D268D2">
          <w:rPr>
            <w:noProof/>
            <w:webHidden/>
          </w:rPr>
          <w:t>15</w:t>
        </w:r>
        <w:r w:rsidR="00D268D2">
          <w:rPr>
            <w:noProof/>
            <w:webHidden/>
          </w:rPr>
          <w:fldChar w:fldCharType="end"/>
        </w:r>
      </w:hyperlink>
    </w:p>
    <w:p w14:paraId="5652FC0A" w14:textId="4F2A7E04" w:rsidR="00D268D2" w:rsidRDefault="00222A37">
      <w:pPr>
        <w:pStyle w:val="TOC1"/>
        <w:tabs>
          <w:tab w:val="right" w:leader="dot" w:pos="9350"/>
        </w:tabs>
        <w:rPr>
          <w:noProof/>
        </w:rPr>
      </w:pPr>
      <w:hyperlink w:anchor="_Toc42620941" w:history="1">
        <w:r w:rsidR="00D268D2" w:rsidRPr="007D29F1">
          <w:rPr>
            <w:rStyle w:val="Hyperlink"/>
            <w:noProof/>
          </w:rPr>
          <w:t>November 1 – All Saints’ Day (Sunday)</w:t>
        </w:r>
        <w:r w:rsidR="00D268D2">
          <w:rPr>
            <w:noProof/>
            <w:webHidden/>
          </w:rPr>
          <w:tab/>
        </w:r>
        <w:r w:rsidR="00D268D2">
          <w:rPr>
            <w:noProof/>
            <w:webHidden/>
          </w:rPr>
          <w:fldChar w:fldCharType="begin"/>
        </w:r>
        <w:r w:rsidR="00D268D2">
          <w:rPr>
            <w:noProof/>
            <w:webHidden/>
          </w:rPr>
          <w:instrText xml:space="preserve"> PAGEREF _Toc42620941 \h </w:instrText>
        </w:r>
        <w:r w:rsidR="00D268D2">
          <w:rPr>
            <w:noProof/>
            <w:webHidden/>
          </w:rPr>
        </w:r>
        <w:r w:rsidR="00D268D2">
          <w:rPr>
            <w:noProof/>
            <w:webHidden/>
          </w:rPr>
          <w:fldChar w:fldCharType="separate"/>
        </w:r>
        <w:r w:rsidR="00D268D2">
          <w:rPr>
            <w:noProof/>
            <w:webHidden/>
          </w:rPr>
          <w:t>17</w:t>
        </w:r>
        <w:r w:rsidR="00D268D2">
          <w:rPr>
            <w:noProof/>
            <w:webHidden/>
          </w:rPr>
          <w:fldChar w:fldCharType="end"/>
        </w:r>
      </w:hyperlink>
    </w:p>
    <w:p w14:paraId="489C0025" w14:textId="3EA10E25" w:rsidR="00D268D2" w:rsidRDefault="00222A37">
      <w:pPr>
        <w:pStyle w:val="TOC1"/>
        <w:tabs>
          <w:tab w:val="right" w:leader="dot" w:pos="9350"/>
        </w:tabs>
        <w:rPr>
          <w:noProof/>
        </w:rPr>
      </w:pPr>
      <w:hyperlink w:anchor="_Toc42620942" w:history="1">
        <w:r w:rsidR="00D268D2" w:rsidRPr="007D29F1">
          <w:rPr>
            <w:rStyle w:val="Hyperlink"/>
            <w:noProof/>
          </w:rPr>
          <w:t>November 1 – Twenty-second after Pentecost</w:t>
        </w:r>
        <w:r w:rsidR="00D268D2">
          <w:rPr>
            <w:noProof/>
            <w:webHidden/>
          </w:rPr>
          <w:tab/>
        </w:r>
        <w:r w:rsidR="00D268D2">
          <w:rPr>
            <w:noProof/>
            <w:webHidden/>
          </w:rPr>
          <w:fldChar w:fldCharType="begin"/>
        </w:r>
        <w:r w:rsidR="00D268D2">
          <w:rPr>
            <w:noProof/>
            <w:webHidden/>
          </w:rPr>
          <w:instrText xml:space="preserve"> PAGEREF _Toc42620942 \h </w:instrText>
        </w:r>
        <w:r w:rsidR="00D268D2">
          <w:rPr>
            <w:noProof/>
            <w:webHidden/>
          </w:rPr>
        </w:r>
        <w:r w:rsidR="00D268D2">
          <w:rPr>
            <w:noProof/>
            <w:webHidden/>
          </w:rPr>
          <w:fldChar w:fldCharType="separate"/>
        </w:r>
        <w:r w:rsidR="00D268D2">
          <w:rPr>
            <w:noProof/>
            <w:webHidden/>
          </w:rPr>
          <w:t>19</w:t>
        </w:r>
        <w:r w:rsidR="00D268D2">
          <w:rPr>
            <w:noProof/>
            <w:webHidden/>
          </w:rPr>
          <w:fldChar w:fldCharType="end"/>
        </w:r>
      </w:hyperlink>
    </w:p>
    <w:p w14:paraId="23BE7697" w14:textId="7F1D62A0" w:rsidR="00D268D2" w:rsidRDefault="00222A37">
      <w:pPr>
        <w:pStyle w:val="TOC1"/>
        <w:tabs>
          <w:tab w:val="right" w:leader="dot" w:pos="9350"/>
        </w:tabs>
        <w:rPr>
          <w:noProof/>
        </w:rPr>
      </w:pPr>
      <w:hyperlink w:anchor="_Toc42620943" w:history="1">
        <w:r w:rsidR="00D268D2" w:rsidRPr="007D29F1">
          <w:rPr>
            <w:rStyle w:val="Hyperlink"/>
            <w:noProof/>
          </w:rPr>
          <w:t>November 8 – Twenty-third after Pentecost</w:t>
        </w:r>
        <w:r w:rsidR="00D268D2">
          <w:rPr>
            <w:noProof/>
            <w:webHidden/>
          </w:rPr>
          <w:tab/>
        </w:r>
        <w:r w:rsidR="00D268D2">
          <w:rPr>
            <w:noProof/>
            <w:webHidden/>
          </w:rPr>
          <w:fldChar w:fldCharType="begin"/>
        </w:r>
        <w:r w:rsidR="00D268D2">
          <w:rPr>
            <w:noProof/>
            <w:webHidden/>
          </w:rPr>
          <w:instrText xml:space="preserve"> PAGEREF _Toc42620943 \h </w:instrText>
        </w:r>
        <w:r w:rsidR="00D268D2">
          <w:rPr>
            <w:noProof/>
            <w:webHidden/>
          </w:rPr>
        </w:r>
        <w:r w:rsidR="00D268D2">
          <w:rPr>
            <w:noProof/>
            <w:webHidden/>
          </w:rPr>
          <w:fldChar w:fldCharType="separate"/>
        </w:r>
        <w:r w:rsidR="00D268D2">
          <w:rPr>
            <w:noProof/>
            <w:webHidden/>
          </w:rPr>
          <w:t>21</w:t>
        </w:r>
        <w:r w:rsidR="00D268D2">
          <w:rPr>
            <w:noProof/>
            <w:webHidden/>
          </w:rPr>
          <w:fldChar w:fldCharType="end"/>
        </w:r>
      </w:hyperlink>
    </w:p>
    <w:p w14:paraId="5CD84EF4" w14:textId="1ECDB098" w:rsidR="00D268D2" w:rsidRDefault="00222A37">
      <w:pPr>
        <w:pStyle w:val="TOC1"/>
        <w:tabs>
          <w:tab w:val="right" w:leader="dot" w:pos="9350"/>
        </w:tabs>
        <w:rPr>
          <w:noProof/>
        </w:rPr>
      </w:pPr>
      <w:hyperlink w:anchor="_Toc42620944" w:history="1">
        <w:r w:rsidR="00D268D2" w:rsidRPr="007D29F1">
          <w:rPr>
            <w:rStyle w:val="Hyperlink"/>
            <w:noProof/>
          </w:rPr>
          <w:t>November 15 – Twenty-fourth after Pentecost</w:t>
        </w:r>
        <w:r w:rsidR="00D268D2">
          <w:rPr>
            <w:noProof/>
            <w:webHidden/>
          </w:rPr>
          <w:tab/>
        </w:r>
        <w:r w:rsidR="00D268D2">
          <w:rPr>
            <w:noProof/>
            <w:webHidden/>
          </w:rPr>
          <w:fldChar w:fldCharType="begin"/>
        </w:r>
        <w:r w:rsidR="00D268D2">
          <w:rPr>
            <w:noProof/>
            <w:webHidden/>
          </w:rPr>
          <w:instrText xml:space="preserve"> PAGEREF _Toc42620944 \h </w:instrText>
        </w:r>
        <w:r w:rsidR="00D268D2">
          <w:rPr>
            <w:noProof/>
            <w:webHidden/>
          </w:rPr>
        </w:r>
        <w:r w:rsidR="00D268D2">
          <w:rPr>
            <w:noProof/>
            <w:webHidden/>
          </w:rPr>
          <w:fldChar w:fldCharType="separate"/>
        </w:r>
        <w:r w:rsidR="00D268D2">
          <w:rPr>
            <w:noProof/>
            <w:webHidden/>
          </w:rPr>
          <w:t>23</w:t>
        </w:r>
        <w:r w:rsidR="00D268D2">
          <w:rPr>
            <w:noProof/>
            <w:webHidden/>
          </w:rPr>
          <w:fldChar w:fldCharType="end"/>
        </w:r>
      </w:hyperlink>
    </w:p>
    <w:p w14:paraId="7159C725" w14:textId="40DD3208" w:rsidR="00D268D2" w:rsidRDefault="00222A37">
      <w:pPr>
        <w:pStyle w:val="TOC1"/>
        <w:tabs>
          <w:tab w:val="right" w:leader="dot" w:pos="9350"/>
        </w:tabs>
        <w:rPr>
          <w:noProof/>
        </w:rPr>
      </w:pPr>
      <w:hyperlink w:anchor="_Toc42620945" w:history="1">
        <w:r w:rsidR="00D268D2" w:rsidRPr="007D29F1">
          <w:rPr>
            <w:rStyle w:val="Hyperlink"/>
            <w:noProof/>
          </w:rPr>
          <w:t>November 22 – Reign of Christ Sunday</w:t>
        </w:r>
        <w:r w:rsidR="00D268D2">
          <w:rPr>
            <w:noProof/>
            <w:webHidden/>
          </w:rPr>
          <w:tab/>
        </w:r>
        <w:r w:rsidR="00D268D2">
          <w:rPr>
            <w:noProof/>
            <w:webHidden/>
          </w:rPr>
          <w:fldChar w:fldCharType="begin"/>
        </w:r>
        <w:r w:rsidR="00D268D2">
          <w:rPr>
            <w:noProof/>
            <w:webHidden/>
          </w:rPr>
          <w:instrText xml:space="preserve"> PAGEREF _Toc42620945 \h </w:instrText>
        </w:r>
        <w:r w:rsidR="00D268D2">
          <w:rPr>
            <w:noProof/>
            <w:webHidden/>
          </w:rPr>
        </w:r>
        <w:r w:rsidR="00D268D2">
          <w:rPr>
            <w:noProof/>
            <w:webHidden/>
          </w:rPr>
          <w:fldChar w:fldCharType="separate"/>
        </w:r>
        <w:r w:rsidR="00D268D2">
          <w:rPr>
            <w:noProof/>
            <w:webHidden/>
          </w:rPr>
          <w:t>25</w:t>
        </w:r>
        <w:r w:rsidR="00D268D2">
          <w:rPr>
            <w:noProof/>
            <w:webHidden/>
          </w:rPr>
          <w:fldChar w:fldCharType="end"/>
        </w:r>
      </w:hyperlink>
    </w:p>
    <w:p w14:paraId="56C7C777" w14:textId="573B1B11" w:rsidR="3B9C20D1" w:rsidRDefault="00D268D2" w:rsidP="3B9C20D1">
      <w:pPr>
        <w:rPr>
          <w:rFonts w:eastAsia="Verdana" w:cs="Verdana"/>
          <w:highlight w:val="yellow"/>
          <w:lang w:val="en-CA"/>
        </w:rPr>
      </w:pPr>
      <w:r>
        <w:rPr>
          <w:rFonts w:eastAsia="Verdana" w:cs="Verdana"/>
          <w:highlight w:val="yellow"/>
          <w:lang w:val="en-CA"/>
        </w:rPr>
        <w:fldChar w:fldCharType="end"/>
      </w:r>
    </w:p>
    <w:p w14:paraId="01069274" w14:textId="77777777" w:rsidR="00D268D2" w:rsidRDefault="00D268D2" w:rsidP="3B9C20D1">
      <w:pPr>
        <w:rPr>
          <w:rFonts w:eastAsia="Verdana" w:cs="Verdana"/>
        </w:rPr>
      </w:pPr>
    </w:p>
    <w:p w14:paraId="2A0189FB" w14:textId="4975C42A" w:rsidR="6C5C3CF4" w:rsidRDefault="6C5C3CF4" w:rsidP="00BD1107">
      <w:pPr>
        <w:rPr>
          <w:rFonts w:eastAsia="Verdana" w:cs="Verdana"/>
        </w:rPr>
      </w:pPr>
      <w:r w:rsidRPr="3B9C20D1">
        <w:rPr>
          <w:rFonts w:eastAsia="Verdana" w:cs="Verdana"/>
          <w:lang w:val="en-CA"/>
        </w:rPr>
        <w:t>Excerpted from</w:t>
      </w:r>
    </w:p>
    <w:p w14:paraId="48B077BB" w14:textId="0F1796E0" w:rsidR="6C5C3CF4" w:rsidRDefault="6C5C3CF4" w:rsidP="00BD1107">
      <w:pPr>
        <w:rPr>
          <w:rFonts w:eastAsia="Verdana" w:cs="Verdana"/>
        </w:rPr>
      </w:pPr>
      <w:r w:rsidRPr="3B9C20D1">
        <w:rPr>
          <w:rFonts w:eastAsia="Verdana" w:cs="Verdana"/>
          <w:i/>
          <w:iCs/>
          <w:lang w:val="en-CA"/>
        </w:rPr>
        <w:t>Gathering: Resources for Worship Planners</w:t>
      </w:r>
    </w:p>
    <w:p w14:paraId="3C4D0DB5" w14:textId="704CC270" w:rsidR="6C5C3CF4" w:rsidRDefault="6C5C3CF4" w:rsidP="3B9C20D1">
      <w:pPr>
        <w:rPr>
          <w:rFonts w:eastAsia="Verdana" w:cs="Verdana"/>
          <w:lang w:val="en-CA"/>
        </w:rPr>
      </w:pPr>
      <w:r w:rsidRPr="3B9C20D1">
        <w:rPr>
          <w:rFonts w:eastAsia="Verdana" w:cs="Verdana"/>
          <w:lang w:val="en-CA"/>
        </w:rPr>
        <w:t xml:space="preserve">Published four times a year, </w:t>
      </w:r>
      <w:proofErr w:type="gramStart"/>
      <w:r w:rsidRPr="3B9C20D1">
        <w:rPr>
          <w:rFonts w:eastAsia="Verdana" w:cs="Verdana"/>
          <w:i/>
          <w:iCs/>
          <w:lang w:val="en-CA"/>
        </w:rPr>
        <w:t>Gathering</w:t>
      </w:r>
      <w:proofErr w:type="gramEnd"/>
      <w:r w:rsidRPr="3B9C20D1">
        <w:rPr>
          <w:rFonts w:eastAsia="Verdana" w:cs="Verdana"/>
          <w:lang w:val="en-CA"/>
        </w:rPr>
        <w:t xml:space="preserve"> is a worship planning magazine for ministers and lay leaders, music directors, and United Church of Canada worship committees. Subscribe or browse single issues at </w:t>
      </w:r>
      <w:hyperlink r:id="rId8" w:history="1">
        <w:proofErr w:type="spellStart"/>
        <w:r w:rsidR="00BD1107" w:rsidRPr="00BD1107">
          <w:rPr>
            <w:rStyle w:val="Hyperlink"/>
            <w:rFonts w:eastAsia="Verdana" w:cs="Verdana"/>
            <w:lang w:val="en-CA"/>
          </w:rPr>
          <w:t>UCRDstore.ca</w:t>
        </w:r>
        <w:proofErr w:type="spellEnd"/>
      </w:hyperlink>
      <w:r w:rsidR="00BD1107">
        <w:rPr>
          <w:rFonts w:eastAsia="Verdana" w:cs="Verdana"/>
          <w:lang w:val="en-CA"/>
        </w:rPr>
        <w:t>.</w:t>
      </w:r>
    </w:p>
    <w:p w14:paraId="4BCC2D9C" w14:textId="77777777" w:rsidR="005E727A" w:rsidRDefault="005E727A" w:rsidP="3B9C20D1">
      <w:pPr>
        <w:rPr>
          <w:rFonts w:eastAsia="Verdana" w:cs="Verdana"/>
        </w:rPr>
      </w:pPr>
    </w:p>
    <w:p w14:paraId="6FF237D8" w14:textId="61AE0E99" w:rsidR="3B9C20D1" w:rsidRDefault="3B9C20D1">
      <w:r>
        <w:br w:type="page"/>
      </w:r>
    </w:p>
    <w:p w14:paraId="26C8A6E6" w14:textId="4F4EFEB9" w:rsidR="4AC9FCE2" w:rsidRPr="00343543" w:rsidRDefault="5DD83985" w:rsidP="00343543">
      <w:pPr>
        <w:pStyle w:val="Heading2"/>
      </w:pPr>
      <w:bookmarkStart w:id="1" w:name="_Toc42620932"/>
      <w:r w:rsidRPr="00343543">
        <w:lastRenderedPageBreak/>
        <w:t>Creation Time in the Season of Pentecost</w:t>
      </w:r>
      <w:bookmarkEnd w:id="1"/>
    </w:p>
    <w:p w14:paraId="60862C1A" w14:textId="3C809365" w:rsidR="283CE7CC" w:rsidRDefault="4F569137" w:rsidP="006F304D">
      <w:r w:rsidRPr="14B107E3">
        <w:rPr>
          <w:b/>
          <w:bCs/>
        </w:rPr>
        <w:t>Dates:</w:t>
      </w:r>
      <w:r w:rsidRPr="14B107E3">
        <w:t xml:space="preserve"> Five Sundays in the Season of Pentecost beginning with the Sunday after </w:t>
      </w:r>
      <w:proofErr w:type="spellStart"/>
      <w:r w:rsidRPr="14B107E3">
        <w:t>Labour</w:t>
      </w:r>
      <w:proofErr w:type="spellEnd"/>
      <w:r w:rsidRPr="14B107E3">
        <w:t xml:space="preserve"> Day and continuing through Thanksgiving Sunday. Occasionally there are six Sundays in this time frame.</w:t>
      </w:r>
    </w:p>
    <w:p w14:paraId="2BA34F60" w14:textId="77777777" w:rsidR="006F304D" w:rsidRDefault="006F304D" w:rsidP="006F304D"/>
    <w:p w14:paraId="465BC525" w14:textId="0475DED7" w:rsidR="283CE7CC" w:rsidRPr="00343543" w:rsidRDefault="4F569137" w:rsidP="00343543">
      <w:pPr>
        <w:pStyle w:val="Heading3"/>
      </w:pPr>
      <w:r w:rsidRPr="00343543">
        <w:t>Meaning of Name</w:t>
      </w:r>
    </w:p>
    <w:p w14:paraId="7CAD15DA" w14:textId="5BB2AC14" w:rsidR="283CE7CC" w:rsidRDefault="4F569137" w:rsidP="14B107E3">
      <w:pPr>
        <w:rPr>
          <w:rFonts w:eastAsia="Verdana" w:cs="Verdana"/>
        </w:rPr>
      </w:pPr>
      <w:r w:rsidRPr="14B107E3">
        <w:rPr>
          <w:rFonts w:eastAsia="Verdana" w:cs="Verdana"/>
          <w:i/>
          <w:iCs/>
        </w:rPr>
        <w:t>Creation</w:t>
      </w:r>
      <w:r w:rsidRPr="14B107E3">
        <w:rPr>
          <w:rFonts w:eastAsia="Verdana" w:cs="Verdana"/>
        </w:rPr>
        <w:t xml:space="preserve"> comes from the Latin </w:t>
      </w:r>
      <w:proofErr w:type="spellStart"/>
      <w:r w:rsidRPr="14B107E3">
        <w:rPr>
          <w:rFonts w:eastAsia="Verdana" w:cs="Verdana"/>
          <w:i/>
          <w:iCs/>
        </w:rPr>
        <w:t>creare</w:t>
      </w:r>
      <w:proofErr w:type="spellEnd"/>
      <w:r w:rsidRPr="14B107E3">
        <w:rPr>
          <w:rFonts w:eastAsia="Verdana" w:cs="Verdana"/>
        </w:rPr>
        <w:t xml:space="preserve"> and </w:t>
      </w:r>
      <w:proofErr w:type="spellStart"/>
      <w:r w:rsidRPr="14B107E3">
        <w:rPr>
          <w:rFonts w:eastAsia="Verdana" w:cs="Verdana"/>
          <w:i/>
          <w:iCs/>
        </w:rPr>
        <w:t>creatio</w:t>
      </w:r>
      <w:proofErr w:type="spellEnd"/>
      <w:r w:rsidRPr="14B107E3">
        <w:rPr>
          <w:rFonts w:eastAsia="Verdana" w:cs="Verdana"/>
        </w:rPr>
        <w:t xml:space="preserve"> meaning “to create.”</w:t>
      </w:r>
    </w:p>
    <w:p w14:paraId="7080570D" w14:textId="77777777" w:rsidR="006F304D" w:rsidRDefault="006F304D" w:rsidP="14B107E3">
      <w:pPr>
        <w:rPr>
          <w:rFonts w:eastAsia="Verdana" w:cs="Verdana"/>
        </w:rPr>
      </w:pPr>
    </w:p>
    <w:p w14:paraId="5C950644" w14:textId="50675E91" w:rsidR="283CE7CC" w:rsidRDefault="4F569137" w:rsidP="14B107E3">
      <w:pPr>
        <w:rPr>
          <w:rFonts w:eastAsia="Verdana" w:cs="Verdana"/>
        </w:rPr>
      </w:pPr>
      <w:r w:rsidRPr="14B107E3">
        <w:rPr>
          <w:rFonts w:eastAsia="Verdana" w:cs="Verdana"/>
        </w:rPr>
        <w:t xml:space="preserve">The root of Creation Time is in the liturgical Ember Days. </w:t>
      </w:r>
      <w:r w:rsidRPr="14B107E3">
        <w:rPr>
          <w:rFonts w:eastAsia="Verdana" w:cs="Verdana"/>
          <w:i/>
          <w:iCs/>
        </w:rPr>
        <w:t>Ember</w:t>
      </w:r>
      <w:r w:rsidRPr="14B107E3">
        <w:rPr>
          <w:rFonts w:eastAsia="Verdana" w:cs="Verdana"/>
        </w:rPr>
        <w:t xml:space="preserve"> is thought to come from the Old English </w:t>
      </w:r>
      <w:proofErr w:type="spellStart"/>
      <w:r w:rsidRPr="14B107E3">
        <w:rPr>
          <w:rFonts w:eastAsia="Verdana" w:cs="Verdana"/>
          <w:i/>
          <w:iCs/>
        </w:rPr>
        <w:t>ymbren</w:t>
      </w:r>
      <w:proofErr w:type="spellEnd"/>
      <w:r w:rsidRPr="14B107E3">
        <w:rPr>
          <w:rFonts w:eastAsia="Verdana" w:cs="Verdana"/>
        </w:rPr>
        <w:t xml:space="preserve">, possibly an alteration for </w:t>
      </w:r>
      <w:proofErr w:type="spellStart"/>
      <w:r w:rsidRPr="14B107E3">
        <w:rPr>
          <w:rFonts w:eastAsia="Verdana" w:cs="Verdana"/>
          <w:i/>
          <w:iCs/>
        </w:rPr>
        <w:t>ymbryne</w:t>
      </w:r>
      <w:proofErr w:type="spellEnd"/>
      <w:r w:rsidRPr="14B107E3">
        <w:rPr>
          <w:rFonts w:eastAsia="Verdana" w:cs="Verdana"/>
        </w:rPr>
        <w:t xml:space="preserve"> “period,” from </w:t>
      </w:r>
      <w:proofErr w:type="spellStart"/>
      <w:r w:rsidRPr="14B107E3">
        <w:rPr>
          <w:rFonts w:eastAsia="Verdana" w:cs="Verdana"/>
          <w:i/>
          <w:iCs/>
        </w:rPr>
        <w:t>ymb</w:t>
      </w:r>
      <w:proofErr w:type="spellEnd"/>
      <w:r w:rsidRPr="14B107E3">
        <w:rPr>
          <w:rFonts w:eastAsia="Verdana" w:cs="Verdana"/>
          <w:i/>
          <w:iCs/>
        </w:rPr>
        <w:t xml:space="preserve"> </w:t>
      </w:r>
      <w:r w:rsidRPr="14B107E3">
        <w:rPr>
          <w:rFonts w:eastAsia="Verdana" w:cs="Verdana"/>
        </w:rPr>
        <w:t xml:space="preserve">“about” + </w:t>
      </w:r>
      <w:proofErr w:type="spellStart"/>
      <w:r w:rsidRPr="14B107E3">
        <w:rPr>
          <w:rFonts w:eastAsia="Verdana" w:cs="Verdana"/>
          <w:i/>
          <w:iCs/>
        </w:rPr>
        <w:t>ryne</w:t>
      </w:r>
      <w:proofErr w:type="spellEnd"/>
      <w:r w:rsidRPr="14B107E3">
        <w:rPr>
          <w:rFonts w:eastAsia="Verdana" w:cs="Verdana"/>
        </w:rPr>
        <w:t xml:space="preserve"> “course.” Another possibility is that the name is derived from the Latin </w:t>
      </w:r>
      <w:proofErr w:type="spellStart"/>
      <w:r w:rsidRPr="14B107E3">
        <w:rPr>
          <w:rFonts w:eastAsia="Verdana" w:cs="Verdana"/>
          <w:i/>
          <w:iCs/>
        </w:rPr>
        <w:t>quatuor</w:t>
      </w:r>
      <w:proofErr w:type="spellEnd"/>
      <w:r w:rsidRPr="14B107E3">
        <w:rPr>
          <w:rFonts w:eastAsia="Verdana" w:cs="Verdana"/>
          <w:i/>
          <w:iCs/>
        </w:rPr>
        <w:t xml:space="preserve"> </w:t>
      </w:r>
      <w:proofErr w:type="spellStart"/>
      <w:r w:rsidRPr="14B107E3">
        <w:rPr>
          <w:rFonts w:eastAsia="Verdana" w:cs="Verdana"/>
          <w:i/>
          <w:iCs/>
        </w:rPr>
        <w:t>tempora</w:t>
      </w:r>
      <w:proofErr w:type="spellEnd"/>
      <w:r w:rsidRPr="14B107E3">
        <w:rPr>
          <w:rFonts w:eastAsia="Verdana" w:cs="Verdana"/>
        </w:rPr>
        <w:t xml:space="preserve">, meaning “four periods or times.” </w:t>
      </w:r>
      <w:r w:rsidRPr="14B107E3">
        <w:rPr>
          <w:rFonts w:eastAsia="Verdana" w:cs="Verdana"/>
          <w:i/>
          <w:iCs/>
        </w:rPr>
        <w:t>Ember</w:t>
      </w:r>
      <w:r w:rsidRPr="14B107E3">
        <w:rPr>
          <w:rFonts w:eastAsia="Verdana" w:cs="Verdana"/>
        </w:rPr>
        <w:t xml:space="preserve"> may also come from the German </w:t>
      </w:r>
      <w:proofErr w:type="spellStart"/>
      <w:r w:rsidRPr="14B107E3">
        <w:rPr>
          <w:rFonts w:eastAsia="Verdana" w:cs="Verdana"/>
          <w:i/>
          <w:iCs/>
        </w:rPr>
        <w:t>Quatember</w:t>
      </w:r>
      <w:proofErr w:type="spellEnd"/>
      <w:r w:rsidRPr="14B107E3">
        <w:rPr>
          <w:rFonts w:eastAsia="Verdana" w:cs="Verdana"/>
        </w:rPr>
        <w:t>, translated as “quarter day,” a day of asking God’s blessing on the new season.</w:t>
      </w:r>
    </w:p>
    <w:p w14:paraId="28A3CBE7" w14:textId="77777777" w:rsidR="006F304D" w:rsidRDefault="006F304D" w:rsidP="14B107E3">
      <w:pPr>
        <w:rPr>
          <w:rFonts w:eastAsia="Verdana" w:cs="Verdana"/>
        </w:rPr>
      </w:pPr>
    </w:p>
    <w:p w14:paraId="33CBBD3E" w14:textId="286FD6B4" w:rsidR="283CE7CC" w:rsidRDefault="4F569137" w:rsidP="00343543">
      <w:pPr>
        <w:pStyle w:val="Heading3"/>
        <w:rPr>
          <w:rFonts w:eastAsia="Verdana"/>
        </w:rPr>
      </w:pPr>
      <w:r w:rsidRPr="14B107E3">
        <w:rPr>
          <w:rFonts w:eastAsia="Verdana"/>
        </w:rPr>
        <w:t xml:space="preserve">Liturgical </w:t>
      </w:r>
      <w:proofErr w:type="spellStart"/>
      <w:r w:rsidRPr="14B107E3">
        <w:rPr>
          <w:rFonts w:eastAsia="Verdana"/>
        </w:rPr>
        <w:t>Colour</w:t>
      </w:r>
      <w:proofErr w:type="spellEnd"/>
      <w:r w:rsidRPr="14B107E3">
        <w:rPr>
          <w:rFonts w:eastAsia="Verdana"/>
        </w:rPr>
        <w:t>: Orange</w:t>
      </w:r>
    </w:p>
    <w:p w14:paraId="670AB9CF" w14:textId="2ED21916" w:rsidR="283CE7CC" w:rsidRDefault="4F569137" w:rsidP="006F304D">
      <w:r w:rsidRPr="14B107E3">
        <w:t xml:space="preserve">Orange is a warm </w:t>
      </w:r>
      <w:proofErr w:type="spellStart"/>
      <w:r w:rsidRPr="14B107E3">
        <w:t>colour</w:t>
      </w:r>
      <w:proofErr w:type="spellEnd"/>
      <w:r w:rsidRPr="14B107E3">
        <w:t xml:space="preserve">, associated with enthusiasm, creativity, fruitfulness, endurance, and strength as well as with sunrise and sunset, fall and harvest, and the changing seasons, nature’s last burst of </w:t>
      </w:r>
      <w:proofErr w:type="spellStart"/>
      <w:r w:rsidRPr="14B107E3">
        <w:t>colour</w:t>
      </w:r>
      <w:proofErr w:type="spellEnd"/>
      <w:r w:rsidRPr="14B107E3">
        <w:t xml:space="preserve"> before winter. It is the red of passion tempered by the yellow of wisdom.</w:t>
      </w:r>
    </w:p>
    <w:p w14:paraId="4D19355C" w14:textId="77777777" w:rsidR="006F304D" w:rsidRDefault="006F304D" w:rsidP="006F304D"/>
    <w:p w14:paraId="4BE300D4" w14:textId="7B756F67" w:rsidR="283CE7CC" w:rsidRPr="00343543" w:rsidRDefault="4F569137" w:rsidP="00343543">
      <w:pPr>
        <w:pStyle w:val="Heading2"/>
      </w:pPr>
      <w:bookmarkStart w:id="2" w:name="_Toc42620933"/>
      <w:r w:rsidRPr="00343543">
        <w:t>Sunday</w:t>
      </w:r>
      <w:bookmarkEnd w:id="2"/>
    </w:p>
    <w:p w14:paraId="2F90B8A1" w14:textId="5B20F87D" w:rsidR="283CE7CC" w:rsidRDefault="4F569137" w:rsidP="006F304D">
      <w:r w:rsidRPr="14B107E3">
        <w:rPr>
          <w:b/>
          <w:bCs/>
        </w:rPr>
        <w:t>Dates:</w:t>
      </w:r>
      <w:r w:rsidRPr="14B107E3">
        <w:t xml:space="preserve"> Sunday is the traditional day of worship for followers of the Way of Jesus. It is a day to worship, sing, pray, and break bread together. Each Sunday is meant to be a celebration, a “little Easter,” and a break from fasting and abstention, such as during Lent.</w:t>
      </w:r>
    </w:p>
    <w:p w14:paraId="1AE9CD19" w14:textId="77777777" w:rsidR="006F304D" w:rsidRDefault="006F304D" w:rsidP="006F304D"/>
    <w:p w14:paraId="35B9D3D1" w14:textId="3DA5DEA4" w:rsidR="283CE7CC" w:rsidRPr="00362385" w:rsidRDefault="4F569137" w:rsidP="00362385">
      <w:pPr>
        <w:pStyle w:val="Heading3"/>
      </w:pPr>
      <w:r w:rsidRPr="00362385">
        <w:t>Meaning of Name</w:t>
      </w:r>
    </w:p>
    <w:p w14:paraId="5FF18DDA" w14:textId="16316C7F" w:rsidR="283CE7CC" w:rsidRDefault="4F569137" w:rsidP="008866D4">
      <w:r w:rsidRPr="14B107E3">
        <w:t xml:space="preserve">The term </w:t>
      </w:r>
      <w:r w:rsidRPr="14B107E3">
        <w:rPr>
          <w:i/>
          <w:iCs/>
        </w:rPr>
        <w:t>Sunday</w:t>
      </w:r>
      <w:r w:rsidRPr="14B107E3">
        <w:t xml:space="preserve"> comes to us from Old English </w:t>
      </w:r>
      <w:proofErr w:type="spellStart"/>
      <w:r w:rsidRPr="14B107E3">
        <w:rPr>
          <w:i/>
          <w:iCs/>
        </w:rPr>
        <w:t>Sunnandæg</w:t>
      </w:r>
      <w:proofErr w:type="spellEnd"/>
      <w:r w:rsidRPr="14B107E3">
        <w:t xml:space="preserve">, a translation of the Latin </w:t>
      </w:r>
      <w:r w:rsidRPr="14B107E3">
        <w:rPr>
          <w:i/>
          <w:iCs/>
        </w:rPr>
        <w:t xml:space="preserve">dies </w:t>
      </w:r>
      <w:proofErr w:type="spellStart"/>
      <w:r w:rsidRPr="14B107E3">
        <w:rPr>
          <w:i/>
          <w:iCs/>
        </w:rPr>
        <w:t>solis</w:t>
      </w:r>
      <w:proofErr w:type="spellEnd"/>
      <w:r w:rsidRPr="14B107E3">
        <w:t xml:space="preserve">, literally “the day of the sun.” This was the day upon which the disciples discovered the empty tomb and the resurrection of Jesus. </w:t>
      </w:r>
      <w:r w:rsidRPr="14B107E3">
        <w:rPr>
          <w:i/>
          <w:iCs/>
        </w:rPr>
        <w:t>Sabbath</w:t>
      </w:r>
      <w:r w:rsidRPr="14B107E3">
        <w:t xml:space="preserve"> comes from Old English, through Greek from the Hebrew word </w:t>
      </w:r>
      <w:proofErr w:type="spellStart"/>
      <w:r w:rsidRPr="14B107E3">
        <w:rPr>
          <w:i/>
          <w:iCs/>
        </w:rPr>
        <w:t>shabbat</w:t>
      </w:r>
      <w:proofErr w:type="spellEnd"/>
      <w:r w:rsidRPr="14B107E3">
        <w:t>, meaning “to rest.” Sabbath is a day of rest or a time period of rest.</w:t>
      </w:r>
    </w:p>
    <w:p w14:paraId="011BF525" w14:textId="77777777" w:rsidR="008866D4" w:rsidRDefault="008866D4" w:rsidP="008866D4"/>
    <w:p w14:paraId="3323C2C4" w14:textId="23B059FA" w:rsidR="283CE7CC" w:rsidRDefault="4F569137" w:rsidP="00362385">
      <w:pPr>
        <w:pStyle w:val="Heading3"/>
        <w:rPr>
          <w:rFonts w:eastAsia="Verdana"/>
        </w:rPr>
      </w:pPr>
      <w:r w:rsidRPr="14B107E3">
        <w:rPr>
          <w:rFonts w:eastAsia="Verdana"/>
        </w:rPr>
        <w:t>History of the Sabbath</w:t>
      </w:r>
    </w:p>
    <w:p w14:paraId="72D6F35E" w14:textId="289837FA" w:rsidR="283CE7CC" w:rsidRDefault="4F569137" w:rsidP="00362385">
      <w:r w:rsidRPr="14B107E3">
        <w:t>Scripture is clear that Jesus celebrated Saturday, the seventh day of the week, as the Sabbath. The change for Christians came about during the reign of Emperor Constantine in the early fourth century. Constantine became a Christian and made all the citizens of the Roman Empire Christians as well. Many pagan practices were Christianized or recycled into celebrations of the Christian God. Prior to their forced conversion, the cult of Mithraism or sun–worship was the official religion of the Roman Empire. It had an official worship day on the first day of the week, a day set aside for special homage to the sun. This is where we get our name Sunday. Constantine tried to make it a little easier for his citizens by accepting their special day of worship, Sunday, instead of the Christian Sabbath that had been observed by Jesus and his disciples. Traditionally, the day is to be set aside as a day of rest and worship.</w:t>
      </w:r>
    </w:p>
    <w:p w14:paraId="72A839C0" w14:textId="77777777" w:rsidR="008866D4" w:rsidRDefault="008866D4" w:rsidP="00362385"/>
    <w:p w14:paraId="7491F070" w14:textId="67B9F71B" w:rsidR="283CE7CC" w:rsidRDefault="4F569137" w:rsidP="14B107E3">
      <w:pPr>
        <w:rPr>
          <w:rFonts w:eastAsia="Verdana" w:cs="Verdana"/>
          <w:i/>
          <w:iCs/>
        </w:rPr>
      </w:pPr>
      <w:r w:rsidRPr="14B107E3">
        <w:rPr>
          <w:rFonts w:eastAsia="Verdana" w:cs="Verdana"/>
          <w:i/>
          <w:iCs/>
        </w:rPr>
        <w:t>Note: For background on Ordinary Time, see Pentecost 1 2020 issue, p. 11.</w:t>
      </w:r>
    </w:p>
    <w:p w14:paraId="6449AF1B" w14:textId="77777777" w:rsidR="00343543" w:rsidRDefault="00343543" w:rsidP="14B107E3">
      <w:pPr>
        <w:rPr>
          <w:rFonts w:eastAsia="Verdana" w:cs="Verdana"/>
          <w:i/>
          <w:iCs/>
        </w:rPr>
      </w:pPr>
    </w:p>
    <w:p w14:paraId="335C44B7" w14:textId="3726CB26" w:rsidR="748D1D4B" w:rsidRPr="008866D4" w:rsidRDefault="748D1D4B" w:rsidP="008866D4">
      <w:pPr>
        <w:pStyle w:val="Heading2"/>
      </w:pPr>
      <w:r>
        <w:br w:type="page"/>
      </w:r>
      <w:bookmarkStart w:id="3" w:name="_Toc42620934"/>
      <w:r w:rsidRPr="008866D4">
        <w:lastRenderedPageBreak/>
        <w:t>September 13 – Fifteenth after Pentecost</w:t>
      </w:r>
      <w:bookmarkEnd w:id="3"/>
    </w:p>
    <w:p w14:paraId="3A70A2A5" w14:textId="462100AB" w:rsidR="748D1D4B" w:rsidRDefault="748D1D4B" w:rsidP="6B8CC239">
      <w:pPr>
        <w:pStyle w:val="Heading5"/>
        <w:spacing w:before="240" w:after="60"/>
        <w:rPr>
          <w:rFonts w:ascii="Trebuchet MS" w:eastAsia="Trebuchet MS" w:hAnsi="Trebuchet MS" w:cs="Trebuchet MS"/>
          <w:i/>
          <w:iCs/>
          <w:color w:val="auto"/>
          <w:sz w:val="26"/>
          <w:szCs w:val="26"/>
        </w:rPr>
      </w:pPr>
      <w:r w:rsidRPr="6B8CC239">
        <w:rPr>
          <w:rFonts w:ascii="Trebuchet MS" w:eastAsia="Trebuchet MS" w:hAnsi="Trebuchet MS" w:cs="Trebuchet MS"/>
          <w:i/>
          <w:iCs/>
          <w:color w:val="auto"/>
          <w:sz w:val="26"/>
          <w:szCs w:val="26"/>
        </w:rPr>
        <w:t>Creation Time 1 in the Season of Pentecost</w:t>
      </w:r>
    </w:p>
    <w:p w14:paraId="0A04A7A1" w14:textId="50037E23" w:rsidR="748D1D4B" w:rsidRDefault="748D1D4B" w:rsidP="6B8CC239">
      <w:pPr>
        <w:pStyle w:val="Heading5"/>
        <w:spacing w:before="240" w:after="60"/>
        <w:rPr>
          <w:rFonts w:ascii="Trebuchet MS" w:eastAsia="Trebuchet MS" w:hAnsi="Trebuchet MS" w:cs="Trebuchet MS"/>
          <w:i/>
          <w:iCs/>
          <w:color w:val="auto"/>
          <w:sz w:val="26"/>
          <w:szCs w:val="26"/>
        </w:rPr>
      </w:pPr>
      <w:r w:rsidRPr="6B8CC239">
        <w:rPr>
          <w:rFonts w:ascii="Trebuchet MS" w:eastAsia="Trebuchet MS" w:hAnsi="Trebuchet MS" w:cs="Trebuchet MS"/>
          <w:i/>
          <w:iCs/>
          <w:color w:val="auto"/>
          <w:sz w:val="26"/>
          <w:szCs w:val="26"/>
        </w:rPr>
        <w:t>Proper 19</w:t>
      </w:r>
    </w:p>
    <w:p w14:paraId="645B1A2F" w14:textId="34615493" w:rsidR="6B8CC239" w:rsidRDefault="6B8CC239" w:rsidP="6B8CC239">
      <w:pPr>
        <w:rPr>
          <w:rFonts w:eastAsia="Verdana" w:cs="Verdana"/>
        </w:rPr>
      </w:pPr>
    </w:p>
    <w:p w14:paraId="3403AE40" w14:textId="26E1BF9D" w:rsidR="748D1D4B" w:rsidRDefault="748D1D4B" w:rsidP="6B8CC239">
      <w:pPr>
        <w:rPr>
          <w:rFonts w:eastAsia="Verdana" w:cs="Verdana"/>
          <w:i/>
          <w:iCs/>
        </w:rPr>
      </w:pPr>
      <w:r w:rsidRPr="6B8CC239">
        <w:rPr>
          <w:rFonts w:eastAsia="Verdana" w:cs="Verdana"/>
          <w:i/>
          <w:iCs/>
        </w:rPr>
        <w:t xml:space="preserve">Worship materials for the Fifteenth Sunday after Pentecost to Thanksgiving Sunday were contributed by Beverly Brazier, Whitehorse </w:t>
      </w:r>
      <w:proofErr w:type="spellStart"/>
      <w:r w:rsidRPr="6B8CC239">
        <w:rPr>
          <w:rFonts w:eastAsia="Verdana" w:cs="Verdana"/>
          <w:i/>
          <w:iCs/>
        </w:rPr>
        <w:t>U.C</w:t>
      </w:r>
      <w:proofErr w:type="spellEnd"/>
      <w:r w:rsidRPr="6B8CC239">
        <w:rPr>
          <w:rFonts w:eastAsia="Verdana" w:cs="Verdana"/>
          <w:i/>
          <w:iCs/>
        </w:rPr>
        <w:t>., Whitehorse, Yuk.</w:t>
      </w:r>
    </w:p>
    <w:p w14:paraId="6C3AA07B" w14:textId="0B1B2896" w:rsidR="6B8CC239" w:rsidRDefault="6B8CC239" w:rsidP="6B8CC239">
      <w:pPr>
        <w:rPr>
          <w:rFonts w:eastAsia="Verdana" w:cs="Verdana"/>
        </w:rPr>
      </w:pPr>
    </w:p>
    <w:p w14:paraId="3AAFFD0D" w14:textId="33BD2DDC" w:rsidR="748D1D4B" w:rsidRDefault="748D1D4B" w:rsidP="6B8CC239">
      <w:pPr>
        <w:rPr>
          <w:rFonts w:eastAsia="Verdana" w:cs="Verdana"/>
          <w:b/>
          <w:bCs/>
        </w:rPr>
      </w:pPr>
      <w:r w:rsidRPr="6B8CC239">
        <w:rPr>
          <w:rFonts w:eastAsia="Verdana" w:cs="Verdana"/>
          <w:b/>
          <w:bCs/>
        </w:rPr>
        <w:t>Exodus 14:19–31</w:t>
      </w:r>
    </w:p>
    <w:p w14:paraId="3D500AEC" w14:textId="5198AA6F" w:rsidR="748D1D4B" w:rsidRDefault="748D1D4B" w:rsidP="6B8CC239">
      <w:pPr>
        <w:rPr>
          <w:rFonts w:eastAsia="Verdana" w:cs="Verdana"/>
        </w:rPr>
      </w:pPr>
      <w:r w:rsidRPr="6B8CC239">
        <w:rPr>
          <w:rFonts w:eastAsia="Verdana" w:cs="Verdana"/>
        </w:rPr>
        <w:t>God parts the sea for the Hebrews.</w:t>
      </w:r>
    </w:p>
    <w:p w14:paraId="20526EA4" w14:textId="2D74E2DF" w:rsidR="6B8CC239" w:rsidRDefault="6B8CC239" w:rsidP="6B8CC239">
      <w:pPr>
        <w:rPr>
          <w:rFonts w:eastAsia="Verdana" w:cs="Verdana"/>
        </w:rPr>
      </w:pPr>
    </w:p>
    <w:p w14:paraId="52D1724F" w14:textId="2644EE58" w:rsidR="748D1D4B" w:rsidRDefault="748D1D4B" w:rsidP="6B8CC239">
      <w:pPr>
        <w:rPr>
          <w:rFonts w:eastAsia="Verdana" w:cs="Verdana"/>
          <w:b/>
          <w:bCs/>
        </w:rPr>
      </w:pPr>
      <w:r w:rsidRPr="6B8CC239">
        <w:rPr>
          <w:rFonts w:eastAsia="Verdana" w:cs="Verdana"/>
          <w:b/>
          <w:bCs/>
        </w:rPr>
        <w:t xml:space="preserve">Exodus </w:t>
      </w:r>
      <w:proofErr w:type="spellStart"/>
      <w:r w:rsidRPr="6B8CC239">
        <w:rPr>
          <w:rFonts w:eastAsia="Verdana" w:cs="Verdana"/>
          <w:b/>
          <w:bCs/>
        </w:rPr>
        <w:t>15:1</w:t>
      </w:r>
      <w:r w:rsidRPr="6B8CC239">
        <w:rPr>
          <w:rFonts w:eastAsia="Verdana" w:cs="Verdana"/>
          <w:b/>
          <w:bCs/>
          <w:i/>
          <w:iCs/>
        </w:rPr>
        <w:t>b</w:t>
      </w:r>
      <w:proofErr w:type="spellEnd"/>
      <w:r w:rsidRPr="6B8CC239">
        <w:rPr>
          <w:rFonts w:eastAsia="Verdana" w:cs="Verdana"/>
          <w:b/>
          <w:bCs/>
        </w:rPr>
        <w:t xml:space="preserve">–11, 20–21 </w:t>
      </w:r>
      <w:r w:rsidRPr="6B8CC239">
        <w:rPr>
          <w:rFonts w:eastAsia="Verdana" w:cs="Verdana"/>
        </w:rPr>
        <w:t>(VU p. 876)</w:t>
      </w:r>
    </w:p>
    <w:p w14:paraId="551682AA" w14:textId="0BAD6A51" w:rsidR="748D1D4B" w:rsidRDefault="748D1D4B" w:rsidP="6B8CC239">
      <w:pPr>
        <w:rPr>
          <w:rFonts w:eastAsia="Verdana" w:cs="Verdana"/>
        </w:rPr>
      </w:pPr>
      <w:r w:rsidRPr="6B8CC239">
        <w:rPr>
          <w:rFonts w:eastAsia="Verdana" w:cs="Verdana"/>
        </w:rPr>
        <w:t>Miriam and Moses sing the Song of the Sea.</w:t>
      </w:r>
    </w:p>
    <w:p w14:paraId="1BFFFE40" w14:textId="6643D539" w:rsidR="6B8CC239" w:rsidRDefault="6B8CC239" w:rsidP="6B8CC239">
      <w:pPr>
        <w:rPr>
          <w:rFonts w:eastAsia="Verdana" w:cs="Verdana"/>
        </w:rPr>
      </w:pPr>
    </w:p>
    <w:p w14:paraId="14E6AE1A" w14:textId="4E539E17" w:rsidR="748D1D4B" w:rsidRDefault="748D1D4B" w:rsidP="6B8CC239">
      <w:pPr>
        <w:rPr>
          <w:rFonts w:eastAsia="Verdana" w:cs="Verdana"/>
          <w:b/>
          <w:bCs/>
        </w:rPr>
      </w:pPr>
      <w:r w:rsidRPr="6B8CC239">
        <w:rPr>
          <w:rFonts w:eastAsia="Verdana" w:cs="Verdana"/>
        </w:rPr>
        <w:t>or</w:t>
      </w:r>
      <w:r w:rsidRPr="6B8CC239">
        <w:rPr>
          <w:rFonts w:eastAsia="Verdana" w:cs="Verdana"/>
          <w:b/>
          <w:bCs/>
        </w:rPr>
        <w:t xml:space="preserve"> Psalm 114</w:t>
      </w:r>
    </w:p>
    <w:p w14:paraId="15A11366" w14:textId="54F22C3B" w:rsidR="748D1D4B" w:rsidRDefault="748D1D4B" w:rsidP="6B8CC239">
      <w:pPr>
        <w:rPr>
          <w:rFonts w:eastAsia="Verdana" w:cs="Verdana"/>
        </w:rPr>
      </w:pPr>
      <w:r w:rsidRPr="6B8CC239">
        <w:rPr>
          <w:rFonts w:eastAsia="Verdana" w:cs="Verdana"/>
        </w:rPr>
        <w:t>Tremble, O earth.</w:t>
      </w:r>
    </w:p>
    <w:p w14:paraId="4BE3C432" w14:textId="042ACC1F" w:rsidR="6B8CC239" w:rsidRDefault="6B8CC239" w:rsidP="6B8CC239">
      <w:pPr>
        <w:rPr>
          <w:rFonts w:eastAsia="Verdana" w:cs="Verdana"/>
        </w:rPr>
      </w:pPr>
    </w:p>
    <w:p w14:paraId="25BAA4D2" w14:textId="36C212E7" w:rsidR="748D1D4B" w:rsidRDefault="748D1D4B" w:rsidP="6B8CC239">
      <w:pPr>
        <w:rPr>
          <w:rFonts w:eastAsia="Verdana" w:cs="Verdana"/>
          <w:b/>
          <w:bCs/>
        </w:rPr>
      </w:pPr>
      <w:r w:rsidRPr="6B8CC239">
        <w:rPr>
          <w:rFonts w:eastAsia="Verdana" w:cs="Verdana"/>
          <w:b/>
          <w:bCs/>
        </w:rPr>
        <w:t>Romans 14:1–12</w:t>
      </w:r>
    </w:p>
    <w:p w14:paraId="064F11EA" w14:textId="5085AFEC" w:rsidR="748D1D4B" w:rsidRDefault="748D1D4B" w:rsidP="6B8CC239">
      <w:pPr>
        <w:rPr>
          <w:rFonts w:eastAsia="Verdana" w:cs="Verdana"/>
        </w:rPr>
      </w:pPr>
      <w:r w:rsidRPr="6B8CC239">
        <w:rPr>
          <w:rFonts w:eastAsia="Verdana" w:cs="Verdana"/>
        </w:rPr>
        <w:t>Whether we live or whether we die, we are God’s.</w:t>
      </w:r>
    </w:p>
    <w:p w14:paraId="5A5C80D2" w14:textId="21C7CD4F" w:rsidR="6B8CC239" w:rsidRDefault="6B8CC239" w:rsidP="6B8CC239">
      <w:pPr>
        <w:rPr>
          <w:rFonts w:eastAsia="Verdana" w:cs="Verdana"/>
        </w:rPr>
      </w:pPr>
    </w:p>
    <w:p w14:paraId="12ECD237" w14:textId="56C75B10" w:rsidR="748D1D4B" w:rsidRDefault="748D1D4B" w:rsidP="6B8CC239">
      <w:pPr>
        <w:rPr>
          <w:rFonts w:eastAsia="Verdana" w:cs="Verdana"/>
          <w:b/>
          <w:bCs/>
        </w:rPr>
      </w:pPr>
      <w:r w:rsidRPr="6B8CC239">
        <w:rPr>
          <w:rFonts w:eastAsia="Verdana" w:cs="Verdana"/>
          <w:b/>
          <w:bCs/>
        </w:rPr>
        <w:t>Matthew 18:21–35</w:t>
      </w:r>
    </w:p>
    <w:p w14:paraId="77D7216B" w14:textId="7C17E4E6" w:rsidR="748D1D4B" w:rsidRDefault="748D1D4B" w:rsidP="6B8CC239">
      <w:pPr>
        <w:rPr>
          <w:rFonts w:eastAsia="Verdana" w:cs="Verdana"/>
        </w:rPr>
      </w:pPr>
      <w:r w:rsidRPr="6B8CC239">
        <w:rPr>
          <w:rFonts w:eastAsia="Verdana" w:cs="Verdana"/>
        </w:rPr>
        <w:t>How many times must I forgive?</w:t>
      </w:r>
    </w:p>
    <w:p w14:paraId="422BB76B" w14:textId="77D5B14D" w:rsidR="748D1D4B" w:rsidRPr="00131A32" w:rsidRDefault="748D1D4B" w:rsidP="006A2CED">
      <w:pPr>
        <w:pStyle w:val="Heading4"/>
      </w:pPr>
      <w:r w:rsidRPr="00131A32">
        <w:t>To Ponder</w:t>
      </w:r>
    </w:p>
    <w:p w14:paraId="10D167F7" w14:textId="37463E84" w:rsidR="748D1D4B" w:rsidRDefault="748D1D4B" w:rsidP="6B8CC239">
      <w:pPr>
        <w:rPr>
          <w:rFonts w:eastAsia="Verdana" w:cs="Verdana"/>
        </w:rPr>
      </w:pPr>
      <w:r w:rsidRPr="6B8CC239">
        <w:rPr>
          <w:rFonts w:eastAsia="Verdana" w:cs="Verdana"/>
        </w:rPr>
        <w:t>Do you consider yourself to be a free person? Why or why not?</w:t>
      </w:r>
    </w:p>
    <w:p w14:paraId="160478BD" w14:textId="2CDF55FD" w:rsidR="748D1D4B" w:rsidRPr="006A2CED" w:rsidRDefault="748D1D4B" w:rsidP="006A2CED">
      <w:pPr>
        <w:pStyle w:val="Heading4"/>
      </w:pPr>
      <w:r w:rsidRPr="006A2CED">
        <w:t>Spark</w:t>
      </w:r>
    </w:p>
    <w:p w14:paraId="073EB4C5" w14:textId="7771A689" w:rsidR="748D1D4B" w:rsidRDefault="748D1D4B" w:rsidP="6B8CC239">
      <w:pPr>
        <w:rPr>
          <w:rFonts w:eastAsia="Verdana" w:cs="Verdana"/>
        </w:rPr>
      </w:pPr>
      <w:r w:rsidRPr="6B8CC239">
        <w:rPr>
          <w:rFonts w:eastAsia="Verdana" w:cs="Verdana"/>
        </w:rPr>
        <w:t xml:space="preserve">The overarching theme from the texts for the next five weeks is resistance, specifically gifts and graces to resist despair. For these Sundays, the Hebrew texts form a story arc. These are often stories that fewer people know well now. For </w:t>
      </w:r>
      <w:proofErr w:type="gramStart"/>
      <w:r w:rsidRPr="6B8CC239">
        <w:rPr>
          <w:rFonts w:eastAsia="Verdana" w:cs="Verdana"/>
        </w:rPr>
        <w:t>With</w:t>
      </w:r>
      <w:proofErr w:type="gramEnd"/>
      <w:r w:rsidRPr="6B8CC239">
        <w:rPr>
          <w:rFonts w:eastAsia="Verdana" w:cs="Verdana"/>
        </w:rPr>
        <w:t xml:space="preserve"> Children, focus on the senses of each story: the sights, sounds, smells, tastes, and textures. It’s often through our bodies, through our physical senses, that we experience the grace and gifts of God. In exploring the senses, be aware of the primary sense used by various children in the group, e.g., sight not sound, sound not touch.</w:t>
      </w:r>
    </w:p>
    <w:p w14:paraId="47896014" w14:textId="2A1D2BB8" w:rsidR="748D1D4B" w:rsidRDefault="748D1D4B" w:rsidP="6B8CC239">
      <w:pPr>
        <w:rPr>
          <w:rFonts w:eastAsia="Verdana" w:cs="Verdana"/>
        </w:rPr>
      </w:pPr>
      <w:r w:rsidRPr="6B8CC239">
        <w:rPr>
          <w:rFonts w:eastAsia="Verdana" w:cs="Verdana"/>
        </w:rPr>
        <w:t>For every story, ask, “Who don’t we notice in this story? Whose voice isn’t given space?”</w:t>
      </w:r>
    </w:p>
    <w:p w14:paraId="49A2B1EA" w14:textId="1661D8AB" w:rsidR="748D1D4B" w:rsidRPr="006A2CED" w:rsidRDefault="748D1D4B" w:rsidP="006A2CED">
      <w:pPr>
        <w:pStyle w:val="Heading4"/>
      </w:pPr>
      <w:r w:rsidRPr="006A2CED">
        <w:t>With Children</w:t>
      </w:r>
    </w:p>
    <w:p w14:paraId="000A8D3B" w14:textId="6185EDAA" w:rsidR="748D1D4B" w:rsidRDefault="748D1D4B" w:rsidP="6B8CC239">
      <w:pPr>
        <w:rPr>
          <w:rFonts w:eastAsia="Verdana" w:cs="Verdana"/>
        </w:rPr>
      </w:pPr>
      <w:r w:rsidRPr="6B8CC239">
        <w:rPr>
          <w:rFonts w:eastAsia="Verdana" w:cs="Verdana"/>
        </w:rPr>
        <w:t>Tell the story of the Exodus, the parting of the sea. What did it feel like to be there? Imagine the scene at the water’s edge: What do you notice? What does it smell like? What are the sounds? The story tells about Moses. Who else was there? Can you imagine children in the scene? Animals? What are they feeling? Are they scared? What do you need when you are scared and you don’t know what’s coming next? And what about the Egyptians? Did God really want them to drown? Of course not. God loves everyone. God cried when the Egyptians drowned because of Pharaoh’s choices, just as God cried when the Israelites were treated so badly. This is a story about freedom. God always wants us to be free. God is with us when we help others be free. What examples can you think of in today’s world? How can we “hold out our hand” as Moses did? At home, at school, here at church?</w:t>
      </w:r>
    </w:p>
    <w:p w14:paraId="55F4141C" w14:textId="172E8776" w:rsidR="748D1D4B" w:rsidRPr="00131A32" w:rsidRDefault="748D1D4B" w:rsidP="00131A32">
      <w:pPr>
        <w:pStyle w:val="Heading4"/>
      </w:pPr>
      <w:r w:rsidRPr="00131A32">
        <w:lastRenderedPageBreak/>
        <w:t>Sermon Starter</w:t>
      </w:r>
    </w:p>
    <w:p w14:paraId="787B6A92" w14:textId="16ABFA8E" w:rsidR="748D1D4B" w:rsidRDefault="748D1D4B" w:rsidP="6B8CC239">
      <w:pPr>
        <w:rPr>
          <w:rFonts w:eastAsia="Verdana" w:cs="Verdana"/>
        </w:rPr>
      </w:pPr>
      <w:r w:rsidRPr="6B8CC239">
        <w:rPr>
          <w:rFonts w:eastAsia="Verdana" w:cs="Verdana"/>
        </w:rPr>
        <w:t>Focus on the moment when the Israelites are at the water’s edge. The sea has not yet parted. Angry Egyptians are behind them, a perilous sea before them. What is the gift? What is the grace? Moses stretches out his hand. A small action—a moment of resistance. Does he do this with full faith or out of despair? He stretches out his hand. In what ways do we stretch out our hands in situations that seem hopeless? Praise be to God that we are not alone in these moments. Seas do part. Forgiveness is possible. We need not be held captive by what we can’t forgive (or anything else). Seas part. There is a way, a path through. We may be led into the yucky bottom of a river before we ever get beyond it, but seas do part, by God’s grace. The story is a gift that holds up the freedom God created us for.</w:t>
      </w:r>
    </w:p>
    <w:p w14:paraId="3219BB41" w14:textId="40E33B49" w:rsidR="748D1D4B" w:rsidRPr="00AB0D47" w:rsidRDefault="748D1D4B" w:rsidP="00AB0D47">
      <w:pPr>
        <w:pStyle w:val="Heading4"/>
      </w:pPr>
      <w:r w:rsidRPr="00AB0D47">
        <w:t>Hymns</w:t>
      </w:r>
    </w:p>
    <w:p w14:paraId="14FD8FDA" w14:textId="7548F144" w:rsidR="748D1D4B" w:rsidRPr="00A64319" w:rsidRDefault="748D1D4B" w:rsidP="00A64319">
      <w:pPr>
        <w:tabs>
          <w:tab w:val="left" w:pos="1440"/>
        </w:tabs>
        <w:rPr>
          <w:rFonts w:eastAsia="Verdana" w:cs="Verdana"/>
          <w:bCs/>
          <w:i/>
          <w:iCs/>
        </w:rPr>
      </w:pPr>
      <w:r w:rsidRPr="00A64319">
        <w:rPr>
          <w:rFonts w:eastAsia="Verdana" w:cs="Verdana"/>
          <w:bCs/>
          <w:i/>
          <w:iCs/>
        </w:rPr>
        <w:t>Introit for Creation Time</w:t>
      </w:r>
    </w:p>
    <w:p w14:paraId="43A77EAE" w14:textId="53FE3C4E" w:rsidR="748D1D4B" w:rsidRDefault="748D1D4B" w:rsidP="00A64319">
      <w:pPr>
        <w:tabs>
          <w:tab w:val="left" w:pos="1440"/>
        </w:tabs>
        <w:rPr>
          <w:rFonts w:eastAsia="Verdana" w:cs="Verdana"/>
        </w:rPr>
      </w:pPr>
      <w:r w:rsidRPr="6B8CC239">
        <w:rPr>
          <w:rFonts w:eastAsia="Verdana" w:cs="Verdana"/>
        </w:rPr>
        <w:t>MV 130</w:t>
      </w:r>
      <w:r w:rsidR="00A64319">
        <w:rPr>
          <w:rFonts w:eastAsia="Verdana" w:cs="Verdana"/>
        </w:rPr>
        <w:tab/>
      </w:r>
      <w:r w:rsidRPr="6B8CC239">
        <w:rPr>
          <w:rFonts w:eastAsia="Verdana" w:cs="Verdana"/>
        </w:rPr>
        <w:t>“Rise up, rise up”</w:t>
      </w:r>
    </w:p>
    <w:p w14:paraId="55749133" w14:textId="77777777" w:rsidR="00A64319" w:rsidRDefault="00A64319" w:rsidP="00A64319">
      <w:pPr>
        <w:tabs>
          <w:tab w:val="left" w:pos="1440"/>
        </w:tabs>
        <w:rPr>
          <w:rFonts w:eastAsia="Verdana" w:cs="Verdana"/>
        </w:rPr>
      </w:pPr>
    </w:p>
    <w:p w14:paraId="630FBA25" w14:textId="158030C3" w:rsidR="748D1D4B" w:rsidRPr="00A64319" w:rsidRDefault="748D1D4B" w:rsidP="00A64319">
      <w:pPr>
        <w:tabs>
          <w:tab w:val="left" w:pos="1440"/>
        </w:tabs>
        <w:rPr>
          <w:rFonts w:eastAsia="Verdana" w:cs="Verdana"/>
          <w:bCs/>
          <w:i/>
          <w:iCs/>
        </w:rPr>
      </w:pPr>
      <w:r w:rsidRPr="00A64319">
        <w:rPr>
          <w:rFonts w:eastAsia="Verdana" w:cs="Verdana"/>
          <w:bCs/>
          <w:i/>
          <w:iCs/>
        </w:rPr>
        <w:t>Exodus 14:19–31</w:t>
      </w:r>
    </w:p>
    <w:p w14:paraId="21AC7DFF" w14:textId="0031F039" w:rsidR="748D1D4B" w:rsidRDefault="748D1D4B" w:rsidP="00A64319">
      <w:pPr>
        <w:tabs>
          <w:tab w:val="left" w:pos="1440"/>
        </w:tabs>
        <w:rPr>
          <w:rFonts w:eastAsia="Verdana" w:cs="Verdana"/>
        </w:rPr>
      </w:pPr>
      <w:r w:rsidRPr="6B8CC239">
        <w:rPr>
          <w:rFonts w:eastAsia="Verdana" w:cs="Verdana"/>
        </w:rPr>
        <w:t>VU 651</w:t>
      </w:r>
      <w:r w:rsidR="00A64319">
        <w:rPr>
          <w:rFonts w:eastAsia="Verdana" w:cs="Verdana"/>
        </w:rPr>
        <w:tab/>
      </w:r>
      <w:r w:rsidRPr="6B8CC239">
        <w:rPr>
          <w:rFonts w:eastAsia="Verdana" w:cs="Verdana"/>
        </w:rPr>
        <w:t>“Guide me, O thou great Jehovah”</w:t>
      </w:r>
    </w:p>
    <w:p w14:paraId="3F0BAD21" w14:textId="2D53BF09" w:rsidR="748D1D4B" w:rsidRDefault="748D1D4B" w:rsidP="00A64319">
      <w:pPr>
        <w:tabs>
          <w:tab w:val="left" w:pos="1440"/>
        </w:tabs>
        <w:rPr>
          <w:rFonts w:eastAsia="Verdana" w:cs="Verdana"/>
        </w:rPr>
      </w:pPr>
      <w:r w:rsidRPr="6B8CC239">
        <w:rPr>
          <w:rFonts w:eastAsia="Verdana" w:cs="Verdana"/>
        </w:rPr>
        <w:t>VU 660</w:t>
      </w:r>
      <w:r w:rsidR="00A64319">
        <w:rPr>
          <w:rFonts w:eastAsia="Verdana" w:cs="Verdana"/>
        </w:rPr>
        <w:tab/>
      </w:r>
      <w:r w:rsidRPr="6B8CC239">
        <w:rPr>
          <w:rFonts w:eastAsia="Verdana" w:cs="Verdana"/>
        </w:rPr>
        <w:t>“How firm a foundation”</w:t>
      </w:r>
    </w:p>
    <w:p w14:paraId="563D0847" w14:textId="74138679" w:rsidR="748D1D4B" w:rsidRDefault="748D1D4B" w:rsidP="00A64319">
      <w:pPr>
        <w:tabs>
          <w:tab w:val="left" w:pos="1440"/>
        </w:tabs>
        <w:rPr>
          <w:rFonts w:eastAsia="Verdana" w:cs="Verdana"/>
        </w:rPr>
      </w:pPr>
      <w:r w:rsidRPr="6B8CC239">
        <w:rPr>
          <w:rFonts w:eastAsia="Verdana" w:cs="Verdana"/>
        </w:rPr>
        <w:t>VU 686</w:t>
      </w:r>
      <w:r w:rsidR="00A64319">
        <w:rPr>
          <w:rFonts w:eastAsia="Verdana" w:cs="Verdana"/>
        </w:rPr>
        <w:tab/>
      </w:r>
      <w:r w:rsidRPr="6B8CC239">
        <w:rPr>
          <w:rFonts w:eastAsia="Verdana" w:cs="Verdana"/>
        </w:rPr>
        <w:t>“God of grace and God of glory”</w:t>
      </w:r>
    </w:p>
    <w:p w14:paraId="4E3A1B65" w14:textId="1A8B5F60" w:rsidR="748D1D4B" w:rsidRDefault="748D1D4B" w:rsidP="00A64319">
      <w:pPr>
        <w:tabs>
          <w:tab w:val="left" w:pos="1440"/>
        </w:tabs>
        <w:rPr>
          <w:rFonts w:eastAsia="Verdana" w:cs="Verdana"/>
        </w:rPr>
      </w:pPr>
      <w:r w:rsidRPr="6B8CC239">
        <w:rPr>
          <w:rFonts w:eastAsia="Verdana" w:cs="Verdana"/>
        </w:rPr>
        <w:t>MV 4</w:t>
      </w:r>
      <w:r w:rsidR="00A64319">
        <w:rPr>
          <w:rFonts w:eastAsia="Verdana" w:cs="Verdana"/>
        </w:rPr>
        <w:tab/>
      </w:r>
      <w:r w:rsidRPr="6B8CC239">
        <w:rPr>
          <w:rFonts w:eastAsia="Verdana" w:cs="Verdana"/>
        </w:rPr>
        <w:t>“All who are thirsty”</w:t>
      </w:r>
    </w:p>
    <w:p w14:paraId="2F8C2F5E" w14:textId="17587CC6" w:rsidR="748D1D4B" w:rsidRDefault="748D1D4B" w:rsidP="00A64319">
      <w:pPr>
        <w:tabs>
          <w:tab w:val="left" w:pos="1440"/>
        </w:tabs>
        <w:rPr>
          <w:rFonts w:eastAsia="Verdana" w:cs="Verdana"/>
        </w:rPr>
      </w:pPr>
      <w:r w:rsidRPr="6B8CC239">
        <w:rPr>
          <w:rFonts w:eastAsia="Verdana" w:cs="Verdana"/>
        </w:rPr>
        <w:t>MV 55</w:t>
      </w:r>
      <w:r w:rsidR="00A64319">
        <w:rPr>
          <w:rFonts w:eastAsia="Verdana" w:cs="Verdana"/>
        </w:rPr>
        <w:tab/>
      </w:r>
      <w:r w:rsidRPr="6B8CC239">
        <w:rPr>
          <w:rFonts w:eastAsia="Verdana" w:cs="Verdana"/>
        </w:rPr>
        <w:t xml:space="preserve">“Watch once more” </w:t>
      </w:r>
    </w:p>
    <w:p w14:paraId="60B87C59" w14:textId="72916491" w:rsidR="748D1D4B" w:rsidRDefault="748D1D4B" w:rsidP="00A64319">
      <w:pPr>
        <w:tabs>
          <w:tab w:val="left" w:pos="1440"/>
        </w:tabs>
        <w:rPr>
          <w:rFonts w:eastAsia="Verdana" w:cs="Verdana"/>
        </w:rPr>
      </w:pPr>
      <w:r w:rsidRPr="6B8CC239">
        <w:rPr>
          <w:rFonts w:eastAsia="Verdana" w:cs="Verdana"/>
        </w:rPr>
        <w:t>MV 65</w:t>
      </w:r>
      <w:r w:rsidR="00A64319">
        <w:rPr>
          <w:rFonts w:eastAsia="Verdana" w:cs="Verdana"/>
        </w:rPr>
        <w:tab/>
      </w:r>
      <w:r w:rsidRPr="6B8CC239">
        <w:rPr>
          <w:rFonts w:eastAsia="Verdana" w:cs="Verdana"/>
        </w:rPr>
        <w:t>“When we are tested”</w:t>
      </w:r>
    </w:p>
    <w:p w14:paraId="55ADA5F8" w14:textId="77777777" w:rsidR="00A64319" w:rsidRDefault="00A64319" w:rsidP="00A64319">
      <w:pPr>
        <w:tabs>
          <w:tab w:val="left" w:pos="1440"/>
        </w:tabs>
        <w:rPr>
          <w:rFonts w:eastAsia="Verdana" w:cs="Verdana"/>
        </w:rPr>
      </w:pPr>
    </w:p>
    <w:p w14:paraId="319AA5FA" w14:textId="3FBCC27C" w:rsidR="748D1D4B" w:rsidRPr="00A64319" w:rsidRDefault="748D1D4B" w:rsidP="00A64319">
      <w:pPr>
        <w:tabs>
          <w:tab w:val="left" w:pos="1440"/>
        </w:tabs>
        <w:rPr>
          <w:rFonts w:eastAsia="Verdana" w:cs="Verdana"/>
          <w:bCs/>
          <w:i/>
          <w:iCs/>
        </w:rPr>
      </w:pPr>
      <w:r w:rsidRPr="00A64319">
        <w:rPr>
          <w:rFonts w:eastAsia="Verdana" w:cs="Verdana"/>
          <w:bCs/>
          <w:i/>
          <w:iCs/>
        </w:rPr>
        <w:t>Psalm 114</w:t>
      </w:r>
    </w:p>
    <w:p w14:paraId="79E204CF" w14:textId="047DA9D6" w:rsidR="748D1D4B" w:rsidRDefault="748D1D4B" w:rsidP="00A64319">
      <w:pPr>
        <w:tabs>
          <w:tab w:val="left" w:pos="1440"/>
        </w:tabs>
        <w:rPr>
          <w:rFonts w:eastAsia="Verdana" w:cs="Verdana"/>
        </w:rPr>
      </w:pPr>
      <w:r w:rsidRPr="6B8CC239">
        <w:rPr>
          <w:rFonts w:eastAsia="Verdana" w:cs="Verdana"/>
        </w:rPr>
        <w:t>VU 216</w:t>
      </w:r>
      <w:r w:rsidR="00A64319">
        <w:rPr>
          <w:rFonts w:eastAsia="Verdana" w:cs="Verdana"/>
        </w:rPr>
        <w:tab/>
      </w:r>
      <w:r w:rsidRPr="6B8CC239">
        <w:rPr>
          <w:rFonts w:eastAsia="Verdana" w:cs="Verdana"/>
        </w:rPr>
        <w:t>“Sing praise to God, who reigns above”</w:t>
      </w:r>
    </w:p>
    <w:p w14:paraId="000017F1" w14:textId="77777777" w:rsidR="00A64319" w:rsidRDefault="00A64319" w:rsidP="00A64319">
      <w:pPr>
        <w:tabs>
          <w:tab w:val="left" w:pos="1440"/>
        </w:tabs>
        <w:rPr>
          <w:rFonts w:eastAsia="Verdana" w:cs="Verdana"/>
        </w:rPr>
      </w:pPr>
    </w:p>
    <w:p w14:paraId="2D816DC6" w14:textId="06FF16A8" w:rsidR="748D1D4B" w:rsidRPr="00A64319" w:rsidRDefault="748D1D4B" w:rsidP="00A64319">
      <w:pPr>
        <w:tabs>
          <w:tab w:val="left" w:pos="1440"/>
        </w:tabs>
        <w:rPr>
          <w:rFonts w:eastAsia="Verdana" w:cs="Verdana"/>
          <w:bCs/>
          <w:i/>
          <w:iCs/>
        </w:rPr>
      </w:pPr>
      <w:r w:rsidRPr="00A64319">
        <w:rPr>
          <w:rFonts w:eastAsia="Verdana" w:cs="Verdana"/>
          <w:bCs/>
          <w:i/>
          <w:iCs/>
        </w:rPr>
        <w:t>Romans 14:1–12</w:t>
      </w:r>
    </w:p>
    <w:p w14:paraId="69926EDF" w14:textId="01A9A7AB" w:rsidR="748D1D4B" w:rsidRDefault="748D1D4B" w:rsidP="00A64319">
      <w:pPr>
        <w:tabs>
          <w:tab w:val="left" w:pos="1440"/>
        </w:tabs>
        <w:rPr>
          <w:rFonts w:eastAsia="Verdana" w:cs="Verdana"/>
        </w:rPr>
      </w:pPr>
      <w:r w:rsidRPr="6B8CC239">
        <w:rPr>
          <w:rFonts w:eastAsia="Verdana" w:cs="Verdana"/>
        </w:rPr>
        <w:t>VU 581</w:t>
      </w:r>
      <w:r w:rsidR="00A64319">
        <w:rPr>
          <w:rFonts w:eastAsia="Verdana" w:cs="Verdana"/>
        </w:rPr>
        <w:tab/>
      </w:r>
      <w:r w:rsidRPr="6B8CC239">
        <w:rPr>
          <w:rFonts w:eastAsia="Verdana" w:cs="Verdana"/>
        </w:rPr>
        <w:t>“When we are living”</w:t>
      </w:r>
    </w:p>
    <w:p w14:paraId="76AE9C42" w14:textId="77777777" w:rsidR="00A64319" w:rsidRDefault="00A64319" w:rsidP="00A64319">
      <w:pPr>
        <w:tabs>
          <w:tab w:val="left" w:pos="1440"/>
        </w:tabs>
        <w:rPr>
          <w:rFonts w:eastAsia="Verdana" w:cs="Verdana"/>
        </w:rPr>
      </w:pPr>
    </w:p>
    <w:p w14:paraId="73BB00E5" w14:textId="2401AEB1" w:rsidR="748D1D4B" w:rsidRPr="00A64319" w:rsidRDefault="748D1D4B" w:rsidP="00A64319">
      <w:pPr>
        <w:tabs>
          <w:tab w:val="left" w:pos="1440"/>
        </w:tabs>
        <w:rPr>
          <w:rFonts w:eastAsia="Verdana" w:cs="Verdana"/>
          <w:bCs/>
          <w:i/>
          <w:iCs/>
        </w:rPr>
      </w:pPr>
      <w:r w:rsidRPr="00A64319">
        <w:rPr>
          <w:rFonts w:eastAsia="Verdana" w:cs="Verdana"/>
          <w:bCs/>
          <w:i/>
          <w:iCs/>
        </w:rPr>
        <w:t>Matthew 18:21–35</w:t>
      </w:r>
    </w:p>
    <w:p w14:paraId="6DB0B2CC" w14:textId="4FCCE629" w:rsidR="748D1D4B" w:rsidRDefault="748D1D4B" w:rsidP="00A64319">
      <w:pPr>
        <w:tabs>
          <w:tab w:val="left" w:pos="1440"/>
        </w:tabs>
        <w:rPr>
          <w:rFonts w:eastAsia="Verdana" w:cs="Verdana"/>
        </w:rPr>
      </w:pPr>
      <w:r w:rsidRPr="6B8CC239">
        <w:rPr>
          <w:rFonts w:eastAsia="Verdana" w:cs="Verdana"/>
        </w:rPr>
        <w:t>VU 288</w:t>
      </w:r>
      <w:r w:rsidR="00A64319">
        <w:rPr>
          <w:rFonts w:eastAsia="Verdana" w:cs="Verdana"/>
        </w:rPr>
        <w:tab/>
      </w:r>
      <w:r w:rsidRPr="6B8CC239">
        <w:rPr>
          <w:rFonts w:eastAsia="Verdana" w:cs="Verdana"/>
        </w:rPr>
        <w:t>“Great is thy faithfulness”</w:t>
      </w:r>
    </w:p>
    <w:p w14:paraId="4E2710CD" w14:textId="4AAB5762" w:rsidR="748D1D4B" w:rsidRDefault="748D1D4B" w:rsidP="00A64319">
      <w:pPr>
        <w:tabs>
          <w:tab w:val="left" w:pos="1440"/>
        </w:tabs>
        <w:rPr>
          <w:rFonts w:eastAsia="Verdana" w:cs="Verdana"/>
        </w:rPr>
      </w:pPr>
      <w:r w:rsidRPr="6B8CC239">
        <w:rPr>
          <w:rFonts w:eastAsia="Verdana" w:cs="Verdana"/>
        </w:rPr>
        <w:t>MV 76</w:t>
      </w:r>
      <w:r w:rsidR="00A64319">
        <w:rPr>
          <w:rFonts w:eastAsia="Verdana" w:cs="Verdana"/>
        </w:rPr>
        <w:tab/>
      </w:r>
      <w:r w:rsidRPr="6B8CC239">
        <w:rPr>
          <w:rFonts w:eastAsia="Verdana" w:cs="Verdana"/>
        </w:rPr>
        <w:t>“If I have been the source of pain”</w:t>
      </w:r>
    </w:p>
    <w:p w14:paraId="10F3DF86" w14:textId="124B3655" w:rsidR="748D1D4B" w:rsidRDefault="748D1D4B" w:rsidP="00A64319">
      <w:pPr>
        <w:tabs>
          <w:tab w:val="left" w:pos="1440"/>
        </w:tabs>
        <w:rPr>
          <w:rFonts w:eastAsia="Verdana" w:cs="Verdana"/>
        </w:rPr>
      </w:pPr>
      <w:r w:rsidRPr="6B8CC239">
        <w:rPr>
          <w:rFonts w:eastAsia="Verdana" w:cs="Verdana"/>
        </w:rPr>
        <w:t>MV 81</w:t>
      </w:r>
      <w:r w:rsidR="00A64319">
        <w:rPr>
          <w:rFonts w:eastAsia="Verdana" w:cs="Verdana"/>
        </w:rPr>
        <w:tab/>
      </w:r>
      <w:r w:rsidRPr="6B8CC239">
        <w:rPr>
          <w:rFonts w:eastAsia="Verdana" w:cs="Verdana"/>
        </w:rPr>
        <w:t>“Love us into fullness”</w:t>
      </w:r>
    </w:p>
    <w:p w14:paraId="4ABD250C" w14:textId="6B1C859D" w:rsidR="748D1D4B" w:rsidRDefault="748D1D4B" w:rsidP="00A64319">
      <w:pPr>
        <w:tabs>
          <w:tab w:val="left" w:pos="1440"/>
        </w:tabs>
        <w:rPr>
          <w:rFonts w:eastAsia="Verdana" w:cs="Verdana"/>
        </w:rPr>
      </w:pPr>
      <w:r w:rsidRPr="6B8CC239">
        <w:rPr>
          <w:rFonts w:eastAsia="Verdana" w:cs="Verdana"/>
        </w:rPr>
        <w:t>MV 89</w:t>
      </w:r>
      <w:r w:rsidR="00A64319">
        <w:rPr>
          <w:rFonts w:eastAsia="Verdana" w:cs="Verdana"/>
        </w:rPr>
        <w:tab/>
      </w:r>
      <w:r w:rsidRPr="6B8CC239">
        <w:rPr>
          <w:rFonts w:eastAsia="Verdana" w:cs="Verdana"/>
        </w:rPr>
        <w:t>“Love is the touch”</w:t>
      </w:r>
    </w:p>
    <w:p w14:paraId="604FBDFD" w14:textId="41238592" w:rsidR="748D1D4B" w:rsidRDefault="748D1D4B" w:rsidP="00A64319">
      <w:pPr>
        <w:tabs>
          <w:tab w:val="left" w:pos="1440"/>
        </w:tabs>
        <w:rPr>
          <w:rFonts w:eastAsia="Verdana" w:cs="Verdana"/>
        </w:rPr>
      </w:pPr>
      <w:r w:rsidRPr="6B8CC239">
        <w:rPr>
          <w:rFonts w:eastAsia="Verdana" w:cs="Verdana"/>
        </w:rPr>
        <w:t>MV 160</w:t>
      </w:r>
      <w:r w:rsidR="00A64319">
        <w:rPr>
          <w:rFonts w:eastAsia="Verdana" w:cs="Verdana"/>
        </w:rPr>
        <w:tab/>
      </w:r>
      <w:r w:rsidRPr="6B8CC239">
        <w:rPr>
          <w:rFonts w:eastAsia="Verdana" w:cs="Verdana"/>
        </w:rPr>
        <w:t>“There’s a river of life”</w:t>
      </w:r>
    </w:p>
    <w:p w14:paraId="0A44B7F6" w14:textId="77777777" w:rsidR="0083216B" w:rsidRDefault="0083216B" w:rsidP="6B8CC239">
      <w:pPr>
        <w:rPr>
          <w:rFonts w:eastAsia="Verdana" w:cs="Verdana"/>
        </w:rPr>
      </w:pPr>
    </w:p>
    <w:p w14:paraId="7D8EDB82" w14:textId="0D3A0AB4" w:rsidR="3C7B5468" w:rsidRPr="0083216B" w:rsidRDefault="3C7B5468" w:rsidP="0083216B">
      <w:pPr>
        <w:pStyle w:val="Heading2"/>
      </w:pPr>
      <w:r>
        <w:br w:type="page"/>
      </w:r>
      <w:bookmarkStart w:id="4" w:name="_Toc42620935"/>
      <w:r w:rsidRPr="0083216B">
        <w:lastRenderedPageBreak/>
        <w:t>September 20 – Sixteenth after Pentecost</w:t>
      </w:r>
      <w:bookmarkEnd w:id="4"/>
    </w:p>
    <w:p w14:paraId="03C8D3C7" w14:textId="09F43CD0" w:rsidR="3C7B5468" w:rsidRPr="0083216B" w:rsidRDefault="3C7B5468" w:rsidP="0083216B">
      <w:pPr>
        <w:pStyle w:val="Heading5"/>
        <w:spacing w:before="240" w:after="60"/>
        <w:rPr>
          <w:rFonts w:ascii="Trebuchet MS" w:eastAsia="Trebuchet MS" w:hAnsi="Trebuchet MS" w:cs="Trebuchet MS"/>
          <w:i/>
          <w:iCs/>
          <w:color w:val="auto"/>
          <w:sz w:val="26"/>
          <w:szCs w:val="26"/>
        </w:rPr>
      </w:pPr>
      <w:r w:rsidRPr="0083216B">
        <w:rPr>
          <w:rFonts w:ascii="Trebuchet MS" w:eastAsia="Trebuchet MS" w:hAnsi="Trebuchet MS" w:cs="Trebuchet MS"/>
          <w:i/>
          <w:iCs/>
          <w:color w:val="auto"/>
          <w:sz w:val="26"/>
          <w:szCs w:val="26"/>
        </w:rPr>
        <w:t>Creation Time 2 in the Season of Pentecost</w:t>
      </w:r>
    </w:p>
    <w:p w14:paraId="2D8CF6A0" w14:textId="1B64DF92" w:rsidR="3C7B5468" w:rsidRDefault="3C7B5468" w:rsidP="6B8CC239">
      <w:pPr>
        <w:pStyle w:val="Heading5"/>
        <w:spacing w:before="240" w:after="60"/>
        <w:rPr>
          <w:rFonts w:ascii="Trebuchet MS" w:eastAsia="Trebuchet MS" w:hAnsi="Trebuchet MS" w:cs="Trebuchet MS"/>
          <w:i/>
          <w:iCs/>
          <w:color w:val="auto"/>
          <w:sz w:val="26"/>
          <w:szCs w:val="26"/>
        </w:rPr>
      </w:pPr>
      <w:r w:rsidRPr="6B8CC239">
        <w:rPr>
          <w:rFonts w:ascii="Trebuchet MS" w:eastAsia="Trebuchet MS" w:hAnsi="Trebuchet MS" w:cs="Trebuchet MS"/>
          <w:i/>
          <w:iCs/>
          <w:color w:val="auto"/>
          <w:sz w:val="26"/>
          <w:szCs w:val="26"/>
        </w:rPr>
        <w:t>Proper 20</w:t>
      </w:r>
    </w:p>
    <w:p w14:paraId="36A5618D" w14:textId="2B8198F8" w:rsidR="6B8CC239" w:rsidRDefault="6B8CC239" w:rsidP="6B8CC239">
      <w:pPr>
        <w:rPr>
          <w:rFonts w:eastAsia="Verdana" w:cs="Verdana"/>
          <w:i/>
          <w:iCs/>
        </w:rPr>
      </w:pPr>
    </w:p>
    <w:p w14:paraId="0A2158AE" w14:textId="1F5D4E1E" w:rsidR="3C7B5468" w:rsidRDefault="3C7B5468" w:rsidP="6B8CC239">
      <w:pPr>
        <w:rPr>
          <w:rFonts w:eastAsia="Verdana" w:cs="Verdana"/>
          <w:b/>
          <w:bCs/>
        </w:rPr>
      </w:pPr>
      <w:r w:rsidRPr="6B8CC239">
        <w:rPr>
          <w:rFonts w:eastAsia="Verdana" w:cs="Verdana"/>
          <w:b/>
          <w:bCs/>
        </w:rPr>
        <w:t>Exodus 16:2–15</w:t>
      </w:r>
    </w:p>
    <w:p w14:paraId="1331DBFB" w14:textId="0780CD9E" w:rsidR="3C7B5468" w:rsidRDefault="3C7B5468" w:rsidP="6B8CC239">
      <w:pPr>
        <w:rPr>
          <w:rFonts w:eastAsia="Verdana" w:cs="Verdana"/>
        </w:rPr>
      </w:pPr>
      <w:r w:rsidRPr="6B8CC239">
        <w:rPr>
          <w:rFonts w:eastAsia="Verdana" w:cs="Verdana"/>
        </w:rPr>
        <w:t>Bread and quails to feed the people.</w:t>
      </w:r>
    </w:p>
    <w:p w14:paraId="209C4DD6" w14:textId="293C5A59" w:rsidR="6B8CC239" w:rsidRDefault="6B8CC239" w:rsidP="6B8CC239">
      <w:pPr>
        <w:rPr>
          <w:rFonts w:eastAsia="Verdana" w:cs="Verdana"/>
        </w:rPr>
      </w:pPr>
    </w:p>
    <w:p w14:paraId="5D786402" w14:textId="052C013A" w:rsidR="3C7B5468" w:rsidRDefault="3C7B5468" w:rsidP="6B8CC239">
      <w:pPr>
        <w:rPr>
          <w:rFonts w:eastAsia="Verdana" w:cs="Verdana"/>
          <w:b/>
          <w:bCs/>
        </w:rPr>
      </w:pPr>
      <w:r w:rsidRPr="6B8CC239">
        <w:rPr>
          <w:rFonts w:eastAsia="Verdana" w:cs="Verdana"/>
          <w:b/>
          <w:bCs/>
        </w:rPr>
        <w:t xml:space="preserve">Psalm 105:1–6, 37–45 </w:t>
      </w:r>
      <w:r w:rsidRPr="6B8CC239">
        <w:rPr>
          <w:rFonts w:eastAsia="Verdana" w:cs="Verdana"/>
        </w:rPr>
        <w:t>(VU pp. 828–829 Parts One and Four)</w:t>
      </w:r>
    </w:p>
    <w:p w14:paraId="40791F8E" w14:textId="6286DD8C" w:rsidR="3C7B5468" w:rsidRDefault="3C7B5468" w:rsidP="6B8CC239">
      <w:pPr>
        <w:rPr>
          <w:rFonts w:eastAsia="Verdana" w:cs="Verdana"/>
        </w:rPr>
      </w:pPr>
      <w:r w:rsidRPr="6B8CC239">
        <w:rPr>
          <w:rFonts w:eastAsia="Verdana" w:cs="Verdana"/>
        </w:rPr>
        <w:t>Make known what God has done.</w:t>
      </w:r>
    </w:p>
    <w:p w14:paraId="56B42B64" w14:textId="0E952B0C" w:rsidR="6B8CC239" w:rsidRDefault="6B8CC239" w:rsidP="6B8CC239">
      <w:pPr>
        <w:rPr>
          <w:rFonts w:eastAsia="Verdana" w:cs="Verdana"/>
        </w:rPr>
      </w:pPr>
    </w:p>
    <w:p w14:paraId="76FC7EB6" w14:textId="118F25F2" w:rsidR="3C7B5468" w:rsidRDefault="3C7B5468" w:rsidP="6B8CC239">
      <w:pPr>
        <w:rPr>
          <w:rFonts w:eastAsia="Verdana" w:cs="Verdana"/>
          <w:b/>
          <w:bCs/>
        </w:rPr>
      </w:pPr>
      <w:r w:rsidRPr="6B8CC239">
        <w:rPr>
          <w:rFonts w:eastAsia="Verdana" w:cs="Verdana"/>
          <w:b/>
          <w:bCs/>
        </w:rPr>
        <w:t>Philippians 1:21–30</w:t>
      </w:r>
    </w:p>
    <w:p w14:paraId="6661503E" w14:textId="6B06D27E" w:rsidR="3C7B5468" w:rsidRDefault="3C7B5468" w:rsidP="6B8CC239">
      <w:pPr>
        <w:rPr>
          <w:rFonts w:eastAsia="Verdana" w:cs="Verdana"/>
        </w:rPr>
      </w:pPr>
      <w:r w:rsidRPr="6B8CC239">
        <w:rPr>
          <w:rFonts w:eastAsia="Verdana" w:cs="Verdana"/>
        </w:rPr>
        <w:t>For me, to live is Christ.</w:t>
      </w:r>
    </w:p>
    <w:p w14:paraId="05B14DB1" w14:textId="6A9DFCF4" w:rsidR="6B8CC239" w:rsidRDefault="6B8CC239" w:rsidP="6B8CC239">
      <w:pPr>
        <w:rPr>
          <w:rFonts w:eastAsia="Verdana" w:cs="Verdana"/>
        </w:rPr>
      </w:pPr>
    </w:p>
    <w:p w14:paraId="53FF8043" w14:textId="7D4577E8" w:rsidR="3C7B5468" w:rsidRDefault="3C7B5468" w:rsidP="6B8CC239">
      <w:pPr>
        <w:rPr>
          <w:rFonts w:eastAsia="Verdana" w:cs="Verdana"/>
          <w:b/>
          <w:bCs/>
        </w:rPr>
      </w:pPr>
      <w:r w:rsidRPr="6B8CC239">
        <w:rPr>
          <w:rFonts w:eastAsia="Verdana" w:cs="Verdana"/>
          <w:b/>
          <w:bCs/>
        </w:rPr>
        <w:t>Matthew 20:1–16</w:t>
      </w:r>
    </w:p>
    <w:p w14:paraId="1B3835B3" w14:textId="4FDA4736" w:rsidR="3C7B5468" w:rsidRDefault="3C7B5468" w:rsidP="6B8CC239">
      <w:pPr>
        <w:rPr>
          <w:rFonts w:eastAsia="Verdana" w:cs="Verdana"/>
        </w:rPr>
      </w:pPr>
      <w:r w:rsidRPr="6B8CC239">
        <w:rPr>
          <w:rFonts w:eastAsia="Verdana" w:cs="Verdana"/>
        </w:rPr>
        <w:t xml:space="preserve">Daily wages for the </w:t>
      </w:r>
      <w:proofErr w:type="spellStart"/>
      <w:r w:rsidRPr="6B8CC239">
        <w:rPr>
          <w:rFonts w:eastAsia="Verdana" w:cs="Verdana"/>
        </w:rPr>
        <w:t>labourers</w:t>
      </w:r>
      <w:proofErr w:type="spellEnd"/>
      <w:r w:rsidRPr="6B8CC239">
        <w:rPr>
          <w:rFonts w:eastAsia="Verdana" w:cs="Verdana"/>
        </w:rPr>
        <w:t>; what’s fair?</w:t>
      </w:r>
    </w:p>
    <w:p w14:paraId="546FA11B" w14:textId="418E51DB" w:rsidR="3C7B5468" w:rsidRPr="00131A32" w:rsidRDefault="3C7B5468" w:rsidP="00131A32">
      <w:pPr>
        <w:pStyle w:val="Heading4"/>
      </w:pPr>
      <w:r w:rsidRPr="00131A32">
        <w:t>To Ponder</w:t>
      </w:r>
    </w:p>
    <w:p w14:paraId="3BC0423F" w14:textId="7303E521" w:rsidR="3C7B5468" w:rsidRDefault="3C7B5468" w:rsidP="6B8CC239">
      <w:pPr>
        <w:rPr>
          <w:rFonts w:eastAsia="Verdana" w:cs="Verdana"/>
        </w:rPr>
      </w:pPr>
      <w:r w:rsidRPr="6B8CC239">
        <w:rPr>
          <w:rFonts w:eastAsia="Verdana" w:cs="Verdana"/>
        </w:rPr>
        <w:t>For what old country or former time do you long? Why? Where is God guiding you?</w:t>
      </w:r>
    </w:p>
    <w:p w14:paraId="417A3A12" w14:textId="75514B2C" w:rsidR="3C7B5468" w:rsidRPr="00131A32" w:rsidRDefault="3C7B5468" w:rsidP="00131A32">
      <w:pPr>
        <w:pStyle w:val="Heading4"/>
      </w:pPr>
      <w:r w:rsidRPr="00131A32">
        <w:t>Spark</w:t>
      </w:r>
    </w:p>
    <w:p w14:paraId="343AE7D1" w14:textId="49607547" w:rsidR="3C7B5468" w:rsidRDefault="3C7B5468" w:rsidP="6B8CC239">
      <w:pPr>
        <w:rPr>
          <w:rFonts w:eastAsia="Verdana" w:cs="Verdana"/>
        </w:rPr>
      </w:pPr>
      <w:r w:rsidRPr="6B8CC239">
        <w:rPr>
          <w:rFonts w:eastAsia="Verdana" w:cs="Verdana"/>
        </w:rPr>
        <w:t>Learn the repeated theme of “</w:t>
      </w:r>
      <w:proofErr w:type="spellStart"/>
      <w:r w:rsidRPr="6B8CC239">
        <w:rPr>
          <w:rFonts w:eastAsia="Verdana" w:cs="Verdana"/>
        </w:rPr>
        <w:t>Mah</w:t>
      </w:r>
      <w:proofErr w:type="spellEnd"/>
      <w:r w:rsidRPr="6B8CC239">
        <w:rPr>
          <w:rFonts w:eastAsia="Verdana" w:cs="Verdana"/>
        </w:rPr>
        <w:t xml:space="preserve"> </w:t>
      </w:r>
      <w:proofErr w:type="spellStart"/>
      <w:r w:rsidRPr="6B8CC239">
        <w:rPr>
          <w:rFonts w:eastAsia="Verdana" w:cs="Verdana"/>
        </w:rPr>
        <w:t>Nà</w:t>
      </w:r>
      <w:proofErr w:type="spellEnd"/>
      <w:r w:rsidRPr="6B8CC239">
        <w:rPr>
          <w:rFonts w:eastAsia="Verdana" w:cs="Verdana"/>
        </w:rPr>
        <w:t xml:space="preserve"> </w:t>
      </w:r>
      <w:proofErr w:type="spellStart"/>
      <w:r w:rsidRPr="6B8CC239">
        <w:rPr>
          <w:rFonts w:eastAsia="Verdana" w:cs="Verdana"/>
        </w:rPr>
        <w:t>Mah</w:t>
      </w:r>
      <w:proofErr w:type="spellEnd"/>
      <w:r w:rsidRPr="6B8CC239">
        <w:rPr>
          <w:rFonts w:eastAsia="Verdana" w:cs="Verdana"/>
        </w:rPr>
        <w:t xml:space="preserve"> </w:t>
      </w:r>
      <w:proofErr w:type="spellStart"/>
      <w:r w:rsidRPr="6B8CC239">
        <w:rPr>
          <w:rFonts w:eastAsia="Verdana" w:cs="Verdana"/>
        </w:rPr>
        <w:t>Nà</w:t>
      </w:r>
      <w:proofErr w:type="spellEnd"/>
      <w:r w:rsidRPr="6B8CC239">
        <w:rPr>
          <w:rFonts w:eastAsia="Verdana" w:cs="Verdana"/>
        </w:rPr>
        <w:t xml:space="preserve">” by Piero </w:t>
      </w:r>
      <w:proofErr w:type="spellStart"/>
      <w:r w:rsidRPr="6B8CC239">
        <w:rPr>
          <w:rFonts w:eastAsia="Verdana" w:cs="Verdana"/>
        </w:rPr>
        <w:t>Umiliani</w:t>
      </w:r>
      <w:proofErr w:type="spellEnd"/>
      <w:r w:rsidRPr="6B8CC239">
        <w:rPr>
          <w:rFonts w:eastAsia="Verdana" w:cs="Verdana"/>
        </w:rPr>
        <w:t xml:space="preserve"> (the version by the Muppets), and have fun teaching it to the congregation during With Children or in the sermon time. Why not dance the song, too?</w:t>
      </w:r>
    </w:p>
    <w:p w14:paraId="3C0929B7" w14:textId="73060A04" w:rsidR="3C7B5468" w:rsidRPr="00131A32" w:rsidRDefault="3C7B5468" w:rsidP="00131A32">
      <w:pPr>
        <w:pStyle w:val="Heading4"/>
      </w:pPr>
      <w:r w:rsidRPr="00131A32">
        <w:t>With Children</w:t>
      </w:r>
    </w:p>
    <w:p w14:paraId="3B5EF746" w14:textId="3967903C" w:rsidR="3C7B5468" w:rsidRDefault="3C7B5468" w:rsidP="6B8CC239">
      <w:pPr>
        <w:rPr>
          <w:rFonts w:eastAsia="Verdana" w:cs="Verdana"/>
        </w:rPr>
      </w:pPr>
      <w:r w:rsidRPr="6B8CC239">
        <w:rPr>
          <w:rFonts w:eastAsia="Verdana" w:cs="Verdana"/>
        </w:rPr>
        <w:t>Imagine the scene. Tell (but don’t read) the story to them. Imagine it. It’s funny; make it funny. They have just been rescued in a miraculous way and what do they do? COMPLAIN. Then the story of the manna: “What IS this?” What do you think it smelled like? Tasted like? What sounds are in this story? Whining? Crunching of the manna, if it was crunchy? You might tell the first part of the story again and have the congregation provide the sounds: whine, crunch, complain! Then move to the part about not being able to keep any for tomorrow and each person having just enough. Wonder with the children what it might look like for us to live that way. Some people have so much; others don’t even get paid fairly. What would our world look like if we saw what’s unfair and said, “What IS this?” And then if we lived “manna” lives; that is, lives that are all about fairness and justice? Have some fun singing “</w:t>
      </w:r>
      <w:proofErr w:type="spellStart"/>
      <w:r w:rsidRPr="6B8CC239">
        <w:rPr>
          <w:rFonts w:eastAsia="Verdana" w:cs="Verdana"/>
        </w:rPr>
        <w:t>Mah</w:t>
      </w:r>
      <w:proofErr w:type="spellEnd"/>
      <w:r w:rsidRPr="6B8CC239">
        <w:rPr>
          <w:rFonts w:eastAsia="Verdana" w:cs="Verdana"/>
        </w:rPr>
        <w:t xml:space="preserve"> </w:t>
      </w:r>
      <w:proofErr w:type="spellStart"/>
      <w:r w:rsidRPr="6B8CC239">
        <w:rPr>
          <w:rFonts w:eastAsia="Verdana" w:cs="Verdana"/>
        </w:rPr>
        <w:t>Nà</w:t>
      </w:r>
      <w:proofErr w:type="spellEnd"/>
      <w:r w:rsidRPr="6B8CC239">
        <w:rPr>
          <w:rFonts w:eastAsia="Verdana" w:cs="Verdana"/>
        </w:rPr>
        <w:t xml:space="preserve"> </w:t>
      </w:r>
      <w:proofErr w:type="spellStart"/>
      <w:r w:rsidRPr="6B8CC239">
        <w:rPr>
          <w:rFonts w:eastAsia="Verdana" w:cs="Verdana"/>
        </w:rPr>
        <w:t>Mah</w:t>
      </w:r>
      <w:proofErr w:type="spellEnd"/>
      <w:r w:rsidRPr="6B8CC239">
        <w:rPr>
          <w:rFonts w:eastAsia="Verdana" w:cs="Verdana"/>
        </w:rPr>
        <w:t xml:space="preserve"> </w:t>
      </w:r>
      <w:proofErr w:type="spellStart"/>
      <w:r w:rsidRPr="6B8CC239">
        <w:rPr>
          <w:rFonts w:eastAsia="Verdana" w:cs="Verdana"/>
        </w:rPr>
        <w:t>Nà</w:t>
      </w:r>
      <w:proofErr w:type="spellEnd"/>
      <w:r w:rsidRPr="6B8CC239">
        <w:rPr>
          <w:rFonts w:eastAsia="Verdana" w:cs="Verdana"/>
        </w:rPr>
        <w:t xml:space="preserve">.” Put out the challenge: “Let’s pay attention this week to what’s fair and what’s unfair. Every time we see something unfair, think of that song and sing it out loud or in your head! (It’s kind of hard to get it out of your head once it’s in there.) Let the manna (and the </w:t>
      </w:r>
      <w:proofErr w:type="spellStart"/>
      <w:r w:rsidRPr="6B8CC239">
        <w:rPr>
          <w:rFonts w:eastAsia="Verdana" w:cs="Verdana"/>
        </w:rPr>
        <w:t>Mah</w:t>
      </w:r>
      <w:proofErr w:type="spellEnd"/>
      <w:r w:rsidRPr="6B8CC239">
        <w:rPr>
          <w:rFonts w:eastAsia="Verdana" w:cs="Verdana"/>
        </w:rPr>
        <w:t xml:space="preserve"> </w:t>
      </w:r>
      <w:proofErr w:type="spellStart"/>
      <w:r w:rsidRPr="6B8CC239">
        <w:rPr>
          <w:rFonts w:eastAsia="Verdana" w:cs="Verdana"/>
        </w:rPr>
        <w:t>Nà</w:t>
      </w:r>
      <w:proofErr w:type="spellEnd"/>
      <w:r w:rsidRPr="6B8CC239">
        <w:rPr>
          <w:rFonts w:eastAsia="Verdana" w:cs="Verdana"/>
        </w:rPr>
        <w:t xml:space="preserve"> song) remind us that God asks us to make things fair for everyone.”</w:t>
      </w:r>
    </w:p>
    <w:p w14:paraId="6CFC23E6" w14:textId="33389720" w:rsidR="3C7B5468" w:rsidRPr="00AB0D47" w:rsidRDefault="3C7B5468" w:rsidP="00AB0D47">
      <w:pPr>
        <w:pStyle w:val="Heading4"/>
      </w:pPr>
      <w:r w:rsidRPr="00AB0D47">
        <w:t>Sermon Starter</w:t>
      </w:r>
    </w:p>
    <w:p w14:paraId="5F611E46" w14:textId="3F338793" w:rsidR="3C7B5468" w:rsidRDefault="3C7B5468" w:rsidP="6B8CC239">
      <w:pPr>
        <w:rPr>
          <w:rFonts w:eastAsia="Verdana" w:cs="Verdana"/>
        </w:rPr>
      </w:pPr>
      <w:r w:rsidRPr="6B8CC239">
        <w:rPr>
          <w:rFonts w:eastAsia="Verdana" w:cs="Verdana"/>
        </w:rPr>
        <w:t xml:space="preserve">Moving from one way of living (in Egypt) to another (in the wilderness) is hard even if the move is for freedom and for the better. There is a pull back to slavery within us. How do we resist? What gifts and what graces help us fight the temptation to go back to the way it used to be? What helps us avoid letting nostalgia paralyze and starve us? There is nourishment all around us, lying on the very earth, but not when we’re looking for the fleshpots of our former lives. Whose purpose does it serve for us to long for the past? This is one of the ways that the principalities and powers work: they sing us a romantic song of </w:t>
      </w:r>
      <w:r w:rsidRPr="6B8CC239">
        <w:rPr>
          <w:rFonts w:eastAsia="Verdana" w:cs="Verdana"/>
        </w:rPr>
        <w:lastRenderedPageBreak/>
        <w:t>how it used to be, and in so doing, prevent us from following the pillar and the cloud by which God leads us to a new place on a new path. The current nostalgia (“Make America Great Again” and the like) is not by chance. It is well thought out, a tool for distraction from following the cloud and pillar. It serves the purposes of the forces that lead to death. This is a text of resistance to that discourse and that agenda. The quails and manna are gracious gifts toward a new order of being.</w:t>
      </w:r>
    </w:p>
    <w:p w14:paraId="45C4DB93" w14:textId="522E057A" w:rsidR="3C7B5468" w:rsidRPr="00AB0D47" w:rsidRDefault="3C7B5468" w:rsidP="00AB0D47">
      <w:pPr>
        <w:pStyle w:val="Heading4"/>
      </w:pPr>
      <w:r w:rsidRPr="00AB0D47">
        <w:t>Hymns</w:t>
      </w:r>
    </w:p>
    <w:p w14:paraId="0F2D7181" w14:textId="3CBE20DE" w:rsidR="3C7B5468" w:rsidRPr="00FD61D1" w:rsidRDefault="3C7B5468" w:rsidP="00FD61D1">
      <w:pPr>
        <w:tabs>
          <w:tab w:val="left" w:pos="1440"/>
        </w:tabs>
        <w:rPr>
          <w:rFonts w:eastAsia="Verdana" w:cs="Verdana"/>
          <w:bCs/>
          <w:i/>
          <w:iCs/>
        </w:rPr>
      </w:pPr>
      <w:r w:rsidRPr="00FD61D1">
        <w:rPr>
          <w:rFonts w:eastAsia="Verdana" w:cs="Verdana"/>
          <w:bCs/>
          <w:i/>
          <w:iCs/>
        </w:rPr>
        <w:t>Exodus 16:2–15</w:t>
      </w:r>
    </w:p>
    <w:p w14:paraId="3923CEBF" w14:textId="3D29E5A5" w:rsidR="3C7B5468" w:rsidRDefault="3C7B5468" w:rsidP="00FD61D1">
      <w:pPr>
        <w:tabs>
          <w:tab w:val="left" w:pos="1440"/>
        </w:tabs>
        <w:rPr>
          <w:rFonts w:eastAsia="Verdana" w:cs="Verdana"/>
        </w:rPr>
      </w:pPr>
      <w:r w:rsidRPr="6B8CC239">
        <w:rPr>
          <w:rFonts w:eastAsia="Verdana" w:cs="Verdana"/>
        </w:rPr>
        <w:t>VU 421</w:t>
      </w:r>
      <w:r w:rsidR="00FD61D1">
        <w:rPr>
          <w:rFonts w:eastAsia="Verdana" w:cs="Verdana"/>
        </w:rPr>
        <w:tab/>
      </w:r>
      <w:r w:rsidRPr="6B8CC239">
        <w:rPr>
          <w:rFonts w:eastAsia="Verdana" w:cs="Verdana"/>
        </w:rPr>
        <w:t>“Lead on, O cloud of Presence”</w:t>
      </w:r>
    </w:p>
    <w:p w14:paraId="536D9E9B" w14:textId="57B91F6F" w:rsidR="3C7B5468" w:rsidRDefault="3C7B5468" w:rsidP="00FD61D1">
      <w:pPr>
        <w:tabs>
          <w:tab w:val="left" w:pos="1440"/>
        </w:tabs>
        <w:rPr>
          <w:rFonts w:eastAsia="Verdana" w:cs="Verdana"/>
        </w:rPr>
      </w:pPr>
      <w:r w:rsidRPr="6B8CC239">
        <w:rPr>
          <w:rFonts w:eastAsia="Verdana" w:cs="Verdana"/>
        </w:rPr>
        <w:t>VU 633</w:t>
      </w:r>
      <w:r w:rsidR="00FD61D1">
        <w:rPr>
          <w:rFonts w:eastAsia="Verdana" w:cs="Verdana"/>
        </w:rPr>
        <w:tab/>
      </w:r>
      <w:r w:rsidRPr="6B8CC239">
        <w:rPr>
          <w:rFonts w:eastAsia="Verdana" w:cs="Verdana"/>
        </w:rPr>
        <w:t>“Bless now, O God, the journey”</w:t>
      </w:r>
    </w:p>
    <w:p w14:paraId="1E0EC429" w14:textId="053C1F9A" w:rsidR="3C7B5468" w:rsidRDefault="3C7B5468" w:rsidP="00FD61D1">
      <w:pPr>
        <w:tabs>
          <w:tab w:val="left" w:pos="1440"/>
        </w:tabs>
        <w:rPr>
          <w:rFonts w:eastAsia="Verdana" w:cs="Verdana"/>
        </w:rPr>
      </w:pPr>
      <w:r w:rsidRPr="6B8CC239">
        <w:rPr>
          <w:rFonts w:eastAsia="Verdana" w:cs="Verdana"/>
        </w:rPr>
        <w:t>VU 647</w:t>
      </w:r>
      <w:r w:rsidR="00FD61D1">
        <w:rPr>
          <w:rFonts w:eastAsia="Verdana" w:cs="Verdana"/>
        </w:rPr>
        <w:tab/>
      </w:r>
      <w:r w:rsidRPr="6B8CC239">
        <w:rPr>
          <w:rFonts w:eastAsia="Verdana" w:cs="Verdana"/>
        </w:rPr>
        <w:t>“Travel on, travel on”</w:t>
      </w:r>
    </w:p>
    <w:p w14:paraId="1293DCBB" w14:textId="67811A1C" w:rsidR="3C7B5468" w:rsidRDefault="3C7B5468" w:rsidP="00FD61D1">
      <w:pPr>
        <w:tabs>
          <w:tab w:val="left" w:pos="1440"/>
        </w:tabs>
        <w:rPr>
          <w:rFonts w:eastAsia="Verdana" w:cs="Verdana"/>
        </w:rPr>
      </w:pPr>
      <w:r w:rsidRPr="6B8CC239">
        <w:rPr>
          <w:rFonts w:eastAsia="Verdana" w:cs="Verdana"/>
        </w:rPr>
        <w:t>VU 650</w:t>
      </w:r>
      <w:r w:rsidR="00FD61D1">
        <w:rPr>
          <w:rFonts w:eastAsia="Verdana" w:cs="Verdana"/>
        </w:rPr>
        <w:tab/>
      </w:r>
      <w:r w:rsidRPr="6B8CC239">
        <w:rPr>
          <w:rFonts w:eastAsia="Verdana" w:cs="Verdana"/>
        </w:rPr>
        <w:t>“O God of Bethel”</w:t>
      </w:r>
    </w:p>
    <w:p w14:paraId="1E982FAD" w14:textId="7689DD3C" w:rsidR="3C7B5468" w:rsidRDefault="3C7B5468" w:rsidP="00FD61D1">
      <w:pPr>
        <w:tabs>
          <w:tab w:val="left" w:pos="1440"/>
        </w:tabs>
        <w:rPr>
          <w:rFonts w:eastAsia="Verdana" w:cs="Verdana"/>
        </w:rPr>
      </w:pPr>
      <w:r w:rsidRPr="6B8CC239">
        <w:rPr>
          <w:rFonts w:eastAsia="Verdana" w:cs="Verdana"/>
        </w:rPr>
        <w:t>VU 651</w:t>
      </w:r>
      <w:r w:rsidR="00FD61D1">
        <w:rPr>
          <w:rFonts w:eastAsia="Verdana" w:cs="Verdana"/>
        </w:rPr>
        <w:tab/>
      </w:r>
      <w:r w:rsidRPr="6B8CC239">
        <w:rPr>
          <w:rFonts w:eastAsia="Verdana" w:cs="Verdana"/>
        </w:rPr>
        <w:t>“Guide me, O thou great Jehovah”</w:t>
      </w:r>
    </w:p>
    <w:p w14:paraId="331CA8A3" w14:textId="7428511B" w:rsidR="3C7B5468" w:rsidRDefault="3C7B5468" w:rsidP="00FD61D1">
      <w:pPr>
        <w:tabs>
          <w:tab w:val="left" w:pos="1440"/>
        </w:tabs>
        <w:rPr>
          <w:rFonts w:eastAsia="Verdana" w:cs="Verdana"/>
        </w:rPr>
      </w:pPr>
      <w:r w:rsidRPr="6B8CC239">
        <w:rPr>
          <w:rFonts w:eastAsia="Verdana" w:cs="Verdana"/>
        </w:rPr>
        <w:t>MV 28</w:t>
      </w:r>
      <w:r w:rsidR="00FD61D1">
        <w:rPr>
          <w:rFonts w:eastAsia="Verdana" w:cs="Verdana"/>
        </w:rPr>
        <w:tab/>
      </w:r>
      <w:r w:rsidRPr="6B8CC239">
        <w:rPr>
          <w:rFonts w:eastAsia="Verdana" w:cs="Verdana"/>
        </w:rPr>
        <w:t>“Fresh as the Morning”</w:t>
      </w:r>
    </w:p>
    <w:p w14:paraId="4B04428E" w14:textId="5B9E3ABD" w:rsidR="3C7B5468" w:rsidRDefault="3C7B5468" w:rsidP="00FD61D1">
      <w:pPr>
        <w:tabs>
          <w:tab w:val="left" w:pos="1440"/>
        </w:tabs>
        <w:rPr>
          <w:rFonts w:eastAsia="Verdana" w:cs="Verdana"/>
        </w:rPr>
      </w:pPr>
      <w:r w:rsidRPr="6B8CC239">
        <w:rPr>
          <w:rFonts w:eastAsia="Verdana" w:cs="Verdana"/>
        </w:rPr>
        <w:t>MV 65</w:t>
      </w:r>
      <w:r w:rsidR="00FD61D1">
        <w:rPr>
          <w:rFonts w:eastAsia="Verdana" w:cs="Verdana"/>
        </w:rPr>
        <w:tab/>
      </w:r>
      <w:r w:rsidRPr="6B8CC239">
        <w:rPr>
          <w:rFonts w:eastAsia="Verdana" w:cs="Verdana"/>
        </w:rPr>
        <w:t>“When we are tested”</w:t>
      </w:r>
    </w:p>
    <w:p w14:paraId="47B0B4A7" w14:textId="77777777" w:rsidR="00FD61D1" w:rsidRDefault="00FD61D1" w:rsidP="00FD61D1">
      <w:pPr>
        <w:tabs>
          <w:tab w:val="left" w:pos="1440"/>
        </w:tabs>
        <w:rPr>
          <w:rFonts w:eastAsia="Verdana" w:cs="Verdana"/>
          <w:b/>
          <w:bCs/>
          <w:i/>
          <w:iCs/>
        </w:rPr>
      </w:pPr>
    </w:p>
    <w:p w14:paraId="04DDCF4D" w14:textId="3649C8FF" w:rsidR="3C7B5468" w:rsidRPr="00FD61D1" w:rsidRDefault="3C7B5468" w:rsidP="00FD61D1">
      <w:pPr>
        <w:tabs>
          <w:tab w:val="left" w:pos="1440"/>
        </w:tabs>
        <w:rPr>
          <w:rFonts w:eastAsia="Verdana" w:cs="Verdana"/>
          <w:bCs/>
          <w:i/>
          <w:iCs/>
        </w:rPr>
      </w:pPr>
      <w:r w:rsidRPr="00FD61D1">
        <w:rPr>
          <w:rFonts w:eastAsia="Verdana" w:cs="Verdana"/>
          <w:bCs/>
          <w:i/>
          <w:iCs/>
        </w:rPr>
        <w:t>Psalm 105</w:t>
      </w:r>
    </w:p>
    <w:p w14:paraId="16DAEE09" w14:textId="173D827D" w:rsidR="3C7B5468" w:rsidRDefault="3C7B5468" w:rsidP="00FD61D1">
      <w:pPr>
        <w:tabs>
          <w:tab w:val="left" w:pos="1440"/>
        </w:tabs>
        <w:rPr>
          <w:rFonts w:eastAsia="Verdana" w:cs="Verdana"/>
        </w:rPr>
      </w:pPr>
      <w:r w:rsidRPr="6B8CC239">
        <w:rPr>
          <w:rFonts w:eastAsia="Verdana" w:cs="Verdana"/>
        </w:rPr>
        <w:t>VU 131</w:t>
      </w:r>
      <w:r w:rsidR="00FD61D1">
        <w:rPr>
          <w:rFonts w:eastAsia="Verdana" w:cs="Verdana"/>
        </w:rPr>
        <w:tab/>
      </w:r>
      <w:r w:rsidRPr="6B8CC239">
        <w:rPr>
          <w:rFonts w:eastAsia="Verdana" w:cs="Verdana"/>
        </w:rPr>
        <w:t>“If our God had simply saved us”</w:t>
      </w:r>
    </w:p>
    <w:p w14:paraId="3D32D776" w14:textId="4771EFC8" w:rsidR="3C7B5468" w:rsidRDefault="3C7B5468" w:rsidP="00FD61D1">
      <w:pPr>
        <w:tabs>
          <w:tab w:val="left" w:pos="1440"/>
        </w:tabs>
        <w:rPr>
          <w:rFonts w:eastAsia="Verdana" w:cs="Verdana"/>
        </w:rPr>
      </w:pPr>
      <w:r w:rsidRPr="6B8CC239">
        <w:rPr>
          <w:rFonts w:eastAsia="Verdana" w:cs="Verdana"/>
        </w:rPr>
        <w:t>VU 405</w:t>
      </w:r>
      <w:r w:rsidR="00FD61D1">
        <w:rPr>
          <w:rFonts w:eastAsia="Verdana" w:cs="Verdana"/>
        </w:rPr>
        <w:tab/>
      </w:r>
      <w:r w:rsidRPr="6B8CC239">
        <w:rPr>
          <w:rFonts w:eastAsia="Verdana" w:cs="Verdana"/>
        </w:rPr>
        <w:t>“New every morning”</w:t>
      </w:r>
    </w:p>
    <w:p w14:paraId="0E9DD079" w14:textId="5C20A68A" w:rsidR="3C7B5468" w:rsidRDefault="3C7B5468" w:rsidP="00FD61D1">
      <w:pPr>
        <w:tabs>
          <w:tab w:val="left" w:pos="1440"/>
        </w:tabs>
        <w:rPr>
          <w:rFonts w:eastAsia="Verdana" w:cs="Verdana"/>
        </w:rPr>
      </w:pPr>
      <w:r w:rsidRPr="6B8CC239">
        <w:rPr>
          <w:rFonts w:eastAsia="Verdana" w:cs="Verdana"/>
        </w:rPr>
        <w:t>VU 688</w:t>
      </w:r>
      <w:r w:rsidR="00FD61D1">
        <w:rPr>
          <w:rFonts w:eastAsia="Verdana" w:cs="Verdana"/>
        </w:rPr>
        <w:tab/>
      </w:r>
      <w:r w:rsidRPr="6B8CC239">
        <w:rPr>
          <w:rFonts w:eastAsia="Verdana" w:cs="Verdana"/>
        </w:rPr>
        <w:t>“O day of God, draw nigh”</w:t>
      </w:r>
    </w:p>
    <w:p w14:paraId="4D6EFF6D" w14:textId="77777777" w:rsidR="00FD61D1" w:rsidRDefault="00FD61D1" w:rsidP="00FD61D1">
      <w:pPr>
        <w:tabs>
          <w:tab w:val="left" w:pos="1440"/>
        </w:tabs>
        <w:rPr>
          <w:rFonts w:eastAsia="Verdana" w:cs="Verdana"/>
          <w:b/>
          <w:bCs/>
          <w:i/>
          <w:iCs/>
        </w:rPr>
      </w:pPr>
    </w:p>
    <w:p w14:paraId="7D74E290" w14:textId="476D76AF" w:rsidR="3C7B5468" w:rsidRPr="00FD61D1" w:rsidRDefault="3C7B5468" w:rsidP="00FD61D1">
      <w:pPr>
        <w:tabs>
          <w:tab w:val="left" w:pos="1440"/>
        </w:tabs>
        <w:rPr>
          <w:rFonts w:eastAsia="Verdana" w:cs="Verdana"/>
          <w:bCs/>
          <w:i/>
          <w:iCs/>
        </w:rPr>
      </w:pPr>
      <w:r w:rsidRPr="00FD61D1">
        <w:rPr>
          <w:rFonts w:eastAsia="Verdana" w:cs="Verdana"/>
          <w:bCs/>
          <w:i/>
          <w:iCs/>
        </w:rPr>
        <w:t>Philippians 1:21–30</w:t>
      </w:r>
    </w:p>
    <w:p w14:paraId="67501F3B" w14:textId="73FD01B8" w:rsidR="3C7B5468" w:rsidRDefault="3C7B5468" w:rsidP="00FD61D1">
      <w:pPr>
        <w:tabs>
          <w:tab w:val="left" w:pos="1440"/>
        </w:tabs>
        <w:rPr>
          <w:rFonts w:eastAsia="Verdana" w:cs="Verdana"/>
        </w:rPr>
      </w:pPr>
      <w:r w:rsidRPr="6B8CC239">
        <w:rPr>
          <w:rFonts w:eastAsia="Verdana" w:cs="Verdana"/>
        </w:rPr>
        <w:t>VU 714</w:t>
      </w:r>
      <w:r w:rsidR="00FD61D1">
        <w:rPr>
          <w:rFonts w:eastAsia="Verdana" w:cs="Verdana"/>
        </w:rPr>
        <w:tab/>
      </w:r>
      <w:r w:rsidRPr="6B8CC239">
        <w:rPr>
          <w:rFonts w:eastAsia="Verdana" w:cs="Verdana"/>
        </w:rPr>
        <w:t>“Come, we that love”</w:t>
      </w:r>
    </w:p>
    <w:p w14:paraId="6A332709" w14:textId="77777777" w:rsidR="00FD61D1" w:rsidRDefault="00FD61D1" w:rsidP="00FD61D1">
      <w:pPr>
        <w:tabs>
          <w:tab w:val="left" w:pos="1440"/>
        </w:tabs>
        <w:rPr>
          <w:rFonts w:eastAsia="Verdana" w:cs="Verdana"/>
          <w:b/>
          <w:bCs/>
        </w:rPr>
      </w:pPr>
    </w:p>
    <w:p w14:paraId="069F0885" w14:textId="65D652CB" w:rsidR="3C7B5468" w:rsidRPr="00FD61D1" w:rsidRDefault="3C7B5468" w:rsidP="00FD61D1">
      <w:pPr>
        <w:tabs>
          <w:tab w:val="left" w:pos="1440"/>
        </w:tabs>
        <w:rPr>
          <w:rFonts w:eastAsia="Verdana" w:cs="Verdana"/>
          <w:bCs/>
        </w:rPr>
      </w:pPr>
      <w:r w:rsidRPr="00FD61D1">
        <w:rPr>
          <w:rFonts w:eastAsia="Verdana" w:cs="Verdana"/>
          <w:bCs/>
        </w:rPr>
        <w:t>Matthew 20:1–16</w:t>
      </w:r>
    </w:p>
    <w:p w14:paraId="47DA1F86" w14:textId="24C65E3E" w:rsidR="3C7B5468" w:rsidRDefault="3C7B5468" w:rsidP="00FD61D1">
      <w:pPr>
        <w:tabs>
          <w:tab w:val="left" w:pos="1440"/>
        </w:tabs>
        <w:rPr>
          <w:rFonts w:eastAsia="Verdana" w:cs="Verdana"/>
        </w:rPr>
      </w:pPr>
      <w:r w:rsidRPr="6B8CC239">
        <w:rPr>
          <w:rFonts w:eastAsia="Verdana" w:cs="Verdana"/>
        </w:rPr>
        <w:t>VU 227</w:t>
      </w:r>
      <w:r w:rsidR="00FD61D1">
        <w:rPr>
          <w:rFonts w:eastAsia="Verdana" w:cs="Verdana"/>
        </w:rPr>
        <w:tab/>
      </w:r>
      <w:r w:rsidRPr="6B8CC239">
        <w:rPr>
          <w:rFonts w:eastAsia="Verdana" w:cs="Verdana"/>
        </w:rPr>
        <w:t>“For the fruit of all creation”</w:t>
      </w:r>
    </w:p>
    <w:p w14:paraId="0587ED9A" w14:textId="691A2BA4" w:rsidR="3C7B5468" w:rsidRDefault="3C7B5468" w:rsidP="00FD61D1">
      <w:pPr>
        <w:tabs>
          <w:tab w:val="left" w:pos="1440"/>
        </w:tabs>
        <w:rPr>
          <w:rFonts w:eastAsia="Verdana" w:cs="Verdana"/>
        </w:rPr>
      </w:pPr>
      <w:r w:rsidRPr="6B8CC239">
        <w:rPr>
          <w:rFonts w:eastAsia="Verdana" w:cs="Verdana"/>
        </w:rPr>
        <w:t xml:space="preserve">MV 127 </w:t>
      </w:r>
      <w:r w:rsidR="00FD61D1">
        <w:rPr>
          <w:rFonts w:eastAsia="Verdana" w:cs="Verdana"/>
        </w:rPr>
        <w:tab/>
      </w:r>
      <w:r w:rsidRPr="6B8CC239">
        <w:rPr>
          <w:rFonts w:eastAsia="Verdana" w:cs="Verdana"/>
        </w:rPr>
        <w:t>“I saw the rich ones”</w:t>
      </w:r>
    </w:p>
    <w:p w14:paraId="4DF98BB0" w14:textId="77777777" w:rsidR="0046497B" w:rsidRDefault="0046497B" w:rsidP="6B8CC239">
      <w:pPr>
        <w:rPr>
          <w:rFonts w:eastAsia="Verdana" w:cs="Verdana"/>
        </w:rPr>
      </w:pPr>
    </w:p>
    <w:p w14:paraId="093B9188" w14:textId="1C074A94" w:rsidR="59D7DFDE" w:rsidRPr="0046497B" w:rsidRDefault="59D7DFDE" w:rsidP="0046497B">
      <w:pPr>
        <w:pStyle w:val="Heading2"/>
      </w:pPr>
      <w:r>
        <w:br w:type="page"/>
      </w:r>
      <w:bookmarkStart w:id="5" w:name="_Toc42620936"/>
      <w:r w:rsidRPr="0046497B">
        <w:lastRenderedPageBreak/>
        <w:t>September 27 – Seventeenth after Pentecost</w:t>
      </w:r>
      <w:bookmarkEnd w:id="5"/>
    </w:p>
    <w:p w14:paraId="5EA2D8A5" w14:textId="365274A4" w:rsidR="59D7DFDE" w:rsidRDefault="59D7DFDE" w:rsidP="6B8CC239">
      <w:pPr>
        <w:pStyle w:val="Heading5"/>
        <w:spacing w:before="240" w:after="60"/>
        <w:rPr>
          <w:rFonts w:ascii="Trebuchet MS" w:eastAsia="Trebuchet MS" w:hAnsi="Trebuchet MS" w:cs="Trebuchet MS"/>
          <w:i/>
          <w:iCs/>
          <w:color w:val="auto"/>
          <w:sz w:val="26"/>
          <w:szCs w:val="26"/>
        </w:rPr>
      </w:pPr>
      <w:r w:rsidRPr="6B8CC239">
        <w:rPr>
          <w:rFonts w:ascii="Trebuchet MS" w:eastAsia="Trebuchet MS" w:hAnsi="Trebuchet MS" w:cs="Trebuchet MS"/>
          <w:i/>
          <w:iCs/>
          <w:color w:val="auto"/>
          <w:sz w:val="26"/>
          <w:szCs w:val="26"/>
        </w:rPr>
        <w:t>Creation Time 3 in the Season of Pentecost</w:t>
      </w:r>
    </w:p>
    <w:p w14:paraId="0E9352C3" w14:textId="47C42144" w:rsidR="59D7DFDE" w:rsidRDefault="59D7DFDE" w:rsidP="6B8CC239">
      <w:pPr>
        <w:pStyle w:val="Heading5"/>
        <w:spacing w:before="240" w:after="60"/>
        <w:rPr>
          <w:rFonts w:ascii="Trebuchet MS" w:eastAsia="Trebuchet MS" w:hAnsi="Trebuchet MS" w:cs="Trebuchet MS"/>
          <w:i/>
          <w:iCs/>
          <w:color w:val="auto"/>
          <w:sz w:val="26"/>
          <w:szCs w:val="26"/>
        </w:rPr>
      </w:pPr>
      <w:r w:rsidRPr="6B8CC239">
        <w:rPr>
          <w:rFonts w:ascii="Trebuchet MS" w:eastAsia="Trebuchet MS" w:hAnsi="Trebuchet MS" w:cs="Trebuchet MS"/>
          <w:i/>
          <w:iCs/>
          <w:color w:val="auto"/>
          <w:sz w:val="26"/>
          <w:szCs w:val="26"/>
        </w:rPr>
        <w:t>Proper 21</w:t>
      </w:r>
    </w:p>
    <w:p w14:paraId="141B5B3A" w14:textId="2FE0065C" w:rsidR="6B8CC239" w:rsidRDefault="6B8CC239" w:rsidP="6B8CC239">
      <w:pPr>
        <w:rPr>
          <w:rFonts w:eastAsia="Verdana" w:cs="Verdana"/>
          <w:b/>
          <w:bCs/>
          <w:color w:val="000000" w:themeColor="text1"/>
        </w:rPr>
      </w:pPr>
    </w:p>
    <w:p w14:paraId="0A0A700B" w14:textId="7EB6EFCB" w:rsidR="59D7DFDE" w:rsidRDefault="59D7DFDE" w:rsidP="6B8CC239">
      <w:pPr>
        <w:rPr>
          <w:rFonts w:eastAsia="Verdana" w:cs="Verdana"/>
          <w:b/>
          <w:bCs/>
        </w:rPr>
      </w:pPr>
      <w:r w:rsidRPr="6B8CC239">
        <w:rPr>
          <w:rFonts w:eastAsia="Verdana" w:cs="Verdana"/>
          <w:b/>
          <w:bCs/>
        </w:rPr>
        <w:t>Exodus 17:1–17</w:t>
      </w:r>
    </w:p>
    <w:p w14:paraId="569DFDBF" w14:textId="136A68CB" w:rsidR="59D7DFDE" w:rsidRDefault="59D7DFDE" w:rsidP="6B8CC239">
      <w:pPr>
        <w:rPr>
          <w:rFonts w:eastAsia="Verdana" w:cs="Verdana"/>
        </w:rPr>
      </w:pPr>
      <w:r w:rsidRPr="6B8CC239">
        <w:rPr>
          <w:rFonts w:eastAsia="Verdana" w:cs="Verdana"/>
        </w:rPr>
        <w:t>Water flows from the rock for thirsty people.</w:t>
      </w:r>
    </w:p>
    <w:p w14:paraId="53B44CF2" w14:textId="0E538E49" w:rsidR="6B8CC239" w:rsidRDefault="6B8CC239" w:rsidP="6B8CC239">
      <w:pPr>
        <w:rPr>
          <w:rFonts w:eastAsia="Verdana" w:cs="Verdana"/>
        </w:rPr>
      </w:pPr>
    </w:p>
    <w:p w14:paraId="5BA46BC5" w14:textId="58601805" w:rsidR="59D7DFDE" w:rsidRDefault="59D7DFDE" w:rsidP="6B8CC239">
      <w:pPr>
        <w:rPr>
          <w:rFonts w:eastAsia="Verdana" w:cs="Verdana"/>
          <w:b/>
          <w:bCs/>
        </w:rPr>
      </w:pPr>
      <w:r w:rsidRPr="6B8CC239">
        <w:rPr>
          <w:rFonts w:eastAsia="Verdana" w:cs="Verdana"/>
          <w:b/>
          <w:bCs/>
        </w:rPr>
        <w:t xml:space="preserve">Psalm 78:1–4, 12–16 </w:t>
      </w:r>
      <w:r w:rsidRPr="6B8CC239">
        <w:rPr>
          <w:rFonts w:eastAsia="Verdana" w:cs="Verdana"/>
        </w:rPr>
        <w:t>(VU p. 792 Parts One and Two)</w:t>
      </w:r>
    </w:p>
    <w:p w14:paraId="5DE6CB1B" w14:textId="5D9D70CB" w:rsidR="59D7DFDE" w:rsidRDefault="59D7DFDE" w:rsidP="6B8CC239">
      <w:pPr>
        <w:rPr>
          <w:rFonts w:eastAsia="Verdana" w:cs="Verdana"/>
        </w:rPr>
      </w:pPr>
      <w:r w:rsidRPr="6B8CC239">
        <w:rPr>
          <w:rFonts w:eastAsia="Verdana" w:cs="Verdana"/>
        </w:rPr>
        <w:t xml:space="preserve">God did </w:t>
      </w:r>
      <w:proofErr w:type="spellStart"/>
      <w:r w:rsidRPr="6B8CC239">
        <w:rPr>
          <w:rFonts w:eastAsia="Verdana" w:cs="Verdana"/>
        </w:rPr>
        <w:t>marvellous</w:t>
      </w:r>
      <w:proofErr w:type="spellEnd"/>
      <w:r w:rsidRPr="6B8CC239">
        <w:rPr>
          <w:rFonts w:eastAsia="Verdana" w:cs="Verdana"/>
        </w:rPr>
        <w:t xml:space="preserve"> things for our ancestors.</w:t>
      </w:r>
    </w:p>
    <w:p w14:paraId="3E5F9586" w14:textId="4FFC34E8" w:rsidR="6B8CC239" w:rsidRDefault="6B8CC239" w:rsidP="6B8CC239">
      <w:pPr>
        <w:rPr>
          <w:rFonts w:eastAsia="Verdana" w:cs="Verdana"/>
        </w:rPr>
      </w:pPr>
    </w:p>
    <w:p w14:paraId="75334283" w14:textId="6277427C" w:rsidR="59D7DFDE" w:rsidRDefault="59D7DFDE" w:rsidP="6B8CC239">
      <w:pPr>
        <w:rPr>
          <w:rFonts w:eastAsia="Verdana" w:cs="Verdana"/>
          <w:b/>
          <w:bCs/>
        </w:rPr>
      </w:pPr>
      <w:r w:rsidRPr="6B8CC239">
        <w:rPr>
          <w:rFonts w:eastAsia="Verdana" w:cs="Verdana"/>
          <w:b/>
          <w:bCs/>
        </w:rPr>
        <w:t>Philippians 2:1–13</w:t>
      </w:r>
    </w:p>
    <w:p w14:paraId="09F0468C" w14:textId="5AD815B3" w:rsidR="59D7DFDE" w:rsidRDefault="59D7DFDE" w:rsidP="6B8CC239">
      <w:pPr>
        <w:rPr>
          <w:rFonts w:eastAsia="Verdana" w:cs="Verdana"/>
        </w:rPr>
      </w:pPr>
      <w:r w:rsidRPr="6B8CC239">
        <w:rPr>
          <w:rFonts w:eastAsia="Verdana" w:cs="Verdana"/>
        </w:rPr>
        <w:t>Let the same mind be in you that was in Jesus.</w:t>
      </w:r>
    </w:p>
    <w:p w14:paraId="1D79E5C8" w14:textId="5D2D3929" w:rsidR="6B8CC239" w:rsidRDefault="6B8CC239" w:rsidP="6B8CC239">
      <w:pPr>
        <w:rPr>
          <w:rFonts w:eastAsia="Verdana" w:cs="Verdana"/>
        </w:rPr>
      </w:pPr>
    </w:p>
    <w:p w14:paraId="67163DDA" w14:textId="55386B5B" w:rsidR="59D7DFDE" w:rsidRDefault="59D7DFDE" w:rsidP="6B8CC239">
      <w:pPr>
        <w:rPr>
          <w:rFonts w:eastAsia="Verdana" w:cs="Verdana"/>
          <w:b/>
          <w:bCs/>
        </w:rPr>
      </w:pPr>
      <w:r w:rsidRPr="6B8CC239">
        <w:rPr>
          <w:rFonts w:eastAsia="Verdana" w:cs="Verdana"/>
          <w:b/>
          <w:bCs/>
        </w:rPr>
        <w:t>Matthew 21:23–32</w:t>
      </w:r>
    </w:p>
    <w:p w14:paraId="01B3B5F7" w14:textId="11AD3864" w:rsidR="59D7DFDE" w:rsidRDefault="59D7DFDE" w:rsidP="6B8CC239">
      <w:pPr>
        <w:rPr>
          <w:rFonts w:eastAsia="Verdana" w:cs="Verdana"/>
        </w:rPr>
      </w:pPr>
      <w:r w:rsidRPr="6B8CC239">
        <w:rPr>
          <w:rFonts w:eastAsia="Verdana" w:cs="Verdana"/>
        </w:rPr>
        <w:t>By what authority does Jesus act and teach?</w:t>
      </w:r>
    </w:p>
    <w:p w14:paraId="75496DD5" w14:textId="779283DF" w:rsidR="59D7DFDE" w:rsidRPr="00AB0D47" w:rsidRDefault="59D7DFDE" w:rsidP="00AB0D47">
      <w:pPr>
        <w:pStyle w:val="Heading4"/>
      </w:pPr>
      <w:r w:rsidRPr="00AB0D47">
        <w:t>To Ponder</w:t>
      </w:r>
    </w:p>
    <w:p w14:paraId="791B5AA2" w14:textId="630A1E50" w:rsidR="59D7DFDE" w:rsidRDefault="59D7DFDE" w:rsidP="6B8CC239">
      <w:pPr>
        <w:rPr>
          <w:rFonts w:eastAsia="Verdana" w:cs="Verdana"/>
        </w:rPr>
      </w:pPr>
      <w:r w:rsidRPr="6B8CC239">
        <w:rPr>
          <w:rFonts w:eastAsia="Verdana" w:cs="Verdana"/>
        </w:rPr>
        <w:t>What does water mean for you? When have you experienced too much water? Not enough water?</w:t>
      </w:r>
    </w:p>
    <w:p w14:paraId="498EDA81" w14:textId="3733798F" w:rsidR="59D7DFDE" w:rsidRPr="00AB0D47" w:rsidRDefault="59D7DFDE" w:rsidP="006A2CED">
      <w:pPr>
        <w:pStyle w:val="Heading4"/>
      </w:pPr>
      <w:r w:rsidRPr="00AB0D47">
        <w:t>Spark</w:t>
      </w:r>
    </w:p>
    <w:p w14:paraId="0240B1E0" w14:textId="5765502C" w:rsidR="59D7DFDE" w:rsidRDefault="59D7DFDE" w:rsidP="6B8CC239">
      <w:pPr>
        <w:rPr>
          <w:rFonts w:eastAsia="Verdana" w:cs="Verdana"/>
        </w:rPr>
      </w:pPr>
      <w:r w:rsidRPr="6B8CC239">
        <w:rPr>
          <w:rFonts w:eastAsia="Verdana" w:cs="Verdana"/>
        </w:rPr>
        <w:t>You might wish to suggest an idea for a water project, such as helping to protect waterways in your own area, supporting clean water for Indigenous communities, or doing a water-use audit in the church.</w:t>
      </w:r>
    </w:p>
    <w:p w14:paraId="67ECB179" w14:textId="72E65530" w:rsidR="59D7DFDE" w:rsidRPr="00AB0D47" w:rsidRDefault="59D7DFDE" w:rsidP="006A2CED">
      <w:pPr>
        <w:pStyle w:val="Heading4"/>
      </w:pPr>
      <w:r w:rsidRPr="00AB0D47">
        <w:t>With Children</w:t>
      </w:r>
    </w:p>
    <w:p w14:paraId="7963651E" w14:textId="0EA75837" w:rsidR="59D7DFDE" w:rsidRDefault="59D7DFDE" w:rsidP="6B8CC239">
      <w:pPr>
        <w:rPr>
          <w:rFonts w:eastAsia="Verdana" w:cs="Verdana"/>
        </w:rPr>
      </w:pPr>
      <w:r w:rsidRPr="6B8CC239">
        <w:rPr>
          <w:rFonts w:eastAsia="Verdana" w:cs="Verdana"/>
        </w:rPr>
        <w:t xml:space="preserve">Again, tell the story. Remember, from last week, how the Israelites began to learn to trust that there would be enough food? Well, they haven’t learned yet. This week they are complaining about water. Tell what happened. Imagine what it was like. How does it feel to be thirsty? Do you know that there are people in our own country and in the </w:t>
      </w:r>
      <w:proofErr w:type="gramStart"/>
      <w:r w:rsidRPr="6B8CC239">
        <w:rPr>
          <w:rFonts w:eastAsia="Verdana" w:cs="Verdana"/>
        </w:rPr>
        <w:t>world</w:t>
      </w:r>
      <w:proofErr w:type="gramEnd"/>
      <w:r w:rsidRPr="6B8CC239">
        <w:rPr>
          <w:rFonts w:eastAsia="Verdana" w:cs="Verdana"/>
        </w:rPr>
        <w:t xml:space="preserve"> who don’t have good, clean water yet? How can we help God provide water for thirsty people? How can we be good stewards of the water we have available to us? Is there a water project you could begin in your own community or beyond? Consider: Whose voices aren’t given space in this story? What might they share with us if we listened?</w:t>
      </w:r>
    </w:p>
    <w:p w14:paraId="447AFCB4" w14:textId="5D0F15CF" w:rsidR="59D7DFDE" w:rsidRPr="00AB0D47" w:rsidRDefault="59D7DFDE" w:rsidP="006A2CED">
      <w:pPr>
        <w:pStyle w:val="Heading4"/>
      </w:pPr>
      <w:r w:rsidRPr="00AB0D47">
        <w:t>Sermon Starter</w:t>
      </w:r>
    </w:p>
    <w:p w14:paraId="6FD7E2D9" w14:textId="70BF2355" w:rsidR="59D7DFDE" w:rsidRDefault="59D7DFDE" w:rsidP="6B8CC239">
      <w:pPr>
        <w:rPr>
          <w:rFonts w:eastAsia="Verdana" w:cs="Verdana"/>
        </w:rPr>
      </w:pPr>
      <w:r w:rsidRPr="6B8CC239">
        <w:rPr>
          <w:rFonts w:eastAsia="Verdana" w:cs="Verdana"/>
        </w:rPr>
        <w:t>What a contrast: water from a rock, a gracious gift to a wondering, wandering people. Then, a question: Is God with us or not? It’s a great question. What signs have we learned to trust, signs for us that witness to God’s presence? The passage ends with bloodshed, apparently in the name of God. Hold up the painful contrasts. The image of water: universal, life-giving, life-sustaining water might be for us the measuring rod against which to evaluate the discourse about Amalek (and other scriptural narratives.) Is the scripture story life-giving? To everyone? Does it free? Does it cleanse, make new? Does it inspire trust in God? If not, is it really God doing this, or is it people thinking that God is doing it? The “water test”—that what is of God is life-giving, just, merciful, and compassionate—might be a helpful way to propose approaching a story such as this, instead of avoiding it.</w:t>
      </w:r>
    </w:p>
    <w:p w14:paraId="43F3FB85" w14:textId="46B29105" w:rsidR="59D7DFDE" w:rsidRPr="00AB0D47" w:rsidRDefault="59D7DFDE" w:rsidP="006A2CED">
      <w:pPr>
        <w:pStyle w:val="Heading4"/>
      </w:pPr>
      <w:r w:rsidRPr="00AB0D47">
        <w:t>Hymns</w:t>
      </w:r>
    </w:p>
    <w:p w14:paraId="2EF935A0" w14:textId="0BF1A2FA" w:rsidR="59D7DFDE" w:rsidRPr="00350CB9" w:rsidRDefault="59D7DFDE" w:rsidP="00350CB9">
      <w:pPr>
        <w:tabs>
          <w:tab w:val="left" w:pos="1440"/>
        </w:tabs>
        <w:rPr>
          <w:rFonts w:eastAsia="Verdana" w:cs="Verdana"/>
          <w:bCs/>
          <w:i/>
          <w:iCs/>
        </w:rPr>
      </w:pPr>
      <w:r w:rsidRPr="00350CB9">
        <w:rPr>
          <w:rFonts w:eastAsia="Verdana" w:cs="Verdana"/>
          <w:bCs/>
          <w:i/>
          <w:iCs/>
        </w:rPr>
        <w:t>Exodus 17:1–17</w:t>
      </w:r>
    </w:p>
    <w:p w14:paraId="3D449CC9" w14:textId="33589DFC" w:rsidR="59D7DFDE" w:rsidRDefault="59D7DFDE" w:rsidP="00350CB9">
      <w:pPr>
        <w:tabs>
          <w:tab w:val="left" w:pos="1440"/>
        </w:tabs>
        <w:rPr>
          <w:rFonts w:eastAsia="Verdana" w:cs="Verdana"/>
        </w:rPr>
      </w:pPr>
      <w:r w:rsidRPr="6B8CC239">
        <w:rPr>
          <w:rFonts w:eastAsia="Verdana" w:cs="Verdana"/>
        </w:rPr>
        <w:lastRenderedPageBreak/>
        <w:t>VU 449</w:t>
      </w:r>
      <w:r w:rsidR="00350CB9">
        <w:rPr>
          <w:rFonts w:eastAsia="Verdana" w:cs="Verdana"/>
        </w:rPr>
        <w:tab/>
      </w:r>
      <w:r w:rsidRPr="6B8CC239">
        <w:rPr>
          <w:rFonts w:eastAsia="Verdana" w:cs="Verdana"/>
        </w:rPr>
        <w:t>“Crashing waters at creation”</w:t>
      </w:r>
    </w:p>
    <w:p w14:paraId="47F17D04" w14:textId="5CEA70EC" w:rsidR="59D7DFDE" w:rsidRDefault="59D7DFDE" w:rsidP="00350CB9">
      <w:pPr>
        <w:tabs>
          <w:tab w:val="left" w:pos="1440"/>
        </w:tabs>
        <w:rPr>
          <w:rFonts w:eastAsia="Verdana" w:cs="Verdana"/>
        </w:rPr>
      </w:pPr>
      <w:r w:rsidRPr="6B8CC239">
        <w:rPr>
          <w:rFonts w:eastAsia="Verdana" w:cs="Verdana"/>
        </w:rPr>
        <w:t>VU 650</w:t>
      </w:r>
      <w:r w:rsidR="00350CB9">
        <w:rPr>
          <w:rFonts w:eastAsia="Verdana" w:cs="Verdana"/>
        </w:rPr>
        <w:tab/>
      </w:r>
      <w:r w:rsidRPr="6B8CC239">
        <w:rPr>
          <w:rFonts w:eastAsia="Verdana" w:cs="Verdana"/>
        </w:rPr>
        <w:t>“O God of Bethel”</w:t>
      </w:r>
    </w:p>
    <w:p w14:paraId="3E3C4AD4" w14:textId="4055B8C0" w:rsidR="59D7DFDE" w:rsidRDefault="59D7DFDE" w:rsidP="00350CB9">
      <w:pPr>
        <w:tabs>
          <w:tab w:val="left" w:pos="1440"/>
        </w:tabs>
        <w:rPr>
          <w:rFonts w:eastAsia="Verdana" w:cs="Verdana"/>
        </w:rPr>
      </w:pPr>
      <w:r w:rsidRPr="6B8CC239">
        <w:rPr>
          <w:rFonts w:eastAsia="Verdana" w:cs="Verdana"/>
        </w:rPr>
        <w:t>VU 651</w:t>
      </w:r>
      <w:r w:rsidR="00350CB9">
        <w:rPr>
          <w:rFonts w:eastAsia="Verdana" w:cs="Verdana"/>
        </w:rPr>
        <w:tab/>
      </w:r>
      <w:r w:rsidRPr="6B8CC239">
        <w:rPr>
          <w:rFonts w:eastAsia="Verdana" w:cs="Verdana"/>
        </w:rPr>
        <w:t>“Guide me, O thou great Jehovah”</w:t>
      </w:r>
    </w:p>
    <w:p w14:paraId="6BFBEE68" w14:textId="3B048D66" w:rsidR="59D7DFDE" w:rsidRDefault="59D7DFDE" w:rsidP="00350CB9">
      <w:pPr>
        <w:tabs>
          <w:tab w:val="left" w:pos="1440"/>
        </w:tabs>
        <w:rPr>
          <w:rFonts w:eastAsia="Verdana" w:cs="Verdana"/>
        </w:rPr>
      </w:pPr>
      <w:r w:rsidRPr="6B8CC239">
        <w:rPr>
          <w:rFonts w:eastAsia="Verdana" w:cs="Verdana"/>
        </w:rPr>
        <w:t>MV 4</w:t>
      </w:r>
      <w:r w:rsidR="00350CB9">
        <w:rPr>
          <w:rFonts w:eastAsia="Verdana" w:cs="Verdana"/>
        </w:rPr>
        <w:tab/>
      </w:r>
      <w:r w:rsidRPr="6B8CC239">
        <w:rPr>
          <w:rFonts w:eastAsia="Verdana" w:cs="Verdana"/>
        </w:rPr>
        <w:t>“All who are thirsty”</w:t>
      </w:r>
    </w:p>
    <w:p w14:paraId="6F270E9C" w14:textId="066FD9C2" w:rsidR="59D7DFDE" w:rsidRDefault="59D7DFDE" w:rsidP="00350CB9">
      <w:pPr>
        <w:tabs>
          <w:tab w:val="left" w:pos="1440"/>
        </w:tabs>
        <w:rPr>
          <w:rFonts w:eastAsia="Verdana" w:cs="Verdana"/>
        </w:rPr>
      </w:pPr>
      <w:r w:rsidRPr="6B8CC239">
        <w:rPr>
          <w:rFonts w:eastAsia="Verdana" w:cs="Verdana"/>
        </w:rPr>
        <w:t>MV 55</w:t>
      </w:r>
      <w:r w:rsidR="00350CB9">
        <w:rPr>
          <w:rFonts w:eastAsia="Verdana" w:cs="Verdana"/>
        </w:rPr>
        <w:tab/>
      </w:r>
      <w:r w:rsidRPr="6B8CC239">
        <w:rPr>
          <w:rFonts w:eastAsia="Verdana" w:cs="Verdana"/>
        </w:rPr>
        <w:t>“Watch once more”</w:t>
      </w:r>
    </w:p>
    <w:p w14:paraId="1E42F45F" w14:textId="77777777" w:rsidR="00350CB9" w:rsidRDefault="00350CB9" w:rsidP="00350CB9">
      <w:pPr>
        <w:tabs>
          <w:tab w:val="left" w:pos="1440"/>
        </w:tabs>
        <w:rPr>
          <w:rFonts w:eastAsia="Verdana" w:cs="Verdana"/>
          <w:b/>
          <w:bCs/>
          <w:i/>
          <w:iCs/>
        </w:rPr>
      </w:pPr>
    </w:p>
    <w:p w14:paraId="11BBE8D7" w14:textId="358DDC23" w:rsidR="59D7DFDE" w:rsidRPr="00350CB9" w:rsidRDefault="59D7DFDE" w:rsidP="00350CB9">
      <w:pPr>
        <w:tabs>
          <w:tab w:val="left" w:pos="1440"/>
        </w:tabs>
        <w:rPr>
          <w:rFonts w:eastAsia="Verdana" w:cs="Verdana"/>
          <w:bCs/>
          <w:i/>
          <w:iCs/>
        </w:rPr>
      </w:pPr>
      <w:r w:rsidRPr="00350CB9">
        <w:rPr>
          <w:rFonts w:eastAsia="Verdana" w:cs="Verdana"/>
          <w:bCs/>
          <w:i/>
          <w:iCs/>
        </w:rPr>
        <w:t>Psalm 78</w:t>
      </w:r>
    </w:p>
    <w:p w14:paraId="1CD7EF72" w14:textId="31FED2B5" w:rsidR="59D7DFDE" w:rsidRDefault="59D7DFDE" w:rsidP="00350CB9">
      <w:pPr>
        <w:tabs>
          <w:tab w:val="left" w:pos="1440"/>
        </w:tabs>
        <w:rPr>
          <w:rFonts w:eastAsia="Verdana" w:cs="Verdana"/>
        </w:rPr>
      </w:pPr>
      <w:r w:rsidRPr="6B8CC239">
        <w:rPr>
          <w:rFonts w:eastAsia="Verdana" w:cs="Verdana"/>
        </w:rPr>
        <w:t>VU 580</w:t>
      </w:r>
      <w:r w:rsidR="00350CB9">
        <w:rPr>
          <w:rFonts w:eastAsia="Verdana" w:cs="Verdana"/>
        </w:rPr>
        <w:tab/>
      </w:r>
      <w:r w:rsidRPr="6B8CC239">
        <w:rPr>
          <w:rFonts w:eastAsia="Verdana" w:cs="Verdana"/>
        </w:rPr>
        <w:t>“Faith of our fathers”</w:t>
      </w:r>
    </w:p>
    <w:p w14:paraId="6C6338FB" w14:textId="77777777" w:rsidR="00350CB9" w:rsidRDefault="00350CB9" w:rsidP="00350CB9">
      <w:pPr>
        <w:tabs>
          <w:tab w:val="left" w:pos="1440"/>
        </w:tabs>
        <w:rPr>
          <w:rFonts w:eastAsia="Verdana" w:cs="Verdana"/>
          <w:b/>
          <w:bCs/>
          <w:i/>
          <w:iCs/>
        </w:rPr>
      </w:pPr>
    </w:p>
    <w:p w14:paraId="0766277B" w14:textId="34F66A92" w:rsidR="59D7DFDE" w:rsidRPr="00350CB9" w:rsidRDefault="59D7DFDE" w:rsidP="00350CB9">
      <w:pPr>
        <w:tabs>
          <w:tab w:val="left" w:pos="1440"/>
        </w:tabs>
        <w:rPr>
          <w:rFonts w:eastAsia="Verdana" w:cs="Verdana"/>
          <w:bCs/>
          <w:i/>
          <w:iCs/>
        </w:rPr>
      </w:pPr>
      <w:r w:rsidRPr="00350CB9">
        <w:rPr>
          <w:rFonts w:eastAsia="Verdana" w:cs="Verdana"/>
          <w:bCs/>
          <w:i/>
          <w:iCs/>
        </w:rPr>
        <w:t>Philippians 2:1–13</w:t>
      </w:r>
    </w:p>
    <w:p w14:paraId="69A98BE3" w14:textId="735242B6" w:rsidR="59D7DFDE" w:rsidRDefault="59D7DFDE" w:rsidP="00350CB9">
      <w:pPr>
        <w:tabs>
          <w:tab w:val="left" w:pos="1440"/>
        </w:tabs>
        <w:rPr>
          <w:rFonts w:eastAsia="Verdana" w:cs="Verdana"/>
        </w:rPr>
      </w:pPr>
      <w:r w:rsidRPr="6B8CC239">
        <w:rPr>
          <w:rFonts w:eastAsia="Verdana" w:cs="Verdana"/>
        </w:rPr>
        <w:t>VU 147</w:t>
      </w:r>
      <w:r w:rsidR="00350CB9">
        <w:rPr>
          <w:rFonts w:eastAsia="Verdana" w:cs="Verdana"/>
        </w:rPr>
        <w:tab/>
      </w:r>
      <w:r w:rsidRPr="6B8CC239">
        <w:rPr>
          <w:rFonts w:eastAsia="Verdana" w:cs="Verdana"/>
        </w:rPr>
        <w:t>“What wondrous love is this”</w:t>
      </w:r>
    </w:p>
    <w:p w14:paraId="7CE831D0" w14:textId="789C2DE1" w:rsidR="59D7DFDE" w:rsidRDefault="59D7DFDE" w:rsidP="00350CB9">
      <w:pPr>
        <w:tabs>
          <w:tab w:val="left" w:pos="1440"/>
        </w:tabs>
        <w:rPr>
          <w:rFonts w:eastAsia="Verdana" w:cs="Verdana"/>
        </w:rPr>
      </w:pPr>
      <w:r w:rsidRPr="6B8CC239">
        <w:rPr>
          <w:rFonts w:eastAsia="Verdana" w:cs="Verdana"/>
        </w:rPr>
        <w:t>VU 341</w:t>
      </w:r>
      <w:r w:rsidR="00350CB9">
        <w:rPr>
          <w:rFonts w:eastAsia="Verdana" w:cs="Verdana"/>
        </w:rPr>
        <w:tab/>
      </w:r>
      <w:r w:rsidRPr="6B8CC239">
        <w:rPr>
          <w:rFonts w:eastAsia="Verdana" w:cs="Verdana"/>
        </w:rPr>
        <w:t xml:space="preserve">“Fairest Lord Jesus (Beautiful </w:t>
      </w:r>
      <w:proofErr w:type="spellStart"/>
      <w:r w:rsidRPr="6B8CC239">
        <w:rPr>
          <w:rFonts w:eastAsia="Verdana" w:cs="Verdana"/>
        </w:rPr>
        <w:t>Saviour</w:t>
      </w:r>
      <w:proofErr w:type="spellEnd"/>
      <w:r w:rsidRPr="6B8CC239">
        <w:rPr>
          <w:rFonts w:eastAsia="Verdana" w:cs="Verdana"/>
        </w:rPr>
        <w:t>)”</w:t>
      </w:r>
    </w:p>
    <w:p w14:paraId="58E9D5B1" w14:textId="7B7F72A4" w:rsidR="59D7DFDE" w:rsidRDefault="59D7DFDE" w:rsidP="00350CB9">
      <w:pPr>
        <w:tabs>
          <w:tab w:val="left" w:pos="1440"/>
        </w:tabs>
        <w:rPr>
          <w:rFonts w:eastAsia="Verdana" w:cs="Verdana"/>
        </w:rPr>
      </w:pPr>
      <w:r w:rsidRPr="6B8CC239">
        <w:rPr>
          <w:rFonts w:eastAsia="Verdana" w:cs="Verdana"/>
        </w:rPr>
        <w:t>VU 348</w:t>
      </w:r>
      <w:r w:rsidR="00350CB9">
        <w:rPr>
          <w:rFonts w:eastAsia="Verdana" w:cs="Verdana"/>
        </w:rPr>
        <w:tab/>
      </w:r>
      <w:r w:rsidRPr="6B8CC239">
        <w:rPr>
          <w:rFonts w:eastAsia="Verdana" w:cs="Verdana"/>
        </w:rPr>
        <w:t>“O love, how deep”</w:t>
      </w:r>
    </w:p>
    <w:p w14:paraId="141D7579" w14:textId="242BFE07" w:rsidR="59D7DFDE" w:rsidRDefault="59D7DFDE" w:rsidP="00350CB9">
      <w:pPr>
        <w:tabs>
          <w:tab w:val="left" w:pos="1440"/>
        </w:tabs>
        <w:rPr>
          <w:rFonts w:eastAsia="Verdana" w:cs="Verdana"/>
        </w:rPr>
      </w:pPr>
      <w:r w:rsidRPr="6B8CC239">
        <w:rPr>
          <w:rFonts w:eastAsia="Verdana" w:cs="Verdana"/>
        </w:rPr>
        <w:t>MV 47</w:t>
      </w:r>
      <w:r w:rsidR="00350CB9">
        <w:rPr>
          <w:rFonts w:eastAsia="Verdana" w:cs="Verdana"/>
        </w:rPr>
        <w:tab/>
      </w:r>
      <w:r w:rsidRPr="6B8CC239">
        <w:rPr>
          <w:rFonts w:eastAsia="Verdana" w:cs="Verdana"/>
        </w:rPr>
        <w:t>“Born in human likeness”</w:t>
      </w:r>
    </w:p>
    <w:p w14:paraId="7500A63D" w14:textId="77777777" w:rsidR="00350CB9" w:rsidRDefault="00350CB9" w:rsidP="00350CB9">
      <w:pPr>
        <w:tabs>
          <w:tab w:val="left" w:pos="1440"/>
        </w:tabs>
        <w:rPr>
          <w:rFonts w:eastAsia="Verdana" w:cs="Verdana"/>
          <w:b/>
          <w:bCs/>
          <w:i/>
          <w:iCs/>
        </w:rPr>
      </w:pPr>
    </w:p>
    <w:p w14:paraId="4B84D43B" w14:textId="49203E3E" w:rsidR="59D7DFDE" w:rsidRPr="00350CB9" w:rsidRDefault="59D7DFDE" w:rsidP="00350CB9">
      <w:pPr>
        <w:tabs>
          <w:tab w:val="left" w:pos="1440"/>
        </w:tabs>
        <w:rPr>
          <w:rFonts w:eastAsia="Verdana" w:cs="Verdana"/>
          <w:bCs/>
          <w:i/>
          <w:iCs/>
        </w:rPr>
      </w:pPr>
      <w:r w:rsidRPr="00350CB9">
        <w:rPr>
          <w:rFonts w:eastAsia="Verdana" w:cs="Verdana"/>
          <w:bCs/>
          <w:i/>
          <w:iCs/>
        </w:rPr>
        <w:t>Matthew 21:23–32</w:t>
      </w:r>
    </w:p>
    <w:p w14:paraId="3A5EE050" w14:textId="46BD209E" w:rsidR="59D7DFDE" w:rsidRDefault="59D7DFDE" w:rsidP="00350CB9">
      <w:pPr>
        <w:tabs>
          <w:tab w:val="left" w:pos="1440"/>
        </w:tabs>
        <w:rPr>
          <w:rFonts w:eastAsia="Verdana" w:cs="Verdana"/>
        </w:rPr>
      </w:pPr>
      <w:r w:rsidRPr="6B8CC239">
        <w:rPr>
          <w:rFonts w:eastAsia="Verdana" w:cs="Verdana"/>
        </w:rPr>
        <w:t>VU 325</w:t>
      </w:r>
      <w:r w:rsidR="00350CB9">
        <w:rPr>
          <w:rFonts w:eastAsia="Verdana" w:cs="Verdana"/>
        </w:rPr>
        <w:tab/>
      </w:r>
      <w:r w:rsidRPr="6B8CC239">
        <w:rPr>
          <w:rFonts w:eastAsia="Verdana" w:cs="Verdana"/>
        </w:rPr>
        <w:t xml:space="preserve"> “Christ is made the sure foundation”</w:t>
      </w:r>
    </w:p>
    <w:p w14:paraId="3E362A54" w14:textId="700FCEFB" w:rsidR="59D7DFDE" w:rsidRDefault="59D7DFDE" w:rsidP="00350CB9">
      <w:pPr>
        <w:tabs>
          <w:tab w:val="left" w:pos="1440"/>
        </w:tabs>
        <w:rPr>
          <w:rFonts w:eastAsia="Verdana" w:cs="Verdana"/>
        </w:rPr>
      </w:pPr>
      <w:r w:rsidRPr="6B8CC239">
        <w:rPr>
          <w:rFonts w:eastAsia="Verdana" w:cs="Verdana"/>
        </w:rPr>
        <w:t>VU 664</w:t>
      </w:r>
      <w:r w:rsidR="00350CB9">
        <w:rPr>
          <w:rFonts w:eastAsia="Verdana" w:cs="Verdana"/>
        </w:rPr>
        <w:tab/>
      </w:r>
      <w:r w:rsidRPr="6B8CC239">
        <w:rPr>
          <w:rFonts w:eastAsia="Verdana" w:cs="Verdana"/>
        </w:rPr>
        <w:t>“What a friend we have in Jesus”</w:t>
      </w:r>
    </w:p>
    <w:p w14:paraId="5C68AC16" w14:textId="77777777" w:rsidR="006A2CED" w:rsidRDefault="006A2CED" w:rsidP="6B8CC239">
      <w:pPr>
        <w:rPr>
          <w:rFonts w:eastAsia="Verdana" w:cs="Verdana"/>
        </w:rPr>
      </w:pPr>
    </w:p>
    <w:p w14:paraId="39901D13" w14:textId="0FC6358E" w:rsidR="4C40C530" w:rsidRPr="006A2CED" w:rsidRDefault="4C40C530" w:rsidP="006A2CED">
      <w:pPr>
        <w:pStyle w:val="Heading2"/>
      </w:pPr>
      <w:r>
        <w:br w:type="page"/>
      </w:r>
      <w:bookmarkStart w:id="6" w:name="_Toc42620937"/>
      <w:r w:rsidRPr="006A2CED">
        <w:lastRenderedPageBreak/>
        <w:t>October 4 – World Communion Sunday</w:t>
      </w:r>
      <w:bookmarkEnd w:id="6"/>
    </w:p>
    <w:p w14:paraId="3CF2F289" w14:textId="77F452B3" w:rsidR="4C40C530" w:rsidRDefault="4C40C530" w:rsidP="6B8CC239">
      <w:pPr>
        <w:pStyle w:val="Heading5"/>
        <w:spacing w:before="240" w:after="60"/>
        <w:rPr>
          <w:rFonts w:ascii="Trebuchet MS" w:eastAsia="Trebuchet MS" w:hAnsi="Trebuchet MS" w:cs="Trebuchet MS"/>
          <w:i/>
          <w:iCs/>
          <w:color w:val="auto"/>
          <w:sz w:val="26"/>
          <w:szCs w:val="26"/>
        </w:rPr>
      </w:pPr>
      <w:r w:rsidRPr="6B8CC239">
        <w:rPr>
          <w:rFonts w:ascii="Trebuchet MS" w:eastAsia="Trebuchet MS" w:hAnsi="Trebuchet MS" w:cs="Trebuchet MS"/>
          <w:i/>
          <w:iCs/>
          <w:color w:val="auto"/>
          <w:sz w:val="26"/>
          <w:szCs w:val="26"/>
        </w:rPr>
        <w:t>Creation Time 4 in the Season of Pentecost</w:t>
      </w:r>
    </w:p>
    <w:p w14:paraId="42357594" w14:textId="1DB95E8C" w:rsidR="4C40C530" w:rsidRDefault="4C40C530" w:rsidP="6B8CC239">
      <w:pPr>
        <w:pStyle w:val="Heading5"/>
        <w:spacing w:before="240" w:after="60"/>
        <w:rPr>
          <w:rFonts w:ascii="Trebuchet MS" w:eastAsia="Trebuchet MS" w:hAnsi="Trebuchet MS" w:cs="Trebuchet MS"/>
          <w:i/>
          <w:iCs/>
          <w:color w:val="auto"/>
          <w:sz w:val="26"/>
          <w:szCs w:val="26"/>
        </w:rPr>
      </w:pPr>
      <w:r w:rsidRPr="6B8CC239">
        <w:rPr>
          <w:rFonts w:ascii="Trebuchet MS" w:eastAsia="Trebuchet MS" w:hAnsi="Trebuchet MS" w:cs="Trebuchet MS"/>
          <w:i/>
          <w:iCs/>
          <w:color w:val="auto"/>
          <w:sz w:val="26"/>
          <w:szCs w:val="26"/>
        </w:rPr>
        <w:t>Proper 22</w:t>
      </w:r>
    </w:p>
    <w:p w14:paraId="04572404" w14:textId="42086BC5" w:rsidR="6B8CC239" w:rsidRDefault="6B8CC239" w:rsidP="6B8CC239">
      <w:pPr>
        <w:rPr>
          <w:rFonts w:eastAsia="Verdana" w:cs="Verdana"/>
        </w:rPr>
      </w:pPr>
    </w:p>
    <w:p w14:paraId="5271C986" w14:textId="61CDE32C" w:rsidR="4C40C530" w:rsidRDefault="4C40C530" w:rsidP="6B8CC239">
      <w:pPr>
        <w:rPr>
          <w:rFonts w:eastAsia="Verdana" w:cs="Verdana"/>
          <w:b/>
          <w:bCs/>
        </w:rPr>
      </w:pPr>
      <w:r w:rsidRPr="6B8CC239">
        <w:rPr>
          <w:rFonts w:eastAsia="Verdana" w:cs="Verdana"/>
          <w:b/>
          <w:bCs/>
        </w:rPr>
        <w:t>Exodus 20:1–4, 7–9, 12–20</w:t>
      </w:r>
    </w:p>
    <w:p w14:paraId="52CBF24E" w14:textId="3FEBE55B" w:rsidR="4C40C530" w:rsidRDefault="4C40C530" w:rsidP="6B8CC239">
      <w:pPr>
        <w:rPr>
          <w:rFonts w:eastAsia="Verdana" w:cs="Verdana"/>
        </w:rPr>
      </w:pPr>
      <w:r w:rsidRPr="6B8CC239">
        <w:rPr>
          <w:rFonts w:eastAsia="Verdana" w:cs="Verdana"/>
        </w:rPr>
        <w:t>The Ten Commandments.</w:t>
      </w:r>
    </w:p>
    <w:p w14:paraId="625C2083" w14:textId="3102E79E" w:rsidR="6B8CC239" w:rsidRDefault="6B8CC239" w:rsidP="6B8CC239">
      <w:pPr>
        <w:rPr>
          <w:rFonts w:eastAsia="Verdana" w:cs="Verdana"/>
        </w:rPr>
      </w:pPr>
    </w:p>
    <w:p w14:paraId="3E122D9B" w14:textId="39601E83" w:rsidR="4C40C530" w:rsidRDefault="4C40C530" w:rsidP="6B8CC239">
      <w:pPr>
        <w:rPr>
          <w:rFonts w:eastAsia="Verdana" w:cs="Verdana"/>
          <w:b/>
          <w:bCs/>
        </w:rPr>
      </w:pPr>
      <w:r w:rsidRPr="6B8CC239">
        <w:rPr>
          <w:rFonts w:eastAsia="Verdana" w:cs="Verdana"/>
          <w:b/>
          <w:bCs/>
        </w:rPr>
        <w:t xml:space="preserve">Psalm 19 </w:t>
      </w:r>
    </w:p>
    <w:p w14:paraId="768FF0BF" w14:textId="40A158CB" w:rsidR="4C40C530" w:rsidRDefault="4C40C530" w:rsidP="6B8CC239">
      <w:pPr>
        <w:rPr>
          <w:rFonts w:eastAsia="Verdana" w:cs="Verdana"/>
        </w:rPr>
      </w:pPr>
      <w:r w:rsidRPr="6B8CC239">
        <w:rPr>
          <w:rFonts w:eastAsia="Verdana" w:cs="Verdana"/>
        </w:rPr>
        <w:t>The heavens declare God’s glory.</w:t>
      </w:r>
    </w:p>
    <w:p w14:paraId="4288268C" w14:textId="151EFADE" w:rsidR="6B8CC239" w:rsidRDefault="6B8CC239" w:rsidP="6B8CC239">
      <w:pPr>
        <w:rPr>
          <w:rFonts w:eastAsia="Verdana" w:cs="Verdana"/>
        </w:rPr>
      </w:pPr>
    </w:p>
    <w:p w14:paraId="1861DAC6" w14:textId="05EE4F19" w:rsidR="4C40C530" w:rsidRDefault="4C40C530" w:rsidP="6B8CC239">
      <w:pPr>
        <w:rPr>
          <w:rFonts w:eastAsia="Verdana" w:cs="Verdana"/>
          <w:b/>
          <w:bCs/>
        </w:rPr>
      </w:pPr>
      <w:r w:rsidRPr="6B8CC239">
        <w:rPr>
          <w:rFonts w:eastAsia="Verdana" w:cs="Verdana"/>
          <w:b/>
          <w:bCs/>
        </w:rPr>
        <w:t xml:space="preserve">Philippians </w:t>
      </w:r>
      <w:proofErr w:type="spellStart"/>
      <w:r w:rsidRPr="6B8CC239">
        <w:rPr>
          <w:rFonts w:eastAsia="Verdana" w:cs="Verdana"/>
          <w:b/>
          <w:bCs/>
        </w:rPr>
        <w:t>3:4</w:t>
      </w:r>
      <w:r w:rsidRPr="6B8CC239">
        <w:rPr>
          <w:rFonts w:eastAsia="Verdana" w:cs="Verdana"/>
          <w:b/>
          <w:bCs/>
          <w:i/>
          <w:iCs/>
        </w:rPr>
        <w:t>b</w:t>
      </w:r>
      <w:proofErr w:type="spellEnd"/>
      <w:r w:rsidRPr="6B8CC239">
        <w:rPr>
          <w:rFonts w:eastAsia="Verdana" w:cs="Verdana"/>
          <w:b/>
          <w:bCs/>
        </w:rPr>
        <w:t>–14</w:t>
      </w:r>
    </w:p>
    <w:p w14:paraId="146E81D6" w14:textId="7CB4137A" w:rsidR="4C40C530" w:rsidRDefault="4C40C530" w:rsidP="6B8CC239">
      <w:pPr>
        <w:rPr>
          <w:rFonts w:eastAsia="Verdana" w:cs="Verdana"/>
        </w:rPr>
      </w:pPr>
      <w:r w:rsidRPr="6B8CC239">
        <w:rPr>
          <w:rFonts w:eastAsia="Verdana" w:cs="Verdana"/>
        </w:rPr>
        <w:t>Paul’s testimony—his gains were loss.</w:t>
      </w:r>
    </w:p>
    <w:p w14:paraId="4450ABAB" w14:textId="52E5D9D4" w:rsidR="6B8CC239" w:rsidRDefault="6B8CC239" w:rsidP="6B8CC239">
      <w:pPr>
        <w:rPr>
          <w:rFonts w:eastAsia="Verdana" w:cs="Verdana"/>
        </w:rPr>
      </w:pPr>
    </w:p>
    <w:p w14:paraId="18920DFE" w14:textId="26CFD283" w:rsidR="4C40C530" w:rsidRDefault="4C40C530" w:rsidP="6B8CC239">
      <w:pPr>
        <w:rPr>
          <w:rFonts w:eastAsia="Verdana" w:cs="Verdana"/>
          <w:b/>
          <w:bCs/>
        </w:rPr>
      </w:pPr>
      <w:r w:rsidRPr="6B8CC239">
        <w:rPr>
          <w:rFonts w:eastAsia="Verdana" w:cs="Verdana"/>
          <w:b/>
          <w:bCs/>
        </w:rPr>
        <w:t>Matthew 21:33–46</w:t>
      </w:r>
    </w:p>
    <w:p w14:paraId="5B1932FC" w14:textId="45F47909" w:rsidR="4C40C530" w:rsidRDefault="4C40C530" w:rsidP="6B8CC239">
      <w:pPr>
        <w:rPr>
          <w:rFonts w:eastAsia="Verdana" w:cs="Verdana"/>
        </w:rPr>
      </w:pPr>
      <w:r w:rsidRPr="6B8CC239">
        <w:rPr>
          <w:rFonts w:eastAsia="Verdana" w:cs="Verdana"/>
        </w:rPr>
        <w:t>The parable of the landowner and the tenants.</w:t>
      </w:r>
    </w:p>
    <w:p w14:paraId="34238A33" w14:textId="4C07A6B5" w:rsidR="4C40C530" w:rsidRPr="00AB0D47" w:rsidRDefault="4C40C530" w:rsidP="00AB0D47">
      <w:pPr>
        <w:pStyle w:val="Heading4"/>
      </w:pPr>
      <w:r w:rsidRPr="00AB0D47">
        <w:t>To Ponder</w:t>
      </w:r>
    </w:p>
    <w:p w14:paraId="5C5869B4" w14:textId="48CE1BD9" w:rsidR="4C40C530" w:rsidRDefault="4C40C530" w:rsidP="6B8CC239">
      <w:pPr>
        <w:rPr>
          <w:rFonts w:eastAsia="Verdana" w:cs="Verdana"/>
        </w:rPr>
      </w:pPr>
      <w:r w:rsidRPr="6B8CC239">
        <w:rPr>
          <w:rFonts w:eastAsia="Verdana" w:cs="Verdana"/>
        </w:rPr>
        <w:t>When in your life has a limit that was placed upon you become a gift?</w:t>
      </w:r>
    </w:p>
    <w:p w14:paraId="5A991EBE" w14:textId="09F2F2F9" w:rsidR="4C40C530" w:rsidRPr="00AB0D47" w:rsidRDefault="4C40C530" w:rsidP="00AB0D47">
      <w:pPr>
        <w:pStyle w:val="Heading4"/>
      </w:pPr>
      <w:r w:rsidRPr="00AB0D47">
        <w:t>Spark</w:t>
      </w:r>
    </w:p>
    <w:p w14:paraId="79C2628C" w14:textId="727B061E" w:rsidR="4C40C530" w:rsidRDefault="4C40C530" w:rsidP="6B8CC239">
      <w:pPr>
        <w:rPr>
          <w:rFonts w:eastAsia="Verdana" w:cs="Verdana"/>
        </w:rPr>
      </w:pPr>
      <w:r w:rsidRPr="6B8CC239">
        <w:rPr>
          <w:rFonts w:eastAsia="Verdana" w:cs="Verdana"/>
        </w:rPr>
        <w:t xml:space="preserve">Do you know someone who works with stone who could provide a stone tablet carved with words or demonstrate </w:t>
      </w:r>
      <w:proofErr w:type="spellStart"/>
      <w:r w:rsidRPr="6B8CC239">
        <w:rPr>
          <w:rFonts w:eastAsia="Verdana" w:cs="Verdana"/>
        </w:rPr>
        <w:t>chiselling</w:t>
      </w:r>
      <w:proofErr w:type="spellEnd"/>
      <w:r w:rsidRPr="6B8CC239">
        <w:rPr>
          <w:rFonts w:eastAsia="Verdana" w:cs="Verdana"/>
        </w:rPr>
        <w:t xml:space="preserve"> in stone?</w:t>
      </w:r>
    </w:p>
    <w:p w14:paraId="3295B10B" w14:textId="46489FF0" w:rsidR="4C40C530" w:rsidRPr="00AB0D47" w:rsidRDefault="4C40C530" w:rsidP="00AB0D47">
      <w:pPr>
        <w:pStyle w:val="Heading4"/>
      </w:pPr>
      <w:r w:rsidRPr="00AB0D47">
        <w:t>With Children</w:t>
      </w:r>
    </w:p>
    <w:p w14:paraId="4B6887B4" w14:textId="23F83AD4" w:rsidR="4C40C530" w:rsidRDefault="4C40C530" w:rsidP="6B8CC239">
      <w:pPr>
        <w:rPr>
          <w:rFonts w:eastAsia="Verdana" w:cs="Verdana"/>
        </w:rPr>
      </w:pPr>
      <w:r w:rsidRPr="6B8CC239">
        <w:rPr>
          <w:rFonts w:eastAsia="Verdana" w:cs="Verdana"/>
        </w:rPr>
        <w:t>Tell the story of the giving of the law, the Ten Commandments. God is giving the people a gift. God says, “You’re my people. I love you. And this is how I need you to live.” The commandments are a precious gift, all about loving and respecting God, and loving and respecting one another. The people of God said that the commandments were sweet, like honey. It’s fun to have the congregation make the sounds of the trumpet and the thunder after each commandment is spoken. (I always get one of the elder women to speak them. Do you have someone who could sign them also?) Wonder together about the experience of the whole event. What did it sound like? What did it smell like (the thick smoke on the mountain)? Would the sounds, sights, and smells have been overwhelming? The story says that everyone felt afraid. I wonder why? Have some pasteurized honey for the children to taste or a stone tablet to touch. The experience was overwhelming, but it brought a great gift. Still today, the Ten Commandments help us know how to live our lives. That’s amazing!</w:t>
      </w:r>
    </w:p>
    <w:p w14:paraId="77E7C32A" w14:textId="71A56CD7" w:rsidR="4C40C530" w:rsidRPr="00AB0D47" w:rsidRDefault="4C40C530" w:rsidP="00AB0D47">
      <w:pPr>
        <w:pStyle w:val="Heading4"/>
      </w:pPr>
      <w:r w:rsidRPr="00AB0D47">
        <w:t>Sermon Starter</w:t>
      </w:r>
    </w:p>
    <w:p w14:paraId="329A26C9" w14:textId="7DD63C46" w:rsidR="4C40C530" w:rsidRDefault="4C40C530" w:rsidP="6B8CC239">
      <w:pPr>
        <w:rPr>
          <w:rFonts w:eastAsia="Verdana" w:cs="Verdana"/>
        </w:rPr>
      </w:pPr>
      <w:r w:rsidRPr="6B8CC239">
        <w:rPr>
          <w:rFonts w:eastAsia="Verdana" w:cs="Verdana"/>
        </w:rPr>
        <w:t xml:space="preserve">Focus on the law as gift and grace. It is not meant to be restrictive or limiting, but rather freeing. The law is an embodiment of the freedom they worked so hard to achieve. It provides a common understanding of how to live out God’s will and how to be together as a community. Sometimes we react to the commandments as though we are adolescents, saying, “You’re not the boss of me!” We choose to understand the commandments as an imposition and a burden. The discourse around Sabbath practices is especially so. Increasingly, though, people are realizing that the gift of a Sabbath is life-giving and simply a wise human practice. We need a break from work, from demands, and from technology. These commandments reflect the life and values of a historic community that was learning to create a life over and against a world where other things so quickly became gods. The </w:t>
      </w:r>
      <w:r w:rsidRPr="6B8CC239">
        <w:rPr>
          <w:rFonts w:eastAsia="Verdana" w:cs="Verdana"/>
        </w:rPr>
        <w:lastRenderedPageBreak/>
        <w:t>law is a gift of resistance to the forces that move us away from the respect and love of God and the care and respect for one another.</w:t>
      </w:r>
    </w:p>
    <w:p w14:paraId="7D3A7402" w14:textId="13088962" w:rsidR="4C40C530" w:rsidRPr="00AB0D47" w:rsidRDefault="4C40C530" w:rsidP="00AB0D47">
      <w:pPr>
        <w:pStyle w:val="Heading4"/>
      </w:pPr>
      <w:r w:rsidRPr="00AB0D47">
        <w:t>Hymns</w:t>
      </w:r>
    </w:p>
    <w:p w14:paraId="1304D00C" w14:textId="1D4FEE8A" w:rsidR="4C40C530" w:rsidRPr="00350CB9" w:rsidRDefault="4C40C530" w:rsidP="00350CB9">
      <w:pPr>
        <w:tabs>
          <w:tab w:val="left" w:pos="1440"/>
        </w:tabs>
        <w:rPr>
          <w:rFonts w:eastAsia="Verdana" w:cs="Verdana"/>
          <w:bCs/>
          <w:i/>
          <w:iCs/>
        </w:rPr>
      </w:pPr>
      <w:r w:rsidRPr="00350CB9">
        <w:rPr>
          <w:rFonts w:eastAsia="Verdana" w:cs="Verdana"/>
          <w:bCs/>
          <w:i/>
          <w:iCs/>
        </w:rPr>
        <w:t>Exodus 20:1–20</w:t>
      </w:r>
    </w:p>
    <w:p w14:paraId="4496ECFA" w14:textId="6EE1A90D" w:rsidR="4C40C530" w:rsidRDefault="4C40C530" w:rsidP="00350CB9">
      <w:pPr>
        <w:tabs>
          <w:tab w:val="left" w:pos="1440"/>
        </w:tabs>
        <w:rPr>
          <w:rFonts w:eastAsia="Verdana" w:cs="Verdana"/>
        </w:rPr>
      </w:pPr>
      <w:r w:rsidRPr="6B8CC239">
        <w:rPr>
          <w:rFonts w:eastAsia="Verdana" w:cs="Verdana"/>
        </w:rPr>
        <w:t>VU 651</w:t>
      </w:r>
      <w:r w:rsidR="00350CB9">
        <w:rPr>
          <w:rFonts w:eastAsia="Verdana" w:cs="Verdana"/>
        </w:rPr>
        <w:tab/>
      </w:r>
      <w:r w:rsidRPr="6B8CC239">
        <w:rPr>
          <w:rFonts w:eastAsia="Verdana" w:cs="Verdana"/>
        </w:rPr>
        <w:t>“Guide me, O thou great Jehovah”</w:t>
      </w:r>
    </w:p>
    <w:p w14:paraId="4D210507" w14:textId="63A2FD20" w:rsidR="4C40C530" w:rsidRDefault="4C40C530" w:rsidP="00350CB9">
      <w:pPr>
        <w:tabs>
          <w:tab w:val="left" w:pos="1440"/>
        </w:tabs>
        <w:rPr>
          <w:rFonts w:eastAsia="Verdana" w:cs="Verdana"/>
        </w:rPr>
      </w:pPr>
      <w:r w:rsidRPr="6B8CC239">
        <w:rPr>
          <w:rFonts w:eastAsia="Verdana" w:cs="Verdana"/>
        </w:rPr>
        <w:t>VU 690</w:t>
      </w:r>
      <w:r w:rsidR="00350CB9">
        <w:rPr>
          <w:rFonts w:eastAsia="Verdana" w:cs="Verdana"/>
        </w:rPr>
        <w:tab/>
      </w:r>
      <w:r w:rsidRPr="6B8CC239">
        <w:rPr>
          <w:rFonts w:eastAsia="Verdana" w:cs="Verdana"/>
        </w:rPr>
        <w:t>“From the slave pens of the delta”</w:t>
      </w:r>
    </w:p>
    <w:p w14:paraId="6981195B" w14:textId="6692A5AE" w:rsidR="4C40C530" w:rsidRDefault="4C40C530" w:rsidP="00350CB9">
      <w:pPr>
        <w:tabs>
          <w:tab w:val="left" w:pos="1440"/>
        </w:tabs>
        <w:rPr>
          <w:rFonts w:eastAsia="Verdana" w:cs="Verdana"/>
        </w:rPr>
      </w:pPr>
      <w:r w:rsidRPr="6B8CC239">
        <w:rPr>
          <w:rFonts w:eastAsia="Verdana" w:cs="Verdana"/>
        </w:rPr>
        <w:t>VU 699</w:t>
      </w:r>
      <w:r w:rsidR="00350CB9">
        <w:rPr>
          <w:rFonts w:eastAsia="Verdana" w:cs="Verdana"/>
        </w:rPr>
        <w:tab/>
      </w:r>
      <w:r w:rsidRPr="6B8CC239">
        <w:rPr>
          <w:rFonts w:eastAsia="Verdana" w:cs="Verdana"/>
        </w:rPr>
        <w:t>“Live into hope”</w:t>
      </w:r>
    </w:p>
    <w:p w14:paraId="7F92E5F9" w14:textId="77777777" w:rsidR="00350CB9" w:rsidRDefault="00350CB9" w:rsidP="00350CB9">
      <w:pPr>
        <w:tabs>
          <w:tab w:val="left" w:pos="1440"/>
        </w:tabs>
        <w:rPr>
          <w:rFonts w:eastAsia="Verdana" w:cs="Verdana"/>
        </w:rPr>
      </w:pPr>
    </w:p>
    <w:p w14:paraId="1B5540BC" w14:textId="295175E7" w:rsidR="4C40C530" w:rsidRPr="00350CB9" w:rsidRDefault="4C40C530" w:rsidP="00350CB9">
      <w:pPr>
        <w:tabs>
          <w:tab w:val="left" w:pos="1440"/>
        </w:tabs>
        <w:rPr>
          <w:rFonts w:eastAsia="Verdana" w:cs="Verdana"/>
          <w:bCs/>
          <w:i/>
          <w:iCs/>
        </w:rPr>
      </w:pPr>
      <w:r w:rsidRPr="00350CB9">
        <w:rPr>
          <w:rFonts w:eastAsia="Verdana" w:cs="Verdana"/>
          <w:bCs/>
          <w:i/>
          <w:iCs/>
        </w:rPr>
        <w:t>Psalm 19</w:t>
      </w:r>
    </w:p>
    <w:p w14:paraId="64A9668C" w14:textId="2807A261" w:rsidR="4C40C530" w:rsidRDefault="4C40C530" w:rsidP="00350CB9">
      <w:pPr>
        <w:tabs>
          <w:tab w:val="left" w:pos="1440"/>
        </w:tabs>
        <w:rPr>
          <w:rFonts w:eastAsia="Verdana" w:cs="Verdana"/>
        </w:rPr>
      </w:pPr>
      <w:r w:rsidRPr="6B8CC239">
        <w:rPr>
          <w:rFonts w:eastAsia="Verdana" w:cs="Verdana"/>
        </w:rPr>
        <w:t>VU 308</w:t>
      </w:r>
      <w:r w:rsidR="00350CB9">
        <w:rPr>
          <w:rFonts w:eastAsia="Verdana" w:cs="Verdana"/>
        </w:rPr>
        <w:tab/>
      </w:r>
      <w:r w:rsidRPr="6B8CC239">
        <w:rPr>
          <w:rFonts w:eastAsia="Verdana" w:cs="Verdana"/>
        </w:rPr>
        <w:t>“Many and great, O God, are your works”</w:t>
      </w:r>
    </w:p>
    <w:p w14:paraId="109F7194" w14:textId="6F70266C" w:rsidR="4C40C530" w:rsidRDefault="4C40C530" w:rsidP="00350CB9">
      <w:pPr>
        <w:tabs>
          <w:tab w:val="left" w:pos="1440"/>
        </w:tabs>
        <w:rPr>
          <w:rFonts w:eastAsia="Verdana" w:cs="Verdana"/>
        </w:rPr>
      </w:pPr>
      <w:r w:rsidRPr="6B8CC239">
        <w:rPr>
          <w:rFonts w:eastAsia="Verdana" w:cs="Verdana"/>
        </w:rPr>
        <w:t>VU 312</w:t>
      </w:r>
      <w:r w:rsidR="00350CB9">
        <w:rPr>
          <w:rFonts w:eastAsia="Verdana" w:cs="Verdana"/>
        </w:rPr>
        <w:tab/>
      </w:r>
      <w:r w:rsidRPr="6B8CC239">
        <w:rPr>
          <w:rFonts w:eastAsia="Verdana" w:cs="Verdana"/>
        </w:rPr>
        <w:t>“Praise with joy the world’s Creator”</w:t>
      </w:r>
    </w:p>
    <w:p w14:paraId="7BEA7114" w14:textId="77777777" w:rsidR="00350CB9" w:rsidRDefault="00350CB9" w:rsidP="00350CB9">
      <w:pPr>
        <w:tabs>
          <w:tab w:val="left" w:pos="1440"/>
        </w:tabs>
        <w:rPr>
          <w:rFonts w:eastAsia="Verdana" w:cs="Verdana"/>
        </w:rPr>
      </w:pPr>
    </w:p>
    <w:p w14:paraId="4860B72F" w14:textId="48C6858E" w:rsidR="4C40C530" w:rsidRPr="00350CB9" w:rsidRDefault="4C40C530" w:rsidP="00350CB9">
      <w:pPr>
        <w:tabs>
          <w:tab w:val="left" w:pos="1440"/>
        </w:tabs>
        <w:rPr>
          <w:rFonts w:eastAsia="Verdana" w:cs="Verdana"/>
          <w:bCs/>
          <w:i/>
          <w:iCs/>
        </w:rPr>
      </w:pPr>
      <w:r w:rsidRPr="00350CB9">
        <w:rPr>
          <w:rFonts w:eastAsia="Verdana" w:cs="Verdana"/>
          <w:bCs/>
          <w:i/>
          <w:iCs/>
        </w:rPr>
        <w:t xml:space="preserve">Philippians </w:t>
      </w:r>
      <w:proofErr w:type="spellStart"/>
      <w:r w:rsidRPr="00350CB9">
        <w:rPr>
          <w:rFonts w:eastAsia="Verdana" w:cs="Verdana"/>
          <w:bCs/>
          <w:i/>
          <w:iCs/>
        </w:rPr>
        <w:t>3:4</w:t>
      </w:r>
      <w:r w:rsidRPr="00350CB9">
        <w:rPr>
          <w:rFonts w:eastAsia="Verdana" w:cs="Verdana"/>
          <w:bCs/>
        </w:rPr>
        <w:t>b</w:t>
      </w:r>
      <w:proofErr w:type="spellEnd"/>
      <w:r w:rsidRPr="00350CB9">
        <w:rPr>
          <w:rFonts w:eastAsia="Verdana" w:cs="Verdana"/>
          <w:bCs/>
          <w:i/>
          <w:iCs/>
        </w:rPr>
        <w:t>–14</w:t>
      </w:r>
    </w:p>
    <w:p w14:paraId="586024E0" w14:textId="6E774750" w:rsidR="4C40C530" w:rsidRDefault="4C40C530" w:rsidP="00350CB9">
      <w:pPr>
        <w:tabs>
          <w:tab w:val="left" w:pos="1440"/>
        </w:tabs>
        <w:rPr>
          <w:rFonts w:eastAsia="Verdana" w:cs="Verdana"/>
        </w:rPr>
      </w:pPr>
      <w:r w:rsidRPr="6B8CC239">
        <w:rPr>
          <w:rFonts w:eastAsia="Verdana" w:cs="Verdana"/>
        </w:rPr>
        <w:t>VU 149</w:t>
      </w:r>
      <w:r w:rsidR="00350CB9">
        <w:rPr>
          <w:rFonts w:eastAsia="Verdana" w:cs="Verdana"/>
        </w:rPr>
        <w:tab/>
      </w:r>
      <w:r w:rsidRPr="6B8CC239">
        <w:rPr>
          <w:rFonts w:eastAsia="Verdana" w:cs="Verdana"/>
        </w:rPr>
        <w:t>“When I survey the wondrous cross”</w:t>
      </w:r>
    </w:p>
    <w:p w14:paraId="74B9CFF8" w14:textId="694CB298" w:rsidR="4C40C530" w:rsidRDefault="4C40C530" w:rsidP="00350CB9">
      <w:pPr>
        <w:tabs>
          <w:tab w:val="left" w:pos="1440"/>
        </w:tabs>
        <w:rPr>
          <w:rFonts w:eastAsia="Verdana" w:cs="Verdana"/>
        </w:rPr>
      </w:pPr>
      <w:r w:rsidRPr="6B8CC239">
        <w:rPr>
          <w:rFonts w:eastAsia="Verdana" w:cs="Verdana"/>
        </w:rPr>
        <w:t>VU 642</w:t>
      </w:r>
      <w:r w:rsidR="00350CB9">
        <w:rPr>
          <w:rFonts w:eastAsia="Verdana" w:cs="Verdana"/>
        </w:rPr>
        <w:tab/>
      </w:r>
      <w:r w:rsidRPr="6B8CC239">
        <w:rPr>
          <w:rFonts w:eastAsia="Verdana" w:cs="Verdana"/>
        </w:rPr>
        <w:t>“Be thou my vision”</w:t>
      </w:r>
    </w:p>
    <w:p w14:paraId="4D7EBDA5" w14:textId="77777777" w:rsidR="00350CB9" w:rsidRDefault="00350CB9" w:rsidP="00350CB9">
      <w:pPr>
        <w:tabs>
          <w:tab w:val="left" w:pos="1440"/>
        </w:tabs>
        <w:rPr>
          <w:rFonts w:eastAsia="Verdana" w:cs="Verdana"/>
        </w:rPr>
      </w:pPr>
    </w:p>
    <w:p w14:paraId="5B54D0D2" w14:textId="43F071A5" w:rsidR="4C40C530" w:rsidRPr="00350CB9" w:rsidRDefault="4C40C530" w:rsidP="00350CB9">
      <w:pPr>
        <w:tabs>
          <w:tab w:val="left" w:pos="1440"/>
        </w:tabs>
        <w:rPr>
          <w:rFonts w:eastAsia="Verdana" w:cs="Verdana"/>
          <w:bCs/>
          <w:i/>
          <w:iCs/>
        </w:rPr>
      </w:pPr>
      <w:r w:rsidRPr="00350CB9">
        <w:rPr>
          <w:rFonts w:eastAsia="Verdana" w:cs="Verdana"/>
          <w:bCs/>
          <w:i/>
          <w:iCs/>
        </w:rPr>
        <w:t>Matthew 21:33–46</w:t>
      </w:r>
    </w:p>
    <w:p w14:paraId="4E820866" w14:textId="5DD2B5BD" w:rsidR="4C40C530" w:rsidRDefault="4C40C530" w:rsidP="00350CB9">
      <w:pPr>
        <w:tabs>
          <w:tab w:val="left" w:pos="1440"/>
        </w:tabs>
        <w:rPr>
          <w:rFonts w:eastAsia="Verdana" w:cs="Verdana"/>
        </w:rPr>
      </w:pPr>
      <w:r w:rsidRPr="6B8CC239">
        <w:rPr>
          <w:rFonts w:eastAsia="Verdana" w:cs="Verdana"/>
        </w:rPr>
        <w:t>VU 325</w:t>
      </w:r>
      <w:r w:rsidR="00350CB9">
        <w:rPr>
          <w:rFonts w:eastAsia="Verdana" w:cs="Verdana"/>
        </w:rPr>
        <w:tab/>
      </w:r>
      <w:r w:rsidRPr="6B8CC239">
        <w:rPr>
          <w:rFonts w:eastAsia="Verdana" w:cs="Verdana"/>
        </w:rPr>
        <w:t>“Christ is made the sure foundation”</w:t>
      </w:r>
    </w:p>
    <w:p w14:paraId="7DA413CA" w14:textId="5B1B5442" w:rsidR="4C40C530" w:rsidRDefault="4C40C530" w:rsidP="00350CB9">
      <w:pPr>
        <w:tabs>
          <w:tab w:val="left" w:pos="1440"/>
        </w:tabs>
        <w:rPr>
          <w:rFonts w:eastAsia="Verdana" w:cs="Verdana"/>
        </w:rPr>
      </w:pPr>
      <w:r w:rsidRPr="6B8CC239">
        <w:rPr>
          <w:rFonts w:eastAsia="Verdana" w:cs="Verdana"/>
        </w:rPr>
        <w:t>VU 664</w:t>
      </w:r>
      <w:r w:rsidR="00350CB9">
        <w:rPr>
          <w:rFonts w:eastAsia="Verdana" w:cs="Verdana"/>
        </w:rPr>
        <w:tab/>
      </w:r>
      <w:r w:rsidRPr="6B8CC239">
        <w:rPr>
          <w:rFonts w:eastAsia="Verdana" w:cs="Verdana"/>
        </w:rPr>
        <w:t>“What a friend we have in Jesus”</w:t>
      </w:r>
    </w:p>
    <w:p w14:paraId="3FAE74B8" w14:textId="77777777" w:rsidR="00350CB9" w:rsidRDefault="00350CB9" w:rsidP="00350CB9">
      <w:pPr>
        <w:tabs>
          <w:tab w:val="left" w:pos="1440"/>
        </w:tabs>
        <w:rPr>
          <w:rFonts w:eastAsia="Verdana" w:cs="Verdana"/>
        </w:rPr>
      </w:pPr>
    </w:p>
    <w:p w14:paraId="69CF3810" w14:textId="5E2B9DEC" w:rsidR="4C40C530" w:rsidRPr="00350CB9" w:rsidRDefault="4C40C530" w:rsidP="00350CB9">
      <w:pPr>
        <w:tabs>
          <w:tab w:val="left" w:pos="1440"/>
        </w:tabs>
        <w:rPr>
          <w:rFonts w:eastAsia="Verdana" w:cs="Verdana"/>
          <w:bCs/>
          <w:i/>
          <w:iCs/>
        </w:rPr>
      </w:pPr>
      <w:r w:rsidRPr="00350CB9">
        <w:rPr>
          <w:rFonts w:eastAsia="Verdana" w:cs="Verdana"/>
          <w:bCs/>
          <w:i/>
          <w:iCs/>
        </w:rPr>
        <w:t>For Communion</w:t>
      </w:r>
    </w:p>
    <w:p w14:paraId="1B231975" w14:textId="336BC6CE" w:rsidR="4C40C530" w:rsidRDefault="4C40C530" w:rsidP="00350CB9">
      <w:pPr>
        <w:tabs>
          <w:tab w:val="left" w:pos="1440"/>
        </w:tabs>
        <w:rPr>
          <w:rFonts w:eastAsia="Verdana" w:cs="Verdana"/>
        </w:rPr>
      </w:pPr>
      <w:r w:rsidRPr="6B8CC239">
        <w:rPr>
          <w:rFonts w:eastAsia="Verdana" w:cs="Verdana"/>
        </w:rPr>
        <w:t>MV 154</w:t>
      </w:r>
      <w:r w:rsidR="00350CB9">
        <w:rPr>
          <w:rFonts w:eastAsia="Verdana" w:cs="Verdana"/>
        </w:rPr>
        <w:tab/>
      </w:r>
      <w:r w:rsidRPr="6B8CC239">
        <w:rPr>
          <w:rFonts w:eastAsia="Verdana" w:cs="Verdana"/>
        </w:rPr>
        <w:t>“Deep in our hearts”</w:t>
      </w:r>
    </w:p>
    <w:p w14:paraId="6FCDF464" w14:textId="22F9C2F4" w:rsidR="4C40C530" w:rsidRDefault="4C40C530" w:rsidP="00350CB9">
      <w:pPr>
        <w:tabs>
          <w:tab w:val="left" w:pos="1440"/>
        </w:tabs>
        <w:rPr>
          <w:rFonts w:eastAsia="Verdana" w:cs="Verdana"/>
        </w:rPr>
      </w:pPr>
      <w:r w:rsidRPr="6B8CC239">
        <w:rPr>
          <w:rFonts w:eastAsia="Verdana" w:cs="Verdana"/>
        </w:rPr>
        <w:t>MV 155</w:t>
      </w:r>
      <w:r w:rsidR="00350CB9">
        <w:rPr>
          <w:rFonts w:eastAsia="Verdana" w:cs="Verdana"/>
        </w:rPr>
        <w:tab/>
      </w:r>
      <w:r w:rsidRPr="6B8CC239">
        <w:rPr>
          <w:rFonts w:eastAsia="Verdana" w:cs="Verdana"/>
        </w:rPr>
        <w:t>“Unbounded Spirit, breath of God”</w:t>
      </w:r>
    </w:p>
    <w:p w14:paraId="14529A4A" w14:textId="649BD3FB" w:rsidR="4C40C530" w:rsidRDefault="4C40C530" w:rsidP="00350CB9">
      <w:pPr>
        <w:tabs>
          <w:tab w:val="left" w:pos="1440"/>
        </w:tabs>
        <w:rPr>
          <w:rFonts w:eastAsia="Verdana" w:cs="Verdana"/>
        </w:rPr>
      </w:pPr>
      <w:r w:rsidRPr="6B8CC239">
        <w:rPr>
          <w:rFonts w:eastAsia="Verdana" w:cs="Verdana"/>
        </w:rPr>
        <w:t>MV 169</w:t>
      </w:r>
      <w:r w:rsidR="00350CB9">
        <w:rPr>
          <w:rFonts w:eastAsia="Verdana" w:cs="Verdana"/>
        </w:rPr>
        <w:tab/>
      </w:r>
      <w:r w:rsidRPr="6B8CC239">
        <w:rPr>
          <w:rFonts w:eastAsia="Verdana" w:cs="Verdana"/>
        </w:rPr>
        <w:t>“When hands reach out beyond divides”</w:t>
      </w:r>
    </w:p>
    <w:p w14:paraId="321BD15E" w14:textId="77777777" w:rsidR="00350CB9" w:rsidRDefault="00350CB9" w:rsidP="6B8CC239">
      <w:pPr>
        <w:rPr>
          <w:rFonts w:eastAsia="Verdana" w:cs="Verdana"/>
        </w:rPr>
      </w:pPr>
    </w:p>
    <w:p w14:paraId="39C06C79" w14:textId="65072464" w:rsidR="2DF54A88" w:rsidRPr="009E52F1" w:rsidRDefault="2DF54A88" w:rsidP="009E52F1">
      <w:pPr>
        <w:pStyle w:val="Heading2"/>
      </w:pPr>
      <w:r>
        <w:br w:type="page"/>
      </w:r>
      <w:bookmarkStart w:id="7" w:name="_Toc42620938"/>
      <w:r w:rsidRPr="009E52F1">
        <w:lastRenderedPageBreak/>
        <w:t>October 11 – Thanksgiving Sunday</w:t>
      </w:r>
      <w:bookmarkEnd w:id="7"/>
    </w:p>
    <w:p w14:paraId="345A795B" w14:textId="407D4DCA" w:rsidR="2DF54A88" w:rsidRDefault="2DF54A88" w:rsidP="6B8CC239">
      <w:pPr>
        <w:pStyle w:val="Heading5"/>
        <w:spacing w:before="240" w:after="60"/>
        <w:rPr>
          <w:rFonts w:ascii="Trebuchet MS" w:eastAsia="Trebuchet MS" w:hAnsi="Trebuchet MS" w:cs="Trebuchet MS"/>
          <w:i/>
          <w:iCs/>
          <w:color w:val="auto"/>
          <w:sz w:val="26"/>
          <w:szCs w:val="26"/>
        </w:rPr>
      </w:pPr>
      <w:r w:rsidRPr="6B8CC239">
        <w:rPr>
          <w:rFonts w:ascii="Trebuchet MS" w:eastAsia="Trebuchet MS" w:hAnsi="Trebuchet MS" w:cs="Trebuchet MS"/>
          <w:i/>
          <w:iCs/>
          <w:color w:val="auto"/>
          <w:sz w:val="26"/>
          <w:szCs w:val="26"/>
        </w:rPr>
        <w:t>Creation Time 5 in the Season of Pentecost</w:t>
      </w:r>
    </w:p>
    <w:p w14:paraId="5528C011" w14:textId="15CCCF9E" w:rsidR="2DF54A88" w:rsidRDefault="2DF54A88" w:rsidP="6B8CC239">
      <w:pPr>
        <w:pStyle w:val="Heading5"/>
        <w:spacing w:before="240" w:after="60"/>
        <w:rPr>
          <w:rFonts w:ascii="Trebuchet MS" w:eastAsia="Trebuchet MS" w:hAnsi="Trebuchet MS" w:cs="Trebuchet MS"/>
          <w:i/>
          <w:iCs/>
          <w:color w:val="auto"/>
          <w:sz w:val="26"/>
          <w:szCs w:val="26"/>
        </w:rPr>
      </w:pPr>
      <w:r w:rsidRPr="6B8CC239">
        <w:rPr>
          <w:rFonts w:ascii="Trebuchet MS" w:eastAsia="Trebuchet MS" w:hAnsi="Trebuchet MS" w:cs="Trebuchet MS"/>
          <w:i/>
          <w:iCs/>
          <w:color w:val="auto"/>
          <w:sz w:val="26"/>
          <w:szCs w:val="26"/>
        </w:rPr>
        <w:t>Proper 23</w:t>
      </w:r>
    </w:p>
    <w:p w14:paraId="0DF25BED" w14:textId="3D7F9FE7" w:rsidR="6B8CC239" w:rsidRDefault="6B8CC239" w:rsidP="6B8CC239">
      <w:pPr>
        <w:rPr>
          <w:rFonts w:eastAsia="Verdana" w:cs="Verdana"/>
        </w:rPr>
      </w:pPr>
    </w:p>
    <w:p w14:paraId="7BE00403" w14:textId="136DB43B" w:rsidR="2DF54A88" w:rsidRDefault="2DF54A88" w:rsidP="6B8CC239">
      <w:pPr>
        <w:rPr>
          <w:rFonts w:eastAsia="Verdana" w:cs="Verdana"/>
          <w:b/>
          <w:bCs/>
        </w:rPr>
      </w:pPr>
      <w:r w:rsidRPr="6B8CC239">
        <w:rPr>
          <w:rFonts w:eastAsia="Verdana" w:cs="Verdana"/>
          <w:b/>
          <w:bCs/>
        </w:rPr>
        <w:t>Deuteronomy 8:7–18</w:t>
      </w:r>
    </w:p>
    <w:p w14:paraId="7F4FF567" w14:textId="0A01BC69" w:rsidR="2DF54A88" w:rsidRDefault="2DF54A88" w:rsidP="6B8CC239">
      <w:pPr>
        <w:rPr>
          <w:rFonts w:eastAsia="Verdana" w:cs="Verdana"/>
        </w:rPr>
      </w:pPr>
      <w:r w:rsidRPr="6B8CC239">
        <w:rPr>
          <w:rFonts w:eastAsia="Verdana" w:cs="Verdana"/>
        </w:rPr>
        <w:t>God will bring you to a bountiful land.</w:t>
      </w:r>
    </w:p>
    <w:p w14:paraId="640EE721" w14:textId="15CDFAE0" w:rsidR="6B8CC239" w:rsidRDefault="6B8CC239" w:rsidP="6B8CC239">
      <w:pPr>
        <w:rPr>
          <w:rFonts w:eastAsia="Verdana" w:cs="Verdana"/>
        </w:rPr>
      </w:pPr>
    </w:p>
    <w:p w14:paraId="726ACE0B" w14:textId="5493B6EB" w:rsidR="2DF54A88" w:rsidRDefault="2DF54A88" w:rsidP="6B8CC239">
      <w:pPr>
        <w:rPr>
          <w:rFonts w:eastAsia="Verdana" w:cs="Verdana"/>
          <w:b/>
          <w:bCs/>
        </w:rPr>
      </w:pPr>
      <w:r w:rsidRPr="6B8CC239">
        <w:rPr>
          <w:rFonts w:eastAsia="Verdana" w:cs="Verdana"/>
          <w:b/>
          <w:bCs/>
        </w:rPr>
        <w:t xml:space="preserve">Psalm 65 </w:t>
      </w:r>
      <w:r w:rsidRPr="6B8CC239">
        <w:rPr>
          <w:rFonts w:eastAsia="Verdana" w:cs="Verdana"/>
        </w:rPr>
        <w:t>(VU pp. 782–783)</w:t>
      </w:r>
    </w:p>
    <w:p w14:paraId="638CCBD5" w14:textId="72F7D3F6" w:rsidR="2DF54A88" w:rsidRDefault="2DF54A88" w:rsidP="6B8CC239">
      <w:pPr>
        <w:rPr>
          <w:rFonts w:eastAsia="Verdana" w:cs="Verdana"/>
        </w:rPr>
      </w:pPr>
      <w:r w:rsidRPr="6B8CC239">
        <w:rPr>
          <w:rFonts w:eastAsia="Verdana" w:cs="Verdana"/>
        </w:rPr>
        <w:t>God provides; the valleys shout and sing.</w:t>
      </w:r>
    </w:p>
    <w:p w14:paraId="78F208B7" w14:textId="1D168046" w:rsidR="6B8CC239" w:rsidRDefault="6B8CC239" w:rsidP="6B8CC239">
      <w:pPr>
        <w:rPr>
          <w:rFonts w:eastAsia="Verdana" w:cs="Verdana"/>
        </w:rPr>
      </w:pPr>
    </w:p>
    <w:p w14:paraId="43282686" w14:textId="22E6C5DF" w:rsidR="2DF54A88" w:rsidRDefault="2DF54A88" w:rsidP="6B8CC239">
      <w:pPr>
        <w:rPr>
          <w:rFonts w:eastAsia="Verdana" w:cs="Verdana"/>
          <w:b/>
          <w:bCs/>
        </w:rPr>
      </w:pPr>
      <w:r w:rsidRPr="6B8CC239">
        <w:rPr>
          <w:rFonts w:eastAsia="Verdana" w:cs="Verdana"/>
          <w:b/>
          <w:bCs/>
        </w:rPr>
        <w:t>2 Corinthians 9:6–15</w:t>
      </w:r>
    </w:p>
    <w:p w14:paraId="7098DA9F" w14:textId="2C2D9E55" w:rsidR="2DF54A88" w:rsidRDefault="2DF54A88" w:rsidP="6B8CC239">
      <w:pPr>
        <w:rPr>
          <w:rFonts w:eastAsia="Verdana" w:cs="Verdana"/>
        </w:rPr>
      </w:pPr>
      <w:r w:rsidRPr="6B8CC239">
        <w:rPr>
          <w:rFonts w:eastAsia="Verdana" w:cs="Verdana"/>
        </w:rPr>
        <w:t>God loves a cheerful giver.</w:t>
      </w:r>
    </w:p>
    <w:p w14:paraId="7C5F97A8" w14:textId="567051EF" w:rsidR="6B8CC239" w:rsidRDefault="6B8CC239" w:rsidP="6B8CC239">
      <w:pPr>
        <w:rPr>
          <w:rFonts w:eastAsia="Verdana" w:cs="Verdana"/>
        </w:rPr>
      </w:pPr>
    </w:p>
    <w:p w14:paraId="07ED8D6E" w14:textId="4F4D9A55" w:rsidR="2DF54A88" w:rsidRDefault="2DF54A88" w:rsidP="6B8CC239">
      <w:pPr>
        <w:rPr>
          <w:rFonts w:eastAsia="Verdana" w:cs="Verdana"/>
          <w:b/>
          <w:bCs/>
        </w:rPr>
      </w:pPr>
      <w:r w:rsidRPr="6B8CC239">
        <w:rPr>
          <w:rFonts w:eastAsia="Verdana" w:cs="Verdana"/>
          <w:b/>
          <w:bCs/>
        </w:rPr>
        <w:t>Luke 17:11–19</w:t>
      </w:r>
    </w:p>
    <w:p w14:paraId="40F99F9B" w14:textId="2BE6235C" w:rsidR="2DF54A88" w:rsidRDefault="2DF54A88" w:rsidP="6B8CC239">
      <w:pPr>
        <w:rPr>
          <w:rFonts w:eastAsia="Verdana" w:cs="Verdana"/>
        </w:rPr>
      </w:pPr>
      <w:r w:rsidRPr="6B8CC239">
        <w:rPr>
          <w:rFonts w:eastAsia="Verdana" w:cs="Verdana"/>
        </w:rPr>
        <w:t>Ten healed; one returns to offer thanks.</w:t>
      </w:r>
    </w:p>
    <w:p w14:paraId="613C42A4" w14:textId="27CD672A" w:rsidR="2DF54A88" w:rsidRPr="009E52F1" w:rsidRDefault="2DF54A88" w:rsidP="009E52F1">
      <w:pPr>
        <w:pStyle w:val="Heading4"/>
      </w:pPr>
      <w:r w:rsidRPr="009E52F1">
        <w:t>To Ponder</w:t>
      </w:r>
    </w:p>
    <w:p w14:paraId="59E9EA6E" w14:textId="05AF3414" w:rsidR="2DF54A88" w:rsidRDefault="2DF54A88" w:rsidP="6B8CC239">
      <w:pPr>
        <w:rPr>
          <w:rFonts w:eastAsia="Verdana" w:cs="Verdana"/>
        </w:rPr>
      </w:pPr>
      <w:r w:rsidRPr="6B8CC239">
        <w:rPr>
          <w:rFonts w:eastAsia="Verdana" w:cs="Verdana"/>
        </w:rPr>
        <w:t>When has your voice been silenced? What did you learn from the experience?</w:t>
      </w:r>
    </w:p>
    <w:p w14:paraId="3954659E" w14:textId="0B52D0E4" w:rsidR="2DF54A88" w:rsidRPr="009E52F1" w:rsidRDefault="2DF54A88" w:rsidP="009E52F1">
      <w:pPr>
        <w:pStyle w:val="Heading4"/>
      </w:pPr>
      <w:r w:rsidRPr="009E52F1">
        <w:t>Spark</w:t>
      </w:r>
    </w:p>
    <w:p w14:paraId="6604B90E" w14:textId="212E675E" w:rsidR="2DF54A88" w:rsidRDefault="2DF54A88" w:rsidP="6B8CC239">
      <w:pPr>
        <w:rPr>
          <w:rFonts w:eastAsia="Verdana" w:cs="Verdana"/>
        </w:rPr>
      </w:pPr>
      <w:r w:rsidRPr="6B8CC239">
        <w:rPr>
          <w:rFonts w:eastAsia="Verdana" w:cs="Verdana"/>
        </w:rPr>
        <w:t>Prepare a display of symbols, or a series of pictures, for all the stories from Exodus that have been shared the past weeks (wafers for manna, water and a rock, etc.). Prepare a bowl of honey and some rice crackers (gluten-, dairy-, and nut-free). Have a jug of water with small cups ready for sharing during With Children.</w:t>
      </w:r>
    </w:p>
    <w:p w14:paraId="7430BA24" w14:textId="3A26CF54" w:rsidR="2DF54A88" w:rsidRPr="009E52F1" w:rsidRDefault="2DF54A88" w:rsidP="009E52F1">
      <w:pPr>
        <w:pStyle w:val="Heading4"/>
      </w:pPr>
      <w:r w:rsidRPr="009E52F1">
        <w:t>With Children</w:t>
      </w:r>
    </w:p>
    <w:p w14:paraId="479695BA" w14:textId="45E59323" w:rsidR="2DF54A88" w:rsidRDefault="2DF54A88" w:rsidP="6B8CC239">
      <w:pPr>
        <w:rPr>
          <w:rFonts w:eastAsia="Verdana" w:cs="Verdana"/>
        </w:rPr>
      </w:pPr>
      <w:r w:rsidRPr="6B8CC239">
        <w:rPr>
          <w:rFonts w:eastAsia="Verdana" w:cs="Verdana"/>
        </w:rPr>
        <w:t xml:space="preserve">Tell the whole story again, beginning with the escape from Egypt, with the help of the children. Invite them to fill in parts of the story or make sounds that go with the story. If it works for your congregation, the children could invite the adults to come to the front and everyone could gather in a circle and share wafers dipped in </w:t>
      </w:r>
      <w:proofErr w:type="gramStart"/>
      <w:r w:rsidRPr="6B8CC239">
        <w:rPr>
          <w:rFonts w:eastAsia="Verdana" w:cs="Verdana"/>
        </w:rPr>
        <w:t>honey, or</w:t>
      </w:r>
      <w:proofErr w:type="gramEnd"/>
      <w:r w:rsidRPr="6B8CC239">
        <w:rPr>
          <w:rFonts w:eastAsia="Verdana" w:cs="Verdana"/>
        </w:rPr>
        <w:t xml:space="preserve"> distribute the water in small cups. As you share, you could express to one another, “The gifts of freedom and love!” Or learn a hymn that tells the story, e.g., VU 131 “If our God had simply saved us.”</w:t>
      </w:r>
    </w:p>
    <w:p w14:paraId="0EAC7C90" w14:textId="6D13E99C" w:rsidR="2DF54A88" w:rsidRPr="009E52F1" w:rsidRDefault="2DF54A88" w:rsidP="009E52F1">
      <w:pPr>
        <w:pStyle w:val="Heading4"/>
      </w:pPr>
      <w:r w:rsidRPr="009E52F1">
        <w:t>Sermon Starter</w:t>
      </w:r>
    </w:p>
    <w:p w14:paraId="5041AC90" w14:textId="22CF425A" w:rsidR="2DF54A88" w:rsidRDefault="2DF54A88" w:rsidP="6B8CC239">
      <w:pPr>
        <w:rPr>
          <w:rFonts w:eastAsia="Verdana" w:cs="Verdana"/>
        </w:rPr>
      </w:pPr>
      <w:r w:rsidRPr="6B8CC239">
        <w:rPr>
          <w:rFonts w:eastAsia="Verdana" w:cs="Verdana"/>
        </w:rPr>
        <w:t>Review the texts from the last five weeks. These are texts of resistance. They are about gift and grace. The Deuteronomy text reminds us that we can easily move away from the radical gifts of God when things are good and life is easy. We can forget what God has done for us. There is a warning not to do so. Question the discourse about coming into a new land, one flowing with milk and honey. What does that mean for the people who are already living there? Then and now? In this ancient land and in our own country? Sometimes we assign a meaning to an event that is not what God intends. Do we need to retell this story (as Deuteronomy is a retelling of the Exodus story) with fresh questions and considerations? What is the Spirit of God revealing to us in our own day? Whose voices have been silenced until now in our land?</w:t>
      </w:r>
    </w:p>
    <w:p w14:paraId="166D8267" w14:textId="51AA4EB6" w:rsidR="2DF54A88" w:rsidRPr="009E52F1" w:rsidRDefault="2DF54A88" w:rsidP="009E52F1">
      <w:pPr>
        <w:pStyle w:val="Heading4"/>
      </w:pPr>
      <w:r w:rsidRPr="009E52F1">
        <w:t>Hymns</w:t>
      </w:r>
    </w:p>
    <w:p w14:paraId="22AF7FD8" w14:textId="6DAFB444" w:rsidR="2DF54A88" w:rsidRPr="003922A6" w:rsidRDefault="2DF54A88" w:rsidP="003922A6">
      <w:pPr>
        <w:tabs>
          <w:tab w:val="left" w:pos="1440"/>
        </w:tabs>
        <w:rPr>
          <w:rFonts w:eastAsia="Verdana" w:cs="Verdana"/>
          <w:bCs/>
          <w:i/>
          <w:iCs/>
        </w:rPr>
      </w:pPr>
      <w:r w:rsidRPr="003922A6">
        <w:rPr>
          <w:rFonts w:eastAsia="Verdana" w:cs="Verdana"/>
          <w:bCs/>
          <w:i/>
          <w:iCs/>
        </w:rPr>
        <w:t>Deuteronomy 8:7–18</w:t>
      </w:r>
    </w:p>
    <w:p w14:paraId="1AACB107" w14:textId="59672EA7" w:rsidR="2DF54A88" w:rsidRDefault="2DF54A88" w:rsidP="003922A6">
      <w:pPr>
        <w:tabs>
          <w:tab w:val="left" w:pos="1440"/>
        </w:tabs>
        <w:rPr>
          <w:rFonts w:eastAsia="Verdana" w:cs="Verdana"/>
        </w:rPr>
      </w:pPr>
      <w:r w:rsidRPr="6B8CC239">
        <w:rPr>
          <w:rFonts w:eastAsia="Verdana" w:cs="Verdana"/>
        </w:rPr>
        <w:t>VU 131</w:t>
      </w:r>
      <w:r w:rsidR="003922A6">
        <w:rPr>
          <w:rFonts w:eastAsia="Verdana" w:cs="Verdana"/>
        </w:rPr>
        <w:tab/>
      </w:r>
      <w:r w:rsidRPr="6B8CC239">
        <w:rPr>
          <w:rFonts w:eastAsia="Verdana" w:cs="Verdana"/>
        </w:rPr>
        <w:t>“If our God had simply saved us”</w:t>
      </w:r>
    </w:p>
    <w:p w14:paraId="745D88F7" w14:textId="58D24F02" w:rsidR="2DF54A88" w:rsidRDefault="2DF54A88" w:rsidP="003922A6">
      <w:pPr>
        <w:tabs>
          <w:tab w:val="left" w:pos="1440"/>
        </w:tabs>
        <w:rPr>
          <w:rFonts w:eastAsia="Verdana" w:cs="Verdana"/>
        </w:rPr>
      </w:pPr>
      <w:r w:rsidRPr="6B8CC239">
        <w:rPr>
          <w:rFonts w:eastAsia="Verdana" w:cs="Verdana"/>
        </w:rPr>
        <w:t>VU 310</w:t>
      </w:r>
      <w:r w:rsidR="003922A6">
        <w:rPr>
          <w:rFonts w:eastAsia="Verdana" w:cs="Verdana"/>
        </w:rPr>
        <w:tab/>
      </w:r>
      <w:r w:rsidRPr="6B8CC239">
        <w:rPr>
          <w:rFonts w:eastAsia="Verdana" w:cs="Verdana"/>
        </w:rPr>
        <w:t>“God, who touches earth with beauty”</w:t>
      </w:r>
    </w:p>
    <w:p w14:paraId="557E50DB" w14:textId="7C5BE65C" w:rsidR="2DF54A88" w:rsidRPr="003922A6" w:rsidRDefault="2DF54A88" w:rsidP="003922A6">
      <w:pPr>
        <w:tabs>
          <w:tab w:val="left" w:pos="1440"/>
        </w:tabs>
        <w:rPr>
          <w:rFonts w:eastAsia="Verdana" w:cs="Verdana"/>
          <w:bCs/>
          <w:i/>
          <w:iCs/>
        </w:rPr>
      </w:pPr>
      <w:r w:rsidRPr="003922A6">
        <w:rPr>
          <w:rFonts w:eastAsia="Verdana" w:cs="Verdana"/>
          <w:bCs/>
          <w:i/>
          <w:iCs/>
        </w:rPr>
        <w:lastRenderedPageBreak/>
        <w:t>Psalm 65</w:t>
      </w:r>
    </w:p>
    <w:p w14:paraId="33CDD408" w14:textId="1B135DB6" w:rsidR="2DF54A88" w:rsidRDefault="2DF54A88" w:rsidP="003922A6">
      <w:pPr>
        <w:tabs>
          <w:tab w:val="left" w:pos="1440"/>
        </w:tabs>
        <w:rPr>
          <w:rFonts w:eastAsia="Verdana" w:cs="Verdana"/>
        </w:rPr>
      </w:pPr>
      <w:r w:rsidRPr="6B8CC239">
        <w:rPr>
          <w:rFonts w:eastAsia="Verdana" w:cs="Verdana"/>
        </w:rPr>
        <w:t>VU 217</w:t>
      </w:r>
      <w:r w:rsidR="003922A6">
        <w:rPr>
          <w:rFonts w:eastAsia="Verdana" w:cs="Verdana"/>
        </w:rPr>
        <w:tab/>
      </w:r>
      <w:r w:rsidRPr="6B8CC239">
        <w:rPr>
          <w:rFonts w:eastAsia="Verdana" w:cs="Verdana"/>
        </w:rPr>
        <w:t>“All creatures of our God and King”</w:t>
      </w:r>
    </w:p>
    <w:p w14:paraId="0D327529" w14:textId="0BC84B1F" w:rsidR="2DF54A88" w:rsidRDefault="2DF54A88" w:rsidP="003922A6">
      <w:pPr>
        <w:tabs>
          <w:tab w:val="left" w:pos="1440"/>
        </w:tabs>
        <w:rPr>
          <w:rFonts w:eastAsia="Verdana" w:cs="Verdana"/>
        </w:rPr>
      </w:pPr>
      <w:r w:rsidRPr="6B8CC239">
        <w:rPr>
          <w:rFonts w:eastAsia="Verdana" w:cs="Verdana"/>
        </w:rPr>
        <w:t>VU 231</w:t>
      </w:r>
      <w:r w:rsidR="003922A6">
        <w:rPr>
          <w:rFonts w:eastAsia="Verdana" w:cs="Verdana"/>
        </w:rPr>
        <w:tab/>
      </w:r>
      <w:r w:rsidRPr="6B8CC239">
        <w:rPr>
          <w:rFonts w:eastAsia="Verdana" w:cs="Verdana"/>
        </w:rPr>
        <w:t>“I sing the mighty power”</w:t>
      </w:r>
    </w:p>
    <w:p w14:paraId="08E8CB26" w14:textId="01E1C130" w:rsidR="2DF54A88" w:rsidRDefault="2DF54A88" w:rsidP="003922A6">
      <w:pPr>
        <w:tabs>
          <w:tab w:val="left" w:pos="1440"/>
        </w:tabs>
        <w:rPr>
          <w:rFonts w:eastAsia="Verdana" w:cs="Verdana"/>
        </w:rPr>
      </w:pPr>
      <w:r w:rsidRPr="6B8CC239">
        <w:rPr>
          <w:rFonts w:eastAsia="Verdana" w:cs="Verdana"/>
        </w:rPr>
        <w:t>VU p. 783</w:t>
      </w:r>
      <w:r w:rsidR="003922A6">
        <w:rPr>
          <w:rFonts w:eastAsia="Verdana" w:cs="Verdana"/>
        </w:rPr>
        <w:tab/>
      </w:r>
      <w:r w:rsidRPr="6B8CC239">
        <w:rPr>
          <w:rFonts w:eastAsia="Verdana" w:cs="Verdana"/>
        </w:rPr>
        <w:t>“To bless the earth”</w:t>
      </w:r>
    </w:p>
    <w:p w14:paraId="136C25F2" w14:textId="77777777" w:rsidR="003922A6" w:rsidRDefault="003922A6" w:rsidP="003922A6">
      <w:pPr>
        <w:tabs>
          <w:tab w:val="left" w:pos="1440"/>
        </w:tabs>
        <w:rPr>
          <w:rFonts w:eastAsia="Verdana" w:cs="Verdana"/>
        </w:rPr>
      </w:pPr>
    </w:p>
    <w:p w14:paraId="5639AEEE" w14:textId="2CABE679" w:rsidR="2DF54A88" w:rsidRPr="003922A6" w:rsidRDefault="2DF54A88" w:rsidP="003922A6">
      <w:pPr>
        <w:tabs>
          <w:tab w:val="left" w:pos="1440"/>
        </w:tabs>
        <w:rPr>
          <w:rFonts w:eastAsia="Verdana" w:cs="Verdana"/>
          <w:bCs/>
          <w:i/>
          <w:iCs/>
        </w:rPr>
      </w:pPr>
      <w:r w:rsidRPr="003922A6">
        <w:rPr>
          <w:rFonts w:eastAsia="Verdana" w:cs="Verdana"/>
          <w:bCs/>
          <w:i/>
          <w:iCs/>
        </w:rPr>
        <w:t>2 Corinthians 9:6–15</w:t>
      </w:r>
    </w:p>
    <w:p w14:paraId="429A3350" w14:textId="2198105E" w:rsidR="2DF54A88" w:rsidRDefault="2DF54A88" w:rsidP="003922A6">
      <w:pPr>
        <w:tabs>
          <w:tab w:val="left" w:pos="1440"/>
        </w:tabs>
        <w:rPr>
          <w:rFonts w:eastAsia="Verdana" w:cs="Verdana"/>
        </w:rPr>
      </w:pPr>
      <w:r w:rsidRPr="6B8CC239">
        <w:rPr>
          <w:rFonts w:eastAsia="Verdana" w:cs="Verdana"/>
        </w:rPr>
        <w:t>VU 477</w:t>
      </w:r>
      <w:r w:rsidR="003922A6">
        <w:rPr>
          <w:rFonts w:eastAsia="Verdana" w:cs="Verdana"/>
        </w:rPr>
        <w:tab/>
      </w:r>
      <w:r w:rsidRPr="6B8CC239">
        <w:rPr>
          <w:rFonts w:eastAsia="Verdana" w:cs="Verdana"/>
        </w:rPr>
        <w:t>“I come with joy”</w:t>
      </w:r>
    </w:p>
    <w:p w14:paraId="765FF3AB" w14:textId="0D6E604A" w:rsidR="2DF54A88" w:rsidRDefault="2DF54A88" w:rsidP="003922A6">
      <w:pPr>
        <w:tabs>
          <w:tab w:val="left" w:pos="1440"/>
        </w:tabs>
        <w:rPr>
          <w:rFonts w:eastAsia="Verdana" w:cs="Verdana"/>
        </w:rPr>
      </w:pPr>
      <w:r w:rsidRPr="6B8CC239">
        <w:rPr>
          <w:rFonts w:eastAsia="Verdana" w:cs="Verdana"/>
        </w:rPr>
        <w:t>VU 518</w:t>
      </w:r>
      <w:r w:rsidR="003922A6">
        <w:rPr>
          <w:rFonts w:eastAsia="Verdana" w:cs="Verdana"/>
        </w:rPr>
        <w:tab/>
      </w:r>
      <w:r w:rsidRPr="6B8CC239">
        <w:rPr>
          <w:rFonts w:eastAsia="Verdana" w:cs="Verdana"/>
        </w:rPr>
        <w:t>“As those of old their first-fruits brought”</w:t>
      </w:r>
    </w:p>
    <w:p w14:paraId="7422867A" w14:textId="77777777" w:rsidR="003922A6" w:rsidRDefault="003922A6" w:rsidP="003922A6">
      <w:pPr>
        <w:tabs>
          <w:tab w:val="left" w:pos="1440"/>
        </w:tabs>
        <w:rPr>
          <w:rFonts w:eastAsia="Verdana" w:cs="Verdana"/>
        </w:rPr>
      </w:pPr>
    </w:p>
    <w:p w14:paraId="214B2B0B" w14:textId="586A859A" w:rsidR="2DF54A88" w:rsidRPr="003922A6" w:rsidRDefault="2DF54A88" w:rsidP="003922A6">
      <w:pPr>
        <w:tabs>
          <w:tab w:val="left" w:pos="1440"/>
        </w:tabs>
        <w:rPr>
          <w:rFonts w:eastAsia="Verdana" w:cs="Verdana"/>
          <w:bCs/>
          <w:i/>
          <w:iCs/>
        </w:rPr>
      </w:pPr>
      <w:r w:rsidRPr="003922A6">
        <w:rPr>
          <w:rFonts w:eastAsia="Verdana" w:cs="Verdana"/>
          <w:bCs/>
          <w:i/>
          <w:iCs/>
        </w:rPr>
        <w:t>Luke 17:11–19</w:t>
      </w:r>
    </w:p>
    <w:p w14:paraId="6C22B15F" w14:textId="7142113D" w:rsidR="2DF54A88" w:rsidRDefault="2DF54A88" w:rsidP="003922A6">
      <w:pPr>
        <w:tabs>
          <w:tab w:val="left" w:pos="1440"/>
        </w:tabs>
        <w:rPr>
          <w:rFonts w:eastAsia="Verdana" w:cs="Verdana"/>
        </w:rPr>
      </w:pPr>
      <w:r w:rsidRPr="6B8CC239">
        <w:rPr>
          <w:rFonts w:eastAsia="Verdana" w:cs="Verdana"/>
        </w:rPr>
        <w:t>VU 358 “When Jesus the healer”</w:t>
      </w:r>
    </w:p>
    <w:p w14:paraId="245CD5B4" w14:textId="6B8DFA44" w:rsidR="2DF54A88" w:rsidRDefault="2DF54A88" w:rsidP="003922A6">
      <w:pPr>
        <w:tabs>
          <w:tab w:val="left" w:pos="1440"/>
        </w:tabs>
        <w:rPr>
          <w:rFonts w:eastAsia="Verdana" w:cs="Verdana"/>
        </w:rPr>
      </w:pPr>
      <w:r w:rsidRPr="6B8CC239">
        <w:rPr>
          <w:rFonts w:eastAsia="Verdana" w:cs="Verdana"/>
        </w:rPr>
        <w:t>VU 409 “Morning has broken”</w:t>
      </w:r>
    </w:p>
    <w:p w14:paraId="40C6FDF6" w14:textId="77777777" w:rsidR="003922A6" w:rsidRDefault="003922A6" w:rsidP="003922A6">
      <w:pPr>
        <w:tabs>
          <w:tab w:val="left" w:pos="1440"/>
        </w:tabs>
        <w:rPr>
          <w:rFonts w:eastAsia="Verdana" w:cs="Verdana"/>
        </w:rPr>
      </w:pPr>
    </w:p>
    <w:p w14:paraId="09A07139" w14:textId="79B6111C" w:rsidR="2DF54A88" w:rsidRPr="003922A6" w:rsidRDefault="2DF54A88" w:rsidP="003922A6">
      <w:pPr>
        <w:tabs>
          <w:tab w:val="left" w:pos="1440"/>
        </w:tabs>
        <w:rPr>
          <w:rFonts w:eastAsia="Verdana" w:cs="Verdana"/>
          <w:bCs/>
          <w:i/>
          <w:iCs/>
        </w:rPr>
      </w:pPr>
      <w:r w:rsidRPr="003922A6">
        <w:rPr>
          <w:rFonts w:eastAsia="Verdana" w:cs="Verdana"/>
          <w:bCs/>
          <w:i/>
          <w:iCs/>
        </w:rPr>
        <w:t>Thanksgiving</w:t>
      </w:r>
    </w:p>
    <w:p w14:paraId="71BCB416" w14:textId="642EB01D" w:rsidR="2DF54A88" w:rsidRDefault="2DF54A88" w:rsidP="003922A6">
      <w:pPr>
        <w:tabs>
          <w:tab w:val="left" w:pos="1440"/>
        </w:tabs>
        <w:rPr>
          <w:rFonts w:eastAsia="Verdana" w:cs="Verdana"/>
        </w:rPr>
      </w:pPr>
      <w:r w:rsidRPr="6B8CC239">
        <w:rPr>
          <w:rFonts w:eastAsia="Verdana" w:cs="Verdana"/>
        </w:rPr>
        <w:t>VU 218</w:t>
      </w:r>
      <w:r w:rsidR="003922A6">
        <w:rPr>
          <w:rFonts w:eastAsia="Verdana" w:cs="Verdana"/>
        </w:rPr>
        <w:tab/>
      </w:r>
      <w:r w:rsidRPr="6B8CC239">
        <w:rPr>
          <w:rFonts w:eastAsia="Verdana" w:cs="Verdana"/>
        </w:rPr>
        <w:t xml:space="preserve">“We praise you, O God” </w:t>
      </w:r>
    </w:p>
    <w:p w14:paraId="56488EEA" w14:textId="73CDCFF3" w:rsidR="2DF54A88" w:rsidRDefault="2DF54A88" w:rsidP="003922A6">
      <w:pPr>
        <w:tabs>
          <w:tab w:val="left" w:pos="1440"/>
        </w:tabs>
        <w:rPr>
          <w:rFonts w:eastAsia="Verdana" w:cs="Verdana"/>
        </w:rPr>
      </w:pPr>
      <w:r w:rsidRPr="6B8CC239">
        <w:rPr>
          <w:rFonts w:eastAsia="Verdana" w:cs="Verdana"/>
        </w:rPr>
        <w:t>VU 222</w:t>
      </w:r>
      <w:r w:rsidR="003922A6">
        <w:rPr>
          <w:rFonts w:eastAsia="Verdana" w:cs="Verdana"/>
        </w:rPr>
        <w:tab/>
      </w:r>
      <w:r w:rsidRPr="6B8CC239">
        <w:rPr>
          <w:rFonts w:eastAsia="Verdana" w:cs="Verdana"/>
        </w:rPr>
        <w:t>“Come, let us sing”</w:t>
      </w:r>
    </w:p>
    <w:p w14:paraId="5A52FAC5" w14:textId="2139496F" w:rsidR="2DF54A88" w:rsidRDefault="2DF54A88" w:rsidP="003922A6">
      <w:pPr>
        <w:tabs>
          <w:tab w:val="left" w:pos="1440"/>
        </w:tabs>
        <w:rPr>
          <w:rFonts w:eastAsia="Verdana" w:cs="Verdana"/>
        </w:rPr>
      </w:pPr>
      <w:r w:rsidRPr="6B8CC239">
        <w:rPr>
          <w:rFonts w:eastAsia="Verdana" w:cs="Verdana"/>
        </w:rPr>
        <w:t>VU 227</w:t>
      </w:r>
      <w:r w:rsidR="003922A6">
        <w:rPr>
          <w:rFonts w:eastAsia="Verdana" w:cs="Verdana"/>
        </w:rPr>
        <w:tab/>
      </w:r>
      <w:r w:rsidRPr="6B8CC239">
        <w:rPr>
          <w:rFonts w:eastAsia="Verdana" w:cs="Verdana"/>
        </w:rPr>
        <w:t>“For the fruit of all creation”</w:t>
      </w:r>
    </w:p>
    <w:p w14:paraId="56050457" w14:textId="3C2E53F4" w:rsidR="2DF54A88" w:rsidRDefault="2DF54A88" w:rsidP="003922A6">
      <w:pPr>
        <w:tabs>
          <w:tab w:val="left" w:pos="1440"/>
        </w:tabs>
        <w:rPr>
          <w:rFonts w:eastAsia="Verdana" w:cs="Verdana"/>
        </w:rPr>
      </w:pPr>
      <w:r w:rsidRPr="6B8CC239">
        <w:rPr>
          <w:rFonts w:eastAsia="Verdana" w:cs="Verdana"/>
        </w:rPr>
        <w:t>VU 232</w:t>
      </w:r>
      <w:r w:rsidR="003922A6">
        <w:rPr>
          <w:rFonts w:eastAsia="Verdana" w:cs="Verdana"/>
        </w:rPr>
        <w:tab/>
      </w:r>
      <w:r w:rsidRPr="6B8CC239">
        <w:rPr>
          <w:rFonts w:eastAsia="Verdana" w:cs="Verdana"/>
        </w:rPr>
        <w:t>“Joyful, joyful we adore you”</w:t>
      </w:r>
    </w:p>
    <w:p w14:paraId="11699F20" w14:textId="07D1EB40" w:rsidR="2DF54A88" w:rsidRDefault="2DF54A88" w:rsidP="003922A6">
      <w:pPr>
        <w:tabs>
          <w:tab w:val="left" w:pos="1440"/>
        </w:tabs>
        <w:rPr>
          <w:rFonts w:eastAsia="Verdana" w:cs="Verdana"/>
        </w:rPr>
      </w:pPr>
      <w:r w:rsidRPr="6B8CC239">
        <w:rPr>
          <w:rFonts w:eastAsia="Verdana" w:cs="Verdana"/>
        </w:rPr>
        <w:t>VU 242</w:t>
      </w:r>
      <w:r w:rsidR="003922A6">
        <w:rPr>
          <w:rFonts w:eastAsia="Verdana" w:cs="Verdana"/>
        </w:rPr>
        <w:tab/>
      </w:r>
      <w:r w:rsidRPr="6B8CC239">
        <w:rPr>
          <w:rFonts w:eastAsia="Verdana" w:cs="Verdana"/>
        </w:rPr>
        <w:t>“Let all things now living”</w:t>
      </w:r>
    </w:p>
    <w:p w14:paraId="24DD4205" w14:textId="3285CDA7" w:rsidR="2DF54A88" w:rsidRDefault="2DF54A88" w:rsidP="003922A6">
      <w:pPr>
        <w:tabs>
          <w:tab w:val="left" w:pos="1440"/>
        </w:tabs>
        <w:rPr>
          <w:rFonts w:eastAsia="Verdana" w:cs="Verdana"/>
        </w:rPr>
      </w:pPr>
      <w:r w:rsidRPr="6B8CC239">
        <w:rPr>
          <w:rFonts w:eastAsia="Verdana" w:cs="Verdana"/>
        </w:rPr>
        <w:t>MV 182</w:t>
      </w:r>
      <w:r w:rsidR="003922A6">
        <w:rPr>
          <w:rFonts w:eastAsia="Verdana" w:cs="Verdana"/>
        </w:rPr>
        <w:tab/>
      </w:r>
      <w:r w:rsidRPr="6B8CC239">
        <w:rPr>
          <w:rFonts w:eastAsia="Verdana" w:cs="Verdana"/>
        </w:rPr>
        <w:t>“Grateful”</w:t>
      </w:r>
    </w:p>
    <w:p w14:paraId="696786BA" w14:textId="7A452787" w:rsidR="2DF54A88" w:rsidRDefault="2DF54A88" w:rsidP="003922A6">
      <w:pPr>
        <w:tabs>
          <w:tab w:val="left" w:pos="1440"/>
        </w:tabs>
        <w:rPr>
          <w:rFonts w:eastAsia="Verdana" w:cs="Verdana"/>
        </w:rPr>
      </w:pPr>
      <w:r w:rsidRPr="6B8CC239">
        <w:rPr>
          <w:rFonts w:eastAsia="Verdana" w:cs="Verdana"/>
        </w:rPr>
        <w:t>MV 187</w:t>
      </w:r>
      <w:r w:rsidR="003922A6">
        <w:rPr>
          <w:rFonts w:eastAsia="Verdana" w:cs="Verdana"/>
        </w:rPr>
        <w:tab/>
      </w:r>
      <w:r w:rsidRPr="6B8CC239">
        <w:rPr>
          <w:rFonts w:eastAsia="Verdana" w:cs="Verdana"/>
        </w:rPr>
        <w:t>“We give our thanks”</w:t>
      </w:r>
    </w:p>
    <w:p w14:paraId="643F3D7D" w14:textId="77777777" w:rsidR="009E52F1" w:rsidRDefault="009E52F1" w:rsidP="003922A6">
      <w:pPr>
        <w:tabs>
          <w:tab w:val="left" w:pos="1440"/>
        </w:tabs>
        <w:rPr>
          <w:rFonts w:eastAsia="Verdana" w:cs="Verdana"/>
        </w:rPr>
      </w:pPr>
    </w:p>
    <w:p w14:paraId="272A0649" w14:textId="0755372A" w:rsidR="6AD0C73D" w:rsidRPr="009E52F1" w:rsidRDefault="6AD0C73D" w:rsidP="009E52F1">
      <w:pPr>
        <w:pStyle w:val="Heading2"/>
      </w:pPr>
      <w:r>
        <w:br w:type="page"/>
      </w:r>
      <w:bookmarkStart w:id="8" w:name="_Toc42620939"/>
      <w:r w:rsidRPr="009E52F1">
        <w:lastRenderedPageBreak/>
        <w:t>October 18 – Twentieth after Pentecost</w:t>
      </w:r>
      <w:bookmarkEnd w:id="8"/>
    </w:p>
    <w:p w14:paraId="37A0E891" w14:textId="0319616B" w:rsidR="6AD0C73D" w:rsidRDefault="6AD0C73D" w:rsidP="6B8CC239">
      <w:pPr>
        <w:pStyle w:val="Heading5"/>
        <w:spacing w:before="240" w:after="60"/>
        <w:rPr>
          <w:rFonts w:ascii="Trebuchet MS" w:eastAsia="Trebuchet MS" w:hAnsi="Trebuchet MS" w:cs="Trebuchet MS"/>
          <w:i/>
          <w:iCs/>
          <w:color w:val="auto"/>
          <w:sz w:val="26"/>
          <w:szCs w:val="26"/>
        </w:rPr>
      </w:pPr>
      <w:r w:rsidRPr="6B8CC239">
        <w:rPr>
          <w:rFonts w:ascii="Trebuchet MS" w:eastAsia="Trebuchet MS" w:hAnsi="Trebuchet MS" w:cs="Trebuchet MS"/>
          <w:i/>
          <w:iCs/>
          <w:color w:val="auto"/>
          <w:sz w:val="26"/>
          <w:szCs w:val="26"/>
        </w:rPr>
        <w:t>Proper 24</w:t>
      </w:r>
    </w:p>
    <w:p w14:paraId="39E7A303" w14:textId="59C612FD" w:rsidR="6B8CC239" w:rsidRDefault="6B8CC239" w:rsidP="6B8CC239">
      <w:pPr>
        <w:rPr>
          <w:rFonts w:eastAsia="Verdana" w:cs="Verdana"/>
          <w:i/>
          <w:iCs/>
        </w:rPr>
      </w:pPr>
    </w:p>
    <w:p w14:paraId="605617FC" w14:textId="7C909392" w:rsidR="6AD0C73D" w:rsidRDefault="6AD0C73D" w:rsidP="6B8CC239">
      <w:pPr>
        <w:rPr>
          <w:rFonts w:eastAsia="Verdana" w:cs="Verdana"/>
          <w:i/>
          <w:iCs/>
        </w:rPr>
      </w:pPr>
      <w:r w:rsidRPr="6B8CC239">
        <w:rPr>
          <w:rFonts w:eastAsia="Verdana" w:cs="Verdana"/>
          <w:i/>
          <w:iCs/>
        </w:rPr>
        <w:t xml:space="preserve">Worship materials for the Twentieth Sunday after Pentecost to the Twenty-second Sunday after Pentecost were contributed by Read Sherman, Aaron </w:t>
      </w:r>
      <w:proofErr w:type="spellStart"/>
      <w:r w:rsidRPr="6B8CC239">
        <w:rPr>
          <w:rFonts w:eastAsia="Verdana" w:cs="Verdana"/>
          <w:i/>
          <w:iCs/>
        </w:rPr>
        <w:t>Miechkota</w:t>
      </w:r>
      <w:proofErr w:type="spellEnd"/>
      <w:r w:rsidRPr="6B8CC239">
        <w:rPr>
          <w:rFonts w:eastAsia="Verdana" w:cs="Verdana"/>
          <w:i/>
          <w:iCs/>
        </w:rPr>
        <w:t>, and Julia Budd, Trinity-Anjou P.C., Montreal, Que.</w:t>
      </w:r>
    </w:p>
    <w:p w14:paraId="4AB913AA" w14:textId="364B5437" w:rsidR="6B8CC239" w:rsidRDefault="6B8CC239" w:rsidP="6B8CC239">
      <w:pPr>
        <w:rPr>
          <w:rFonts w:eastAsia="Verdana" w:cs="Verdana"/>
        </w:rPr>
      </w:pPr>
    </w:p>
    <w:p w14:paraId="14C84C0A" w14:textId="3E00E7CA" w:rsidR="6AD0C73D" w:rsidRDefault="6AD0C73D" w:rsidP="6B8CC239">
      <w:pPr>
        <w:rPr>
          <w:rFonts w:eastAsia="Verdana" w:cs="Verdana"/>
          <w:b/>
          <w:bCs/>
        </w:rPr>
      </w:pPr>
      <w:r w:rsidRPr="6B8CC239">
        <w:rPr>
          <w:rFonts w:eastAsia="Verdana" w:cs="Verdana"/>
          <w:b/>
          <w:bCs/>
        </w:rPr>
        <w:t>Exodus 33:12–23</w:t>
      </w:r>
    </w:p>
    <w:p w14:paraId="57976882" w14:textId="6A64432A" w:rsidR="6AD0C73D" w:rsidRDefault="6AD0C73D" w:rsidP="6B8CC239">
      <w:pPr>
        <w:rPr>
          <w:rFonts w:eastAsia="Verdana" w:cs="Verdana"/>
        </w:rPr>
      </w:pPr>
      <w:r w:rsidRPr="6B8CC239">
        <w:rPr>
          <w:rFonts w:eastAsia="Verdana" w:cs="Verdana"/>
        </w:rPr>
        <w:t>God speaks to Moses face to face as a friend.</w:t>
      </w:r>
    </w:p>
    <w:p w14:paraId="41EA8CF7" w14:textId="1FB80E86" w:rsidR="6B8CC239" w:rsidRDefault="6B8CC239" w:rsidP="6B8CC239">
      <w:pPr>
        <w:rPr>
          <w:rFonts w:eastAsia="Verdana" w:cs="Verdana"/>
        </w:rPr>
      </w:pPr>
    </w:p>
    <w:p w14:paraId="168349AF" w14:textId="0058CD7D" w:rsidR="6AD0C73D" w:rsidRDefault="6AD0C73D" w:rsidP="6B8CC239">
      <w:pPr>
        <w:rPr>
          <w:rFonts w:eastAsia="Verdana" w:cs="Verdana"/>
          <w:b/>
          <w:bCs/>
        </w:rPr>
      </w:pPr>
      <w:r w:rsidRPr="6B8CC239">
        <w:rPr>
          <w:rFonts w:eastAsia="Verdana" w:cs="Verdana"/>
          <w:b/>
          <w:bCs/>
        </w:rPr>
        <w:t xml:space="preserve">Psalm 99 </w:t>
      </w:r>
      <w:r w:rsidRPr="6B8CC239">
        <w:rPr>
          <w:rFonts w:eastAsia="Verdana" w:cs="Verdana"/>
        </w:rPr>
        <w:t>(VU p. 819)</w:t>
      </w:r>
    </w:p>
    <w:p w14:paraId="660E3234" w14:textId="52CDCADD" w:rsidR="6AD0C73D" w:rsidRDefault="6AD0C73D" w:rsidP="6B8CC239">
      <w:pPr>
        <w:rPr>
          <w:rFonts w:eastAsia="Verdana" w:cs="Verdana"/>
        </w:rPr>
      </w:pPr>
      <w:r w:rsidRPr="6B8CC239">
        <w:rPr>
          <w:rFonts w:eastAsia="Verdana" w:cs="Verdana"/>
        </w:rPr>
        <w:t>God is a ruler who delights in justice.</w:t>
      </w:r>
    </w:p>
    <w:p w14:paraId="660646C7" w14:textId="67E3B4EA" w:rsidR="6B8CC239" w:rsidRDefault="6B8CC239" w:rsidP="6B8CC239">
      <w:pPr>
        <w:rPr>
          <w:rFonts w:eastAsia="Verdana" w:cs="Verdana"/>
        </w:rPr>
      </w:pPr>
    </w:p>
    <w:p w14:paraId="1754AC6C" w14:textId="3147DC3C" w:rsidR="6AD0C73D" w:rsidRDefault="6AD0C73D" w:rsidP="6B8CC239">
      <w:pPr>
        <w:rPr>
          <w:rFonts w:eastAsia="Verdana" w:cs="Verdana"/>
          <w:b/>
          <w:bCs/>
        </w:rPr>
      </w:pPr>
      <w:r w:rsidRPr="6B8CC239">
        <w:rPr>
          <w:rFonts w:eastAsia="Verdana" w:cs="Verdana"/>
          <w:b/>
          <w:bCs/>
        </w:rPr>
        <w:t>1 Thessalonians 1:1–10</w:t>
      </w:r>
    </w:p>
    <w:p w14:paraId="37A5A28C" w14:textId="55A06158" w:rsidR="6AD0C73D" w:rsidRDefault="6AD0C73D" w:rsidP="6B8CC239">
      <w:pPr>
        <w:rPr>
          <w:rFonts w:eastAsia="Verdana" w:cs="Verdana"/>
        </w:rPr>
      </w:pPr>
      <w:r w:rsidRPr="6B8CC239">
        <w:rPr>
          <w:rFonts w:eastAsia="Verdana" w:cs="Verdana"/>
        </w:rPr>
        <w:t>We always give thanks to God for you.</w:t>
      </w:r>
    </w:p>
    <w:p w14:paraId="509D9CD5" w14:textId="4E00E2E8" w:rsidR="6B8CC239" w:rsidRDefault="6B8CC239" w:rsidP="6B8CC239">
      <w:pPr>
        <w:rPr>
          <w:rFonts w:eastAsia="Verdana" w:cs="Verdana"/>
        </w:rPr>
      </w:pPr>
    </w:p>
    <w:p w14:paraId="6DFD8194" w14:textId="69A6471B" w:rsidR="6AD0C73D" w:rsidRDefault="6AD0C73D" w:rsidP="6B8CC239">
      <w:pPr>
        <w:rPr>
          <w:rFonts w:eastAsia="Verdana" w:cs="Verdana"/>
          <w:b/>
          <w:bCs/>
        </w:rPr>
      </w:pPr>
      <w:r w:rsidRPr="6B8CC239">
        <w:rPr>
          <w:rFonts w:eastAsia="Verdana" w:cs="Verdana"/>
          <w:b/>
          <w:bCs/>
        </w:rPr>
        <w:t>Matthew 22:15–22</w:t>
      </w:r>
    </w:p>
    <w:p w14:paraId="3A4D211E" w14:textId="7BC3FE17" w:rsidR="6AD0C73D" w:rsidRDefault="6AD0C73D" w:rsidP="6B8CC239">
      <w:pPr>
        <w:rPr>
          <w:rFonts w:eastAsia="Verdana" w:cs="Verdana"/>
        </w:rPr>
      </w:pPr>
      <w:r w:rsidRPr="6B8CC239">
        <w:rPr>
          <w:rFonts w:eastAsia="Verdana" w:cs="Verdana"/>
        </w:rPr>
        <w:t>Give to God the things that are God’s.</w:t>
      </w:r>
    </w:p>
    <w:p w14:paraId="747B3CAC" w14:textId="4D8D34CD" w:rsidR="6AD0C73D" w:rsidRPr="009E52F1" w:rsidRDefault="6AD0C73D" w:rsidP="009E52F1">
      <w:pPr>
        <w:pStyle w:val="Heading4"/>
      </w:pPr>
      <w:r w:rsidRPr="009E52F1">
        <w:t>To Ponder</w:t>
      </w:r>
    </w:p>
    <w:p w14:paraId="3BBAC39A" w14:textId="726C15BC" w:rsidR="6AD0C73D" w:rsidRDefault="6AD0C73D" w:rsidP="6B8CC239">
      <w:pPr>
        <w:rPr>
          <w:rFonts w:eastAsia="Verdana" w:cs="Verdana"/>
        </w:rPr>
      </w:pPr>
      <w:r w:rsidRPr="6B8CC239">
        <w:rPr>
          <w:rFonts w:eastAsia="Verdana" w:cs="Verdana"/>
        </w:rPr>
        <w:t>To whom do you give your trust? What qualities make you trust someone? What makes God trustworthy?</w:t>
      </w:r>
    </w:p>
    <w:p w14:paraId="4382E704" w14:textId="7F4040CE" w:rsidR="6AD0C73D" w:rsidRPr="009E52F1" w:rsidRDefault="6AD0C73D" w:rsidP="009E52F1">
      <w:pPr>
        <w:pStyle w:val="Heading4"/>
      </w:pPr>
      <w:r w:rsidRPr="009E52F1">
        <w:t>Spark</w:t>
      </w:r>
    </w:p>
    <w:p w14:paraId="5A0A2574" w14:textId="19901F0E" w:rsidR="6AD0C73D" w:rsidRDefault="6AD0C73D" w:rsidP="6B8CC239">
      <w:pPr>
        <w:rPr>
          <w:rFonts w:eastAsia="Verdana" w:cs="Verdana"/>
        </w:rPr>
      </w:pPr>
      <w:r w:rsidRPr="6B8CC239">
        <w:rPr>
          <w:rFonts w:eastAsia="Verdana" w:cs="Verdana"/>
        </w:rPr>
        <w:t xml:space="preserve">Invite people to write or draw on slips of paper of different </w:t>
      </w:r>
      <w:proofErr w:type="spellStart"/>
      <w:r w:rsidRPr="6B8CC239">
        <w:rPr>
          <w:rFonts w:eastAsia="Verdana" w:cs="Verdana"/>
        </w:rPr>
        <w:t>colours</w:t>
      </w:r>
      <w:proofErr w:type="spellEnd"/>
      <w:r w:rsidRPr="6B8CC239">
        <w:rPr>
          <w:rFonts w:eastAsia="Verdana" w:cs="Verdana"/>
        </w:rPr>
        <w:t xml:space="preserve">. On the first </w:t>
      </w:r>
      <w:proofErr w:type="spellStart"/>
      <w:r w:rsidRPr="6B8CC239">
        <w:rPr>
          <w:rFonts w:eastAsia="Verdana" w:cs="Verdana"/>
        </w:rPr>
        <w:t>colour</w:t>
      </w:r>
      <w:proofErr w:type="spellEnd"/>
      <w:r w:rsidRPr="6B8CC239">
        <w:rPr>
          <w:rFonts w:eastAsia="Verdana" w:cs="Verdana"/>
        </w:rPr>
        <w:t xml:space="preserve">, ask them to name or draw those with whom they have found trust, and on another </w:t>
      </w:r>
      <w:proofErr w:type="spellStart"/>
      <w:r w:rsidRPr="6B8CC239">
        <w:rPr>
          <w:rFonts w:eastAsia="Verdana" w:cs="Verdana"/>
        </w:rPr>
        <w:t>colour</w:t>
      </w:r>
      <w:proofErr w:type="spellEnd"/>
      <w:r w:rsidRPr="6B8CC239">
        <w:rPr>
          <w:rFonts w:eastAsia="Verdana" w:cs="Verdana"/>
        </w:rPr>
        <w:t>, any with whom trust may have been broken. Invite them to keep the first slip to remember and cherish that trust, and to let go of the other slip. (Fold it or rip it up, then invite people forward to dispose of them or pass a basket around to receive them.) Consider burning or shredding the slips as an act of giving those names and experiences up to God.</w:t>
      </w:r>
    </w:p>
    <w:p w14:paraId="6CC4AB74" w14:textId="36D4905B" w:rsidR="6AD0C73D" w:rsidRPr="009E52F1" w:rsidRDefault="6AD0C73D" w:rsidP="009E52F1">
      <w:pPr>
        <w:pStyle w:val="Heading4"/>
      </w:pPr>
      <w:r w:rsidRPr="009E52F1">
        <w:t>With Children</w:t>
      </w:r>
    </w:p>
    <w:p w14:paraId="7C4EF792" w14:textId="5C6E6EFE" w:rsidR="6AD0C73D" w:rsidRDefault="6AD0C73D" w:rsidP="6B8CC239">
      <w:pPr>
        <w:rPr>
          <w:rFonts w:eastAsia="Verdana" w:cs="Verdana"/>
        </w:rPr>
      </w:pPr>
      <w:r w:rsidRPr="6B8CC239">
        <w:rPr>
          <w:rFonts w:eastAsia="Verdana" w:cs="Verdana"/>
        </w:rPr>
        <w:t>In a good-sized box, cut a hole just large enough to peek inside or put your hand through. Put into the box something that’s easy to guess without seeing it, such as a teddy bear or an apple. First, let each child explore the contents by hand only. (No telling!) Then, invite the use of other senses. After the big reveal, ask the children how we can know God when we can’t experience God directly. Share ways that you experience God. Then tell the story of how Moses wanted to see God face to face, but only got to see God’s back side! Moses decided to trust God anyway. We can decide to do that, too.</w:t>
      </w:r>
    </w:p>
    <w:p w14:paraId="1F280CBA" w14:textId="06DFB1CF" w:rsidR="6AD0C73D" w:rsidRPr="009E52F1" w:rsidRDefault="6AD0C73D" w:rsidP="009E52F1">
      <w:pPr>
        <w:pStyle w:val="Heading4"/>
      </w:pPr>
      <w:r w:rsidRPr="009E52F1">
        <w:t>Sermon Starter</w:t>
      </w:r>
    </w:p>
    <w:p w14:paraId="53DA5B44" w14:textId="6921FC7D" w:rsidR="6AD0C73D" w:rsidRDefault="6AD0C73D" w:rsidP="6B8CC239">
      <w:pPr>
        <w:rPr>
          <w:rFonts w:eastAsia="Verdana" w:cs="Verdana"/>
        </w:rPr>
      </w:pPr>
      <w:r w:rsidRPr="6B8CC239">
        <w:rPr>
          <w:rFonts w:eastAsia="Verdana" w:cs="Verdana"/>
        </w:rPr>
        <w:t xml:space="preserve">Canadian Thanksgiving has ended. Now, how do we respond to abundance by our “thanks-living”? Or as Matthew’s Jesus puts it, by our giving to God “the things that are God’s”? Consider: What are the “things of God” if not everything—our lives, our wealth, our hearts, our trust? Trust, it turns out, is key. In both Exodus 33 and the psalm, God shows up to lead and guide, but not exactly “face to face.” Moses and the people have to discern God’s intentions less by “seeing” than by “believing.” Spend some time with the Exodus story’s intimacies between God and Moses. Where do you find such intimate sharing today that would gain your trust? In Matthew, Jesus demonstrates that he knows whom to trust and whom not to trust. To live our thanks every day requires trust in God, not in idols or liars. </w:t>
      </w:r>
      <w:r w:rsidRPr="6B8CC239">
        <w:rPr>
          <w:rFonts w:eastAsia="Verdana" w:cs="Verdana"/>
        </w:rPr>
        <w:lastRenderedPageBreak/>
        <w:t>Paul’s thanksgiving to his church at Thessalonica is a case in point: by imitating Christ, if not church leaders (gulp), the church really can start the kind of living that makes a difference.</w:t>
      </w:r>
    </w:p>
    <w:p w14:paraId="3388C531" w14:textId="7BF7CDB7" w:rsidR="6AD0C73D" w:rsidRPr="009E52F1" w:rsidRDefault="6AD0C73D" w:rsidP="009E52F1">
      <w:pPr>
        <w:pStyle w:val="Heading4"/>
      </w:pPr>
      <w:r w:rsidRPr="009E52F1">
        <w:t>Hymns</w:t>
      </w:r>
    </w:p>
    <w:p w14:paraId="0221C989" w14:textId="58DCAF53" w:rsidR="6AD0C73D" w:rsidRPr="008176D5" w:rsidRDefault="6AD0C73D" w:rsidP="008176D5">
      <w:pPr>
        <w:tabs>
          <w:tab w:val="left" w:pos="1440"/>
        </w:tabs>
        <w:rPr>
          <w:rFonts w:eastAsia="Verdana" w:cs="Verdana"/>
          <w:bCs/>
          <w:i/>
          <w:iCs/>
        </w:rPr>
      </w:pPr>
      <w:r w:rsidRPr="008176D5">
        <w:rPr>
          <w:rFonts w:eastAsia="Verdana" w:cs="Verdana"/>
          <w:bCs/>
          <w:i/>
          <w:iCs/>
        </w:rPr>
        <w:t>Exodus 33:12–23</w:t>
      </w:r>
    </w:p>
    <w:p w14:paraId="2BB78BAF" w14:textId="6D577202" w:rsidR="6AD0C73D" w:rsidRDefault="6AD0C73D" w:rsidP="008176D5">
      <w:pPr>
        <w:tabs>
          <w:tab w:val="left" w:pos="1440"/>
        </w:tabs>
        <w:rPr>
          <w:rFonts w:eastAsia="Verdana" w:cs="Verdana"/>
        </w:rPr>
      </w:pPr>
      <w:r w:rsidRPr="6B8CC239">
        <w:rPr>
          <w:rFonts w:eastAsia="Verdana" w:cs="Verdana"/>
        </w:rPr>
        <w:t>VU 374</w:t>
      </w:r>
      <w:r w:rsidR="008176D5">
        <w:rPr>
          <w:rFonts w:eastAsia="Verdana" w:cs="Verdana"/>
        </w:rPr>
        <w:tab/>
      </w:r>
      <w:r w:rsidRPr="6B8CC239">
        <w:rPr>
          <w:rFonts w:eastAsia="Verdana" w:cs="Verdana"/>
        </w:rPr>
        <w:t xml:space="preserve">“Come and find the quiet </w:t>
      </w:r>
      <w:proofErr w:type="spellStart"/>
      <w:r w:rsidRPr="6B8CC239">
        <w:rPr>
          <w:rFonts w:eastAsia="Verdana" w:cs="Verdana"/>
        </w:rPr>
        <w:t>centre</w:t>
      </w:r>
      <w:proofErr w:type="spellEnd"/>
      <w:r w:rsidRPr="6B8CC239">
        <w:rPr>
          <w:rFonts w:eastAsia="Verdana" w:cs="Verdana"/>
        </w:rPr>
        <w:t>”</w:t>
      </w:r>
    </w:p>
    <w:p w14:paraId="0FE2E70D" w14:textId="5D876C92" w:rsidR="6AD0C73D" w:rsidRDefault="6AD0C73D" w:rsidP="008176D5">
      <w:pPr>
        <w:tabs>
          <w:tab w:val="left" w:pos="1440"/>
        </w:tabs>
        <w:rPr>
          <w:rFonts w:eastAsia="Verdana" w:cs="Verdana"/>
        </w:rPr>
      </w:pPr>
      <w:r w:rsidRPr="6B8CC239">
        <w:rPr>
          <w:rFonts w:eastAsia="Verdana" w:cs="Verdana"/>
        </w:rPr>
        <w:t>MV 65</w:t>
      </w:r>
      <w:r w:rsidR="008176D5">
        <w:rPr>
          <w:rFonts w:eastAsia="Verdana" w:cs="Verdana"/>
        </w:rPr>
        <w:tab/>
      </w:r>
      <w:r w:rsidRPr="6B8CC239">
        <w:rPr>
          <w:rFonts w:eastAsia="Verdana" w:cs="Verdana"/>
        </w:rPr>
        <w:t>“When we are tested”</w:t>
      </w:r>
    </w:p>
    <w:p w14:paraId="062D5D5B" w14:textId="1EE7AB59" w:rsidR="6AD0C73D" w:rsidRDefault="6AD0C73D" w:rsidP="008176D5">
      <w:pPr>
        <w:tabs>
          <w:tab w:val="left" w:pos="1440"/>
        </w:tabs>
        <w:rPr>
          <w:rFonts w:eastAsia="Verdana" w:cs="Verdana"/>
        </w:rPr>
      </w:pPr>
      <w:r w:rsidRPr="6B8CC239">
        <w:rPr>
          <w:rFonts w:eastAsia="Verdana" w:cs="Verdana"/>
        </w:rPr>
        <w:t>MV 73</w:t>
      </w:r>
      <w:r w:rsidR="008176D5">
        <w:rPr>
          <w:rFonts w:eastAsia="Verdana" w:cs="Verdana"/>
        </w:rPr>
        <w:tab/>
      </w:r>
      <w:r w:rsidRPr="6B8CC239">
        <w:rPr>
          <w:rFonts w:eastAsia="Verdana" w:cs="Verdana"/>
        </w:rPr>
        <w:t>“O God, why are you silent?”</w:t>
      </w:r>
    </w:p>
    <w:p w14:paraId="6C5E7F0C" w14:textId="2A436885" w:rsidR="6AD0C73D" w:rsidRDefault="6AD0C73D" w:rsidP="008176D5">
      <w:pPr>
        <w:tabs>
          <w:tab w:val="left" w:pos="1440"/>
        </w:tabs>
        <w:rPr>
          <w:rFonts w:eastAsia="Verdana" w:cs="Verdana"/>
        </w:rPr>
      </w:pPr>
      <w:r w:rsidRPr="6B8CC239">
        <w:rPr>
          <w:rFonts w:eastAsia="Verdana" w:cs="Verdana"/>
        </w:rPr>
        <w:t xml:space="preserve">“Be not afraid” by Bob </w:t>
      </w:r>
      <w:proofErr w:type="spellStart"/>
      <w:r w:rsidRPr="6B8CC239">
        <w:rPr>
          <w:rFonts w:eastAsia="Verdana" w:cs="Verdana"/>
        </w:rPr>
        <w:t>Dufford</w:t>
      </w:r>
      <w:proofErr w:type="spellEnd"/>
      <w:r w:rsidRPr="6B8CC239">
        <w:rPr>
          <w:rFonts w:eastAsia="Verdana" w:cs="Verdana"/>
        </w:rPr>
        <w:t xml:space="preserve">, </w:t>
      </w:r>
      <w:proofErr w:type="spellStart"/>
      <w:r w:rsidRPr="6B8CC239">
        <w:rPr>
          <w:rFonts w:eastAsia="Verdana" w:cs="Verdana"/>
        </w:rPr>
        <w:t>S.J</w:t>
      </w:r>
      <w:proofErr w:type="spellEnd"/>
      <w:r w:rsidRPr="6B8CC239">
        <w:rPr>
          <w:rFonts w:eastAsia="Verdana" w:cs="Verdana"/>
        </w:rPr>
        <w:t>.</w:t>
      </w:r>
    </w:p>
    <w:p w14:paraId="7F20A3E2" w14:textId="579B6EEC" w:rsidR="6AD0C73D" w:rsidRDefault="6AD0C73D" w:rsidP="008176D5">
      <w:pPr>
        <w:tabs>
          <w:tab w:val="left" w:pos="1440"/>
        </w:tabs>
        <w:rPr>
          <w:rFonts w:eastAsia="Verdana" w:cs="Verdana"/>
        </w:rPr>
      </w:pPr>
      <w:r w:rsidRPr="6B8CC239">
        <w:rPr>
          <w:rFonts w:eastAsia="Verdana" w:cs="Verdana"/>
        </w:rPr>
        <w:t xml:space="preserve">“Rock of ages, cleft for me” by Augustus </w:t>
      </w:r>
      <w:proofErr w:type="spellStart"/>
      <w:r w:rsidRPr="6B8CC239">
        <w:rPr>
          <w:rFonts w:eastAsia="Verdana" w:cs="Verdana"/>
        </w:rPr>
        <w:t>Toplady</w:t>
      </w:r>
      <w:proofErr w:type="spellEnd"/>
    </w:p>
    <w:p w14:paraId="00FB3E10" w14:textId="77777777" w:rsidR="008176D5" w:rsidRDefault="008176D5" w:rsidP="008176D5">
      <w:pPr>
        <w:tabs>
          <w:tab w:val="left" w:pos="1440"/>
        </w:tabs>
        <w:rPr>
          <w:rFonts w:eastAsia="Verdana" w:cs="Verdana"/>
        </w:rPr>
      </w:pPr>
    </w:p>
    <w:p w14:paraId="1949CF83" w14:textId="67533315" w:rsidR="6AD0C73D" w:rsidRPr="008176D5" w:rsidRDefault="6AD0C73D" w:rsidP="008176D5">
      <w:pPr>
        <w:tabs>
          <w:tab w:val="left" w:pos="1440"/>
        </w:tabs>
        <w:rPr>
          <w:rFonts w:eastAsia="Verdana" w:cs="Verdana"/>
          <w:bCs/>
          <w:i/>
          <w:iCs/>
        </w:rPr>
      </w:pPr>
      <w:r w:rsidRPr="008176D5">
        <w:rPr>
          <w:rFonts w:eastAsia="Verdana" w:cs="Verdana"/>
          <w:bCs/>
          <w:i/>
          <w:iCs/>
        </w:rPr>
        <w:t>Psalm 99</w:t>
      </w:r>
    </w:p>
    <w:p w14:paraId="60F0BA4C" w14:textId="3700D1FF" w:rsidR="6AD0C73D" w:rsidRDefault="6AD0C73D" w:rsidP="008176D5">
      <w:pPr>
        <w:tabs>
          <w:tab w:val="left" w:pos="1440"/>
        </w:tabs>
        <w:rPr>
          <w:rFonts w:eastAsia="Verdana" w:cs="Verdana"/>
        </w:rPr>
      </w:pPr>
      <w:r w:rsidRPr="6B8CC239">
        <w:rPr>
          <w:rFonts w:eastAsia="Verdana" w:cs="Verdana"/>
        </w:rPr>
        <w:t>VU 421</w:t>
      </w:r>
      <w:r w:rsidR="008176D5">
        <w:rPr>
          <w:rFonts w:eastAsia="Verdana" w:cs="Verdana"/>
        </w:rPr>
        <w:tab/>
      </w:r>
      <w:r w:rsidRPr="6B8CC239">
        <w:rPr>
          <w:rFonts w:eastAsia="Verdana" w:cs="Verdana"/>
        </w:rPr>
        <w:t>“Lead on, O cloud of Presence”</w:t>
      </w:r>
    </w:p>
    <w:p w14:paraId="200B8387" w14:textId="48567601" w:rsidR="6AD0C73D" w:rsidRDefault="6AD0C73D" w:rsidP="008176D5">
      <w:pPr>
        <w:tabs>
          <w:tab w:val="left" w:pos="1440"/>
        </w:tabs>
        <w:rPr>
          <w:rFonts w:eastAsia="Verdana" w:cs="Verdana"/>
        </w:rPr>
      </w:pPr>
      <w:r w:rsidRPr="6B8CC239">
        <w:rPr>
          <w:rFonts w:eastAsia="Verdana" w:cs="Verdana"/>
        </w:rPr>
        <w:t>VU 714</w:t>
      </w:r>
      <w:r w:rsidR="008176D5">
        <w:rPr>
          <w:rFonts w:eastAsia="Verdana" w:cs="Verdana"/>
        </w:rPr>
        <w:tab/>
      </w:r>
      <w:r w:rsidRPr="6B8CC239">
        <w:rPr>
          <w:rFonts w:eastAsia="Verdana" w:cs="Verdana"/>
        </w:rPr>
        <w:t>“Come, we that love”</w:t>
      </w:r>
    </w:p>
    <w:p w14:paraId="23B971E7" w14:textId="0689712E" w:rsidR="6AD0C73D" w:rsidRDefault="6AD0C73D" w:rsidP="008176D5">
      <w:pPr>
        <w:tabs>
          <w:tab w:val="left" w:pos="1440"/>
        </w:tabs>
        <w:rPr>
          <w:rFonts w:eastAsia="Verdana" w:cs="Verdana"/>
        </w:rPr>
      </w:pPr>
      <w:r w:rsidRPr="6B8CC239">
        <w:rPr>
          <w:rFonts w:eastAsia="Verdana" w:cs="Verdana"/>
        </w:rPr>
        <w:t>VU p. 878</w:t>
      </w:r>
      <w:r w:rsidR="008176D5">
        <w:rPr>
          <w:rFonts w:eastAsia="Verdana" w:cs="Verdana"/>
        </w:rPr>
        <w:tab/>
      </w:r>
      <w:r w:rsidRPr="6B8CC239">
        <w:rPr>
          <w:rFonts w:eastAsia="Verdana" w:cs="Verdana"/>
        </w:rPr>
        <w:t>“My Soul Is Filled with Joy”</w:t>
      </w:r>
    </w:p>
    <w:p w14:paraId="1283713A" w14:textId="77777777" w:rsidR="008176D5" w:rsidRDefault="008176D5" w:rsidP="008176D5">
      <w:pPr>
        <w:tabs>
          <w:tab w:val="left" w:pos="1440"/>
        </w:tabs>
        <w:rPr>
          <w:rFonts w:eastAsia="Verdana" w:cs="Verdana"/>
        </w:rPr>
      </w:pPr>
    </w:p>
    <w:p w14:paraId="7750AB95" w14:textId="0961CE8B" w:rsidR="6AD0C73D" w:rsidRPr="008176D5" w:rsidRDefault="6AD0C73D" w:rsidP="008176D5">
      <w:pPr>
        <w:tabs>
          <w:tab w:val="left" w:pos="1440"/>
        </w:tabs>
        <w:rPr>
          <w:rFonts w:eastAsia="Verdana" w:cs="Verdana"/>
          <w:bCs/>
          <w:i/>
          <w:iCs/>
        </w:rPr>
      </w:pPr>
      <w:r w:rsidRPr="008176D5">
        <w:rPr>
          <w:rFonts w:eastAsia="Verdana" w:cs="Verdana"/>
          <w:bCs/>
          <w:i/>
          <w:iCs/>
        </w:rPr>
        <w:t xml:space="preserve">1 Thessalonians 1:1–10 </w:t>
      </w:r>
    </w:p>
    <w:p w14:paraId="7B6A865B" w14:textId="43D3CBB4" w:rsidR="6AD0C73D" w:rsidRDefault="6AD0C73D" w:rsidP="008176D5">
      <w:pPr>
        <w:tabs>
          <w:tab w:val="left" w:pos="1440"/>
        </w:tabs>
        <w:rPr>
          <w:rFonts w:eastAsia="Verdana" w:cs="Verdana"/>
        </w:rPr>
      </w:pPr>
      <w:r w:rsidRPr="6B8CC239">
        <w:rPr>
          <w:rFonts w:eastAsia="Verdana" w:cs="Verdana"/>
        </w:rPr>
        <w:t>VU 289</w:t>
      </w:r>
      <w:r w:rsidR="008176D5">
        <w:rPr>
          <w:rFonts w:eastAsia="Verdana" w:cs="Verdana"/>
        </w:rPr>
        <w:tab/>
      </w:r>
      <w:r w:rsidRPr="6B8CC239">
        <w:rPr>
          <w:rFonts w:eastAsia="Verdana" w:cs="Verdana"/>
        </w:rPr>
        <w:t>“It only takes a spark”</w:t>
      </w:r>
    </w:p>
    <w:p w14:paraId="5F34EDB0" w14:textId="751152B7" w:rsidR="6AD0C73D" w:rsidRDefault="6AD0C73D" w:rsidP="008176D5">
      <w:pPr>
        <w:tabs>
          <w:tab w:val="left" w:pos="1440"/>
        </w:tabs>
        <w:rPr>
          <w:rFonts w:eastAsia="Verdana" w:cs="Verdana"/>
        </w:rPr>
      </w:pPr>
      <w:r w:rsidRPr="6B8CC239">
        <w:rPr>
          <w:rFonts w:eastAsia="Verdana" w:cs="Verdana"/>
        </w:rPr>
        <w:t>VU 375</w:t>
      </w:r>
      <w:r w:rsidR="008176D5">
        <w:rPr>
          <w:rFonts w:eastAsia="Verdana" w:cs="Verdana"/>
        </w:rPr>
        <w:tab/>
      </w:r>
      <w:r w:rsidRPr="6B8CC239">
        <w:rPr>
          <w:rFonts w:eastAsia="Verdana" w:cs="Verdana"/>
        </w:rPr>
        <w:t>“Spirit, Spirit of gentleness”</w:t>
      </w:r>
    </w:p>
    <w:p w14:paraId="41008E1B" w14:textId="59161F5C" w:rsidR="6AD0C73D" w:rsidRDefault="6AD0C73D" w:rsidP="008176D5">
      <w:pPr>
        <w:tabs>
          <w:tab w:val="left" w:pos="1440"/>
        </w:tabs>
        <w:rPr>
          <w:rFonts w:eastAsia="Verdana" w:cs="Verdana"/>
        </w:rPr>
      </w:pPr>
      <w:r w:rsidRPr="6B8CC239">
        <w:rPr>
          <w:rFonts w:eastAsia="Verdana" w:cs="Verdana"/>
        </w:rPr>
        <w:t>VU 411</w:t>
      </w:r>
      <w:r w:rsidR="008176D5">
        <w:rPr>
          <w:rFonts w:eastAsia="Verdana" w:cs="Verdana"/>
        </w:rPr>
        <w:tab/>
      </w:r>
      <w:r w:rsidRPr="6B8CC239">
        <w:rPr>
          <w:rFonts w:eastAsia="Verdana" w:cs="Verdana"/>
        </w:rPr>
        <w:t>“O God we call”</w:t>
      </w:r>
    </w:p>
    <w:p w14:paraId="30953FFA" w14:textId="52457258" w:rsidR="6AD0C73D" w:rsidRDefault="6AD0C73D" w:rsidP="008176D5">
      <w:pPr>
        <w:tabs>
          <w:tab w:val="left" w:pos="1440"/>
        </w:tabs>
        <w:rPr>
          <w:rFonts w:eastAsia="Verdana" w:cs="Verdana"/>
        </w:rPr>
      </w:pPr>
      <w:r w:rsidRPr="6B8CC239">
        <w:rPr>
          <w:rFonts w:eastAsia="Verdana" w:cs="Verdana"/>
        </w:rPr>
        <w:t>VU 578</w:t>
      </w:r>
      <w:r w:rsidR="008176D5">
        <w:rPr>
          <w:rFonts w:eastAsia="Verdana" w:cs="Verdana"/>
        </w:rPr>
        <w:tab/>
      </w:r>
      <w:r w:rsidRPr="6B8CC239">
        <w:rPr>
          <w:rFonts w:eastAsia="Verdana" w:cs="Verdana"/>
        </w:rPr>
        <w:t>“As a fire is meant for burning”</w:t>
      </w:r>
    </w:p>
    <w:p w14:paraId="0BEFB21B" w14:textId="3E8D6804" w:rsidR="6AD0C73D" w:rsidRDefault="6AD0C73D" w:rsidP="008176D5">
      <w:pPr>
        <w:tabs>
          <w:tab w:val="left" w:pos="1440"/>
        </w:tabs>
        <w:rPr>
          <w:rFonts w:eastAsia="Verdana" w:cs="Verdana"/>
        </w:rPr>
      </w:pPr>
      <w:r w:rsidRPr="6B8CC239">
        <w:rPr>
          <w:rFonts w:eastAsia="Verdana" w:cs="Verdana"/>
        </w:rPr>
        <w:t>MV 161</w:t>
      </w:r>
      <w:r w:rsidR="008176D5">
        <w:rPr>
          <w:rFonts w:eastAsia="Verdana" w:cs="Verdana"/>
        </w:rPr>
        <w:tab/>
      </w:r>
      <w:r w:rsidRPr="6B8CC239">
        <w:rPr>
          <w:rFonts w:eastAsia="Verdana" w:cs="Verdana"/>
        </w:rPr>
        <w:t>“I have called you by your name”</w:t>
      </w:r>
    </w:p>
    <w:p w14:paraId="37E0497D" w14:textId="77777777" w:rsidR="008176D5" w:rsidRDefault="008176D5" w:rsidP="008176D5">
      <w:pPr>
        <w:tabs>
          <w:tab w:val="left" w:pos="1440"/>
        </w:tabs>
        <w:rPr>
          <w:rFonts w:eastAsia="Verdana" w:cs="Verdana"/>
        </w:rPr>
      </w:pPr>
    </w:p>
    <w:p w14:paraId="4709F40A" w14:textId="74FA045E" w:rsidR="6AD0C73D" w:rsidRPr="008176D5" w:rsidRDefault="6AD0C73D" w:rsidP="008176D5">
      <w:pPr>
        <w:tabs>
          <w:tab w:val="left" w:pos="1440"/>
        </w:tabs>
        <w:rPr>
          <w:rFonts w:eastAsia="Verdana" w:cs="Verdana"/>
          <w:bCs/>
          <w:i/>
          <w:iCs/>
        </w:rPr>
      </w:pPr>
      <w:r w:rsidRPr="008176D5">
        <w:rPr>
          <w:rFonts w:eastAsia="Verdana" w:cs="Verdana"/>
          <w:bCs/>
          <w:i/>
          <w:iCs/>
        </w:rPr>
        <w:t xml:space="preserve">Matthew 22:15–22 </w:t>
      </w:r>
    </w:p>
    <w:p w14:paraId="79A3BA63" w14:textId="07E728EA" w:rsidR="6AD0C73D" w:rsidRDefault="6AD0C73D" w:rsidP="008176D5">
      <w:pPr>
        <w:tabs>
          <w:tab w:val="left" w:pos="1440"/>
        </w:tabs>
        <w:rPr>
          <w:rFonts w:eastAsia="Verdana" w:cs="Verdana"/>
        </w:rPr>
      </w:pPr>
      <w:r w:rsidRPr="6B8CC239">
        <w:rPr>
          <w:rFonts w:eastAsia="Verdana" w:cs="Verdana"/>
        </w:rPr>
        <w:t>VU 326</w:t>
      </w:r>
      <w:r w:rsidR="008176D5">
        <w:rPr>
          <w:rFonts w:eastAsia="Verdana" w:cs="Verdana"/>
        </w:rPr>
        <w:tab/>
      </w:r>
      <w:r w:rsidRPr="6B8CC239">
        <w:rPr>
          <w:rFonts w:eastAsia="Verdana" w:cs="Verdana"/>
        </w:rPr>
        <w:t>“O for a thousand tongues to sing”</w:t>
      </w:r>
    </w:p>
    <w:p w14:paraId="73B0ED2F" w14:textId="48475AD4" w:rsidR="6AD0C73D" w:rsidRDefault="6AD0C73D" w:rsidP="008176D5">
      <w:pPr>
        <w:tabs>
          <w:tab w:val="left" w:pos="1440"/>
        </w:tabs>
        <w:rPr>
          <w:rFonts w:eastAsia="Verdana" w:cs="Verdana"/>
        </w:rPr>
      </w:pPr>
      <w:r w:rsidRPr="6B8CC239">
        <w:rPr>
          <w:rFonts w:eastAsia="Verdana" w:cs="Verdana"/>
        </w:rPr>
        <w:t>VU 506</w:t>
      </w:r>
      <w:r w:rsidR="008176D5">
        <w:rPr>
          <w:rFonts w:eastAsia="Verdana" w:cs="Verdana"/>
        </w:rPr>
        <w:tab/>
      </w:r>
      <w:r w:rsidRPr="6B8CC239">
        <w:rPr>
          <w:rFonts w:eastAsia="Verdana" w:cs="Verdana"/>
        </w:rPr>
        <w:t>“Take my life and let it be”</w:t>
      </w:r>
    </w:p>
    <w:p w14:paraId="59C2DF4A" w14:textId="2FCFB664" w:rsidR="6AD0C73D" w:rsidRDefault="6AD0C73D" w:rsidP="008176D5">
      <w:pPr>
        <w:tabs>
          <w:tab w:val="left" w:pos="1440"/>
        </w:tabs>
        <w:rPr>
          <w:rFonts w:eastAsia="Verdana" w:cs="Verdana"/>
        </w:rPr>
      </w:pPr>
      <w:r w:rsidRPr="6B8CC239">
        <w:rPr>
          <w:rFonts w:eastAsia="Verdana" w:cs="Verdana"/>
        </w:rPr>
        <w:t>VU 509</w:t>
      </w:r>
      <w:r w:rsidR="008176D5">
        <w:rPr>
          <w:rFonts w:eastAsia="Verdana" w:cs="Verdana"/>
        </w:rPr>
        <w:tab/>
      </w:r>
      <w:r w:rsidRPr="6B8CC239">
        <w:rPr>
          <w:rFonts w:eastAsia="Verdana" w:cs="Verdana"/>
        </w:rPr>
        <w:t>“Here I Am, Lord”</w:t>
      </w:r>
    </w:p>
    <w:p w14:paraId="60484289" w14:textId="439BA4F7" w:rsidR="6AD0C73D" w:rsidRDefault="6AD0C73D" w:rsidP="008176D5">
      <w:pPr>
        <w:tabs>
          <w:tab w:val="left" w:pos="1440"/>
        </w:tabs>
        <w:rPr>
          <w:rFonts w:eastAsia="Verdana" w:cs="Verdana"/>
        </w:rPr>
      </w:pPr>
      <w:r w:rsidRPr="6B8CC239">
        <w:rPr>
          <w:rFonts w:eastAsia="Verdana" w:cs="Verdana"/>
        </w:rPr>
        <w:t>MV 89</w:t>
      </w:r>
      <w:r w:rsidR="008176D5">
        <w:rPr>
          <w:rFonts w:eastAsia="Verdana" w:cs="Verdana"/>
        </w:rPr>
        <w:tab/>
      </w:r>
      <w:r w:rsidRPr="6B8CC239">
        <w:rPr>
          <w:rFonts w:eastAsia="Verdana" w:cs="Verdana"/>
        </w:rPr>
        <w:t>“Love is the touch”</w:t>
      </w:r>
    </w:p>
    <w:p w14:paraId="29F4F669" w14:textId="3CA63C17" w:rsidR="6AD0C73D" w:rsidRDefault="6AD0C73D" w:rsidP="008176D5">
      <w:pPr>
        <w:tabs>
          <w:tab w:val="left" w:pos="1440"/>
        </w:tabs>
        <w:rPr>
          <w:rFonts w:eastAsia="Verdana" w:cs="Verdana"/>
        </w:rPr>
      </w:pPr>
      <w:r w:rsidRPr="6B8CC239">
        <w:rPr>
          <w:rFonts w:eastAsia="Verdana" w:cs="Verdana"/>
        </w:rPr>
        <w:t>MV 138</w:t>
      </w:r>
      <w:r w:rsidR="008176D5">
        <w:rPr>
          <w:rFonts w:eastAsia="Verdana" w:cs="Verdana"/>
        </w:rPr>
        <w:tab/>
      </w:r>
      <w:r w:rsidRPr="6B8CC239">
        <w:rPr>
          <w:rFonts w:eastAsia="Verdana" w:cs="Verdana"/>
        </w:rPr>
        <w:t xml:space="preserve">“My love </w:t>
      </w:r>
      <w:proofErr w:type="spellStart"/>
      <w:r w:rsidRPr="6B8CC239">
        <w:rPr>
          <w:rFonts w:eastAsia="Verdana" w:cs="Verdana"/>
        </w:rPr>
        <w:t>colours</w:t>
      </w:r>
      <w:proofErr w:type="spellEnd"/>
      <w:r w:rsidRPr="6B8CC239">
        <w:rPr>
          <w:rFonts w:eastAsia="Verdana" w:cs="Verdana"/>
        </w:rPr>
        <w:t xml:space="preserve"> outside the lines”</w:t>
      </w:r>
    </w:p>
    <w:p w14:paraId="7F7C1890" w14:textId="77777777" w:rsidR="008176D5" w:rsidRDefault="008176D5" w:rsidP="008176D5">
      <w:pPr>
        <w:tabs>
          <w:tab w:val="left" w:pos="1440"/>
        </w:tabs>
        <w:rPr>
          <w:rFonts w:eastAsia="Verdana" w:cs="Verdana"/>
        </w:rPr>
      </w:pPr>
    </w:p>
    <w:p w14:paraId="27D0AD26" w14:textId="782383F3" w:rsidR="6AD0C73D" w:rsidRPr="008176D5" w:rsidRDefault="6AD0C73D" w:rsidP="008176D5">
      <w:pPr>
        <w:tabs>
          <w:tab w:val="left" w:pos="1440"/>
        </w:tabs>
        <w:rPr>
          <w:rFonts w:eastAsia="Verdana" w:cs="Verdana"/>
          <w:bCs/>
          <w:i/>
          <w:iCs/>
        </w:rPr>
      </w:pPr>
      <w:r w:rsidRPr="008176D5">
        <w:rPr>
          <w:rFonts w:eastAsia="Verdana" w:cs="Verdana"/>
          <w:bCs/>
          <w:i/>
          <w:iCs/>
        </w:rPr>
        <w:t>Seasonal</w:t>
      </w:r>
    </w:p>
    <w:p w14:paraId="489321CB" w14:textId="77FC4920" w:rsidR="6AD0C73D" w:rsidRDefault="6AD0C73D" w:rsidP="008176D5">
      <w:pPr>
        <w:tabs>
          <w:tab w:val="left" w:pos="1440"/>
        </w:tabs>
        <w:rPr>
          <w:rFonts w:eastAsia="Verdana" w:cs="Verdana"/>
        </w:rPr>
      </w:pPr>
      <w:r w:rsidRPr="6B8CC239">
        <w:rPr>
          <w:rFonts w:eastAsia="Verdana" w:cs="Verdana"/>
        </w:rPr>
        <w:t>MV 182</w:t>
      </w:r>
      <w:r w:rsidR="008176D5">
        <w:rPr>
          <w:rFonts w:eastAsia="Verdana" w:cs="Verdana"/>
        </w:rPr>
        <w:tab/>
      </w:r>
      <w:r w:rsidRPr="6B8CC239">
        <w:rPr>
          <w:rFonts w:eastAsia="Verdana" w:cs="Verdana"/>
        </w:rPr>
        <w:t>“Grateful”</w:t>
      </w:r>
    </w:p>
    <w:p w14:paraId="662E5BC6" w14:textId="77777777" w:rsidR="009E52F1" w:rsidRDefault="009E52F1" w:rsidP="6B8CC239">
      <w:pPr>
        <w:rPr>
          <w:rFonts w:eastAsia="Verdana" w:cs="Verdana"/>
        </w:rPr>
      </w:pPr>
    </w:p>
    <w:p w14:paraId="4EAF6733" w14:textId="0AED507A" w:rsidR="73409A37" w:rsidRDefault="73409A37" w:rsidP="00D253E8">
      <w:pPr>
        <w:pStyle w:val="Heading2"/>
        <w:rPr>
          <w:rFonts w:eastAsia="Trebuchet MS"/>
        </w:rPr>
      </w:pPr>
      <w:r>
        <w:br w:type="page"/>
      </w:r>
      <w:bookmarkStart w:id="9" w:name="_Toc42620940"/>
      <w:r w:rsidRPr="754E6354">
        <w:rPr>
          <w:rFonts w:eastAsia="Trebuchet MS"/>
        </w:rPr>
        <w:lastRenderedPageBreak/>
        <w:t>October 25 – Twenty-first after Pentecost</w:t>
      </w:r>
      <w:bookmarkEnd w:id="9"/>
    </w:p>
    <w:p w14:paraId="535DB2F4" w14:textId="441FCF4A" w:rsidR="73409A37" w:rsidRDefault="73409A37" w:rsidP="6B8CC239">
      <w:pPr>
        <w:pStyle w:val="Heading5"/>
        <w:spacing w:before="240" w:after="60"/>
        <w:rPr>
          <w:rFonts w:ascii="Trebuchet MS" w:eastAsia="Trebuchet MS" w:hAnsi="Trebuchet MS" w:cs="Trebuchet MS"/>
          <w:i/>
          <w:iCs/>
          <w:color w:val="auto"/>
          <w:sz w:val="26"/>
          <w:szCs w:val="26"/>
        </w:rPr>
      </w:pPr>
      <w:r w:rsidRPr="6B8CC239">
        <w:rPr>
          <w:rFonts w:ascii="Trebuchet MS" w:eastAsia="Trebuchet MS" w:hAnsi="Trebuchet MS" w:cs="Trebuchet MS"/>
          <w:i/>
          <w:iCs/>
          <w:color w:val="auto"/>
          <w:sz w:val="26"/>
          <w:szCs w:val="26"/>
        </w:rPr>
        <w:t>Proper 25</w:t>
      </w:r>
    </w:p>
    <w:p w14:paraId="77AE81E0" w14:textId="153C2454" w:rsidR="6B8CC239" w:rsidRDefault="6B8CC239" w:rsidP="6B8CC239">
      <w:pPr>
        <w:rPr>
          <w:rFonts w:eastAsia="Verdana" w:cs="Verdana"/>
          <w:b/>
          <w:bCs/>
        </w:rPr>
      </w:pPr>
    </w:p>
    <w:p w14:paraId="327D8323" w14:textId="01134325" w:rsidR="73409A37" w:rsidRDefault="73409A37" w:rsidP="6B8CC239">
      <w:pPr>
        <w:rPr>
          <w:rFonts w:eastAsia="Verdana" w:cs="Verdana"/>
          <w:b/>
          <w:bCs/>
        </w:rPr>
      </w:pPr>
      <w:r w:rsidRPr="6B8CC239">
        <w:rPr>
          <w:rFonts w:eastAsia="Verdana" w:cs="Verdana"/>
          <w:b/>
          <w:bCs/>
        </w:rPr>
        <w:t>Deuteronomy 34:1–12</w:t>
      </w:r>
    </w:p>
    <w:p w14:paraId="5EFB97C2" w14:textId="02099749" w:rsidR="73409A37" w:rsidRDefault="73409A37" w:rsidP="6B8CC239">
      <w:pPr>
        <w:rPr>
          <w:rFonts w:eastAsia="Verdana" w:cs="Verdana"/>
        </w:rPr>
      </w:pPr>
      <w:r w:rsidRPr="6B8CC239">
        <w:rPr>
          <w:rFonts w:eastAsia="Verdana" w:cs="Verdana"/>
        </w:rPr>
        <w:t>Moses dies and is buried in Moab.</w:t>
      </w:r>
    </w:p>
    <w:p w14:paraId="2CBA1484" w14:textId="0519B093" w:rsidR="6B8CC239" w:rsidRDefault="6B8CC239" w:rsidP="6B8CC239">
      <w:pPr>
        <w:rPr>
          <w:rFonts w:eastAsia="Verdana" w:cs="Verdana"/>
        </w:rPr>
      </w:pPr>
    </w:p>
    <w:p w14:paraId="7DA54B8F" w14:textId="1A7B2098" w:rsidR="73409A37" w:rsidRDefault="73409A37" w:rsidP="6B8CC239">
      <w:pPr>
        <w:rPr>
          <w:rFonts w:eastAsia="Verdana" w:cs="Verdana"/>
          <w:b/>
          <w:bCs/>
        </w:rPr>
      </w:pPr>
      <w:r w:rsidRPr="6B8CC239">
        <w:rPr>
          <w:rFonts w:eastAsia="Verdana" w:cs="Verdana"/>
          <w:b/>
          <w:bCs/>
        </w:rPr>
        <w:t xml:space="preserve">Psalm 90:1–6, 13–17 </w:t>
      </w:r>
      <w:r w:rsidRPr="6B8CC239">
        <w:rPr>
          <w:rFonts w:eastAsia="Verdana" w:cs="Verdana"/>
        </w:rPr>
        <w:t>(VU pp. 805–806)</w:t>
      </w:r>
    </w:p>
    <w:p w14:paraId="4032CAEE" w14:textId="5DBD138B" w:rsidR="73409A37" w:rsidRDefault="73409A37" w:rsidP="6B8CC239">
      <w:pPr>
        <w:rPr>
          <w:rFonts w:eastAsia="Verdana" w:cs="Verdana"/>
        </w:rPr>
      </w:pPr>
      <w:r w:rsidRPr="6B8CC239">
        <w:rPr>
          <w:rFonts w:eastAsia="Verdana" w:cs="Verdana"/>
        </w:rPr>
        <w:t>O God, our help in ages past.</w:t>
      </w:r>
    </w:p>
    <w:p w14:paraId="7E9BDC01" w14:textId="2BD3A3EA" w:rsidR="6B8CC239" w:rsidRDefault="6B8CC239" w:rsidP="6B8CC239">
      <w:pPr>
        <w:rPr>
          <w:rFonts w:eastAsia="Verdana" w:cs="Verdana"/>
        </w:rPr>
      </w:pPr>
    </w:p>
    <w:p w14:paraId="494367E8" w14:textId="55C7E271" w:rsidR="73409A37" w:rsidRDefault="73409A37" w:rsidP="6B8CC239">
      <w:pPr>
        <w:rPr>
          <w:rFonts w:eastAsia="Verdana" w:cs="Verdana"/>
          <w:b/>
          <w:bCs/>
        </w:rPr>
      </w:pPr>
      <w:r w:rsidRPr="6B8CC239">
        <w:rPr>
          <w:rFonts w:eastAsia="Verdana" w:cs="Verdana"/>
          <w:b/>
          <w:bCs/>
        </w:rPr>
        <w:t>1 Thessalonians 2:1–8</w:t>
      </w:r>
    </w:p>
    <w:p w14:paraId="0E3A216E" w14:textId="5AF1DF5E" w:rsidR="73409A37" w:rsidRDefault="73409A37" w:rsidP="6B8CC239">
      <w:pPr>
        <w:rPr>
          <w:rFonts w:eastAsia="Verdana" w:cs="Verdana"/>
        </w:rPr>
      </w:pPr>
      <w:r w:rsidRPr="6B8CC239">
        <w:rPr>
          <w:rFonts w:eastAsia="Verdana" w:cs="Verdana"/>
        </w:rPr>
        <w:t>We care for you like a nurse tenderly cares for her own children.</w:t>
      </w:r>
    </w:p>
    <w:p w14:paraId="33DD50A7" w14:textId="4BBB158F" w:rsidR="6B8CC239" w:rsidRDefault="6B8CC239" w:rsidP="6B8CC239">
      <w:pPr>
        <w:rPr>
          <w:rFonts w:eastAsia="Verdana" w:cs="Verdana"/>
        </w:rPr>
      </w:pPr>
    </w:p>
    <w:p w14:paraId="423B0B1C" w14:textId="727A6DC3" w:rsidR="73409A37" w:rsidRDefault="73409A37" w:rsidP="6B8CC239">
      <w:pPr>
        <w:rPr>
          <w:rFonts w:eastAsia="Verdana" w:cs="Verdana"/>
          <w:b/>
          <w:bCs/>
        </w:rPr>
      </w:pPr>
      <w:r w:rsidRPr="6B8CC239">
        <w:rPr>
          <w:rFonts w:eastAsia="Verdana" w:cs="Verdana"/>
          <w:b/>
          <w:bCs/>
        </w:rPr>
        <w:t>Matthew 22:34–46</w:t>
      </w:r>
    </w:p>
    <w:p w14:paraId="7664512E" w14:textId="22890B2F" w:rsidR="73409A37" w:rsidRDefault="73409A37" w:rsidP="6B8CC239">
      <w:pPr>
        <w:rPr>
          <w:rFonts w:eastAsia="Verdana" w:cs="Verdana"/>
        </w:rPr>
      </w:pPr>
      <w:r w:rsidRPr="6B8CC239">
        <w:rPr>
          <w:rFonts w:eastAsia="Verdana" w:cs="Verdana"/>
        </w:rPr>
        <w:t xml:space="preserve">Love God; love your </w:t>
      </w:r>
      <w:proofErr w:type="spellStart"/>
      <w:r w:rsidRPr="6B8CC239">
        <w:rPr>
          <w:rFonts w:eastAsia="Verdana" w:cs="Verdana"/>
        </w:rPr>
        <w:t>neighbour</w:t>
      </w:r>
      <w:proofErr w:type="spellEnd"/>
      <w:r w:rsidRPr="6B8CC239">
        <w:rPr>
          <w:rFonts w:eastAsia="Verdana" w:cs="Verdana"/>
        </w:rPr>
        <w:t xml:space="preserve"> as yourself.</w:t>
      </w:r>
    </w:p>
    <w:p w14:paraId="6A87CA81" w14:textId="1E50A2E6" w:rsidR="73409A37" w:rsidRDefault="73409A37" w:rsidP="00D253E8">
      <w:pPr>
        <w:pStyle w:val="Heading4"/>
        <w:rPr>
          <w:rFonts w:eastAsia="Verdana"/>
        </w:rPr>
      </w:pPr>
      <w:r w:rsidRPr="6B8CC239">
        <w:rPr>
          <w:rFonts w:eastAsia="Verdana"/>
        </w:rPr>
        <w:t>To Ponder</w:t>
      </w:r>
    </w:p>
    <w:p w14:paraId="5F13D6A3" w14:textId="5730420A" w:rsidR="73409A37" w:rsidRDefault="73409A37" w:rsidP="6B8CC239">
      <w:pPr>
        <w:rPr>
          <w:rFonts w:eastAsia="Verdana" w:cs="Verdana"/>
        </w:rPr>
      </w:pPr>
      <w:r w:rsidRPr="6B8CC239">
        <w:rPr>
          <w:rFonts w:eastAsia="Verdana" w:cs="Verdana"/>
        </w:rPr>
        <w:t>When have you been tested in your life or in your faith? What were the circumstances? How did you respond?</w:t>
      </w:r>
    </w:p>
    <w:p w14:paraId="450B1FD4" w14:textId="3B3FC8CA" w:rsidR="73409A37" w:rsidRPr="00D253E8" w:rsidRDefault="73409A37" w:rsidP="00D253E8">
      <w:pPr>
        <w:pStyle w:val="Heading4"/>
        <w:rPr>
          <w:rFonts w:eastAsia="Verdana"/>
        </w:rPr>
      </w:pPr>
      <w:r w:rsidRPr="00D253E8">
        <w:rPr>
          <w:rFonts w:eastAsia="Verdana"/>
        </w:rPr>
        <w:t>Spark</w:t>
      </w:r>
    </w:p>
    <w:p w14:paraId="2242CCB0" w14:textId="6A24CFA8" w:rsidR="73409A37" w:rsidRDefault="73409A37" w:rsidP="6B8CC239">
      <w:pPr>
        <w:rPr>
          <w:rFonts w:eastAsia="Verdana" w:cs="Verdana"/>
        </w:rPr>
      </w:pPr>
      <w:r w:rsidRPr="71F4E1E8">
        <w:rPr>
          <w:rFonts w:eastAsia="Verdana" w:cs="Verdana"/>
        </w:rPr>
        <w:t>A week ahead of time, ask everyone to bring in old tests or graded reports. Add a couple of your own or imaginary ones with not so good grades. Create a display. Blank out names if requested. Make large grade letters (A through F) to sprinkle around the walls of the sanctuary.</w:t>
      </w:r>
    </w:p>
    <w:p w14:paraId="72341BF9" w14:textId="71714FA4" w:rsidR="73409A37" w:rsidRPr="00D253E8" w:rsidRDefault="73409A37" w:rsidP="00D253E8">
      <w:pPr>
        <w:pStyle w:val="Heading4"/>
        <w:rPr>
          <w:rFonts w:eastAsia="Verdana"/>
        </w:rPr>
      </w:pPr>
      <w:r w:rsidRPr="00D253E8">
        <w:rPr>
          <w:rFonts w:eastAsia="Verdana"/>
        </w:rPr>
        <w:t>With Children</w:t>
      </w:r>
    </w:p>
    <w:p w14:paraId="15865BED" w14:textId="1F6598D7" w:rsidR="73409A37" w:rsidRDefault="73409A37" w:rsidP="6B8CC239">
      <w:pPr>
        <w:rPr>
          <w:rFonts w:eastAsia="Verdana" w:cs="Verdana"/>
        </w:rPr>
      </w:pPr>
      <w:r w:rsidRPr="6B8CC239">
        <w:rPr>
          <w:rFonts w:eastAsia="Verdana" w:cs="Verdana"/>
        </w:rPr>
        <w:t xml:space="preserve">Ask the kids, “Who likes tests? Who likes to get good grades?” It isn’t always easy to get a top grade. What are grades and why do teachers give them? What can grades tell us about ourselves or someone else? (“I understand that math” or “I’ve got more learning to do.”) What can’t they tell us? (“I’m a good person” or “I love my family.”) Do you think God gives us grades? Share the story of Jesus being tested by the Pharisees. They asked him to tell them what </w:t>
      </w:r>
      <w:proofErr w:type="gramStart"/>
      <w:r w:rsidRPr="6B8CC239">
        <w:rPr>
          <w:rFonts w:eastAsia="Verdana" w:cs="Verdana"/>
        </w:rPr>
        <w:t>was the most important commandment of all</w:t>
      </w:r>
      <w:proofErr w:type="gramEnd"/>
      <w:r w:rsidRPr="6B8CC239">
        <w:rPr>
          <w:rFonts w:eastAsia="Verdana" w:cs="Verdana"/>
        </w:rPr>
        <w:t xml:space="preserve">, the most important thing about how God wants us to live. It was like a test, and the Pharisees would have been happy if Jesus had messed it up and got a bad grade. But Jesus didn’t mess it up. He aced it by answering that the best way to live is to love God and love your </w:t>
      </w:r>
      <w:proofErr w:type="spellStart"/>
      <w:r w:rsidRPr="6B8CC239">
        <w:rPr>
          <w:rFonts w:eastAsia="Verdana" w:cs="Verdana"/>
        </w:rPr>
        <w:t>neighbour</w:t>
      </w:r>
      <w:proofErr w:type="spellEnd"/>
      <w:r w:rsidRPr="6B8CC239">
        <w:rPr>
          <w:rFonts w:eastAsia="Verdana" w:cs="Verdana"/>
        </w:rPr>
        <w:t xml:space="preserve"> just as much as you love yourself. We call this “The Great Commandment.” It means that if we remember to be loving like Jesus, we can always count on getting an A. (Though, remember, God doesn’t give grades and helps us when we don’t get it right and have to try again.)</w:t>
      </w:r>
    </w:p>
    <w:p w14:paraId="22738798" w14:textId="5AEC1BD5" w:rsidR="73409A37" w:rsidRPr="00D253E8" w:rsidRDefault="73409A37" w:rsidP="00D253E8">
      <w:pPr>
        <w:pStyle w:val="Heading4"/>
        <w:rPr>
          <w:rFonts w:eastAsia="Verdana"/>
        </w:rPr>
      </w:pPr>
      <w:r w:rsidRPr="00D253E8">
        <w:rPr>
          <w:rFonts w:eastAsia="Verdana"/>
        </w:rPr>
        <w:t>Sermon Starter</w:t>
      </w:r>
    </w:p>
    <w:p w14:paraId="0EED8FA2" w14:textId="76AA14EA" w:rsidR="73409A37" w:rsidRDefault="73409A37" w:rsidP="6B8CC239">
      <w:pPr>
        <w:rPr>
          <w:rFonts w:eastAsia="Verdana" w:cs="Verdana"/>
        </w:rPr>
      </w:pPr>
      <w:r w:rsidRPr="6B8CC239">
        <w:rPr>
          <w:rFonts w:eastAsia="Verdana" w:cs="Verdana"/>
        </w:rPr>
        <w:t xml:space="preserve">“O God, our help in ages past” (Psalm 99) may be an old warhorse of a hymn, but this might just be the time to hear and sing it again. The world is in rough shape (Iran/Syria/Iraq, Israel/Palestine, US election divisions, Indigenous reconciliation, climate crisis). Right now, we need God, who is ageless and active, to spur us into high gear to save us from ourselves. But it is also a time of testing. Are we willing to work for the good of the future? It’s not all about us, as we learn when Moses dies before entering the Promised Land to which he led the people. When bullies are gaining on the world stage, can we still act gently, with a nurse’s care, for each other, for strangers, and for new immigrants and refugees? Can we resist taking the bait tossed at us in order to avoid escalating conflict that would distract us from remembering who and whose we are? If faith is the intention and we </w:t>
      </w:r>
      <w:r w:rsidRPr="6B8CC239">
        <w:rPr>
          <w:rFonts w:eastAsia="Verdana" w:cs="Verdana"/>
        </w:rPr>
        <w:lastRenderedPageBreak/>
        <w:t xml:space="preserve">are to love God with all our hearts, souls, and minds full stop—then we are tested and proven as we take action to love </w:t>
      </w:r>
      <w:proofErr w:type="spellStart"/>
      <w:r w:rsidRPr="6B8CC239">
        <w:rPr>
          <w:rFonts w:eastAsia="Verdana" w:cs="Verdana"/>
        </w:rPr>
        <w:t>neighbours</w:t>
      </w:r>
      <w:proofErr w:type="spellEnd"/>
      <w:r w:rsidRPr="6B8CC239">
        <w:rPr>
          <w:rFonts w:eastAsia="Verdana" w:cs="Verdana"/>
        </w:rPr>
        <w:t xml:space="preserve"> (especially our enemies!) as ourselves.</w:t>
      </w:r>
    </w:p>
    <w:p w14:paraId="2E0F6CE2" w14:textId="41470E5D" w:rsidR="73409A37" w:rsidRPr="00D253E8" w:rsidRDefault="73409A37" w:rsidP="00D253E8">
      <w:pPr>
        <w:pStyle w:val="Heading4"/>
        <w:rPr>
          <w:rFonts w:eastAsia="Verdana"/>
        </w:rPr>
      </w:pPr>
      <w:r w:rsidRPr="00D253E8">
        <w:rPr>
          <w:rFonts w:eastAsia="Verdana"/>
        </w:rPr>
        <w:t>Hymns</w:t>
      </w:r>
    </w:p>
    <w:p w14:paraId="216F8972" w14:textId="001A1223" w:rsidR="73409A37" w:rsidRPr="0016501B" w:rsidRDefault="73409A37" w:rsidP="0016501B">
      <w:pPr>
        <w:tabs>
          <w:tab w:val="left" w:pos="1440"/>
        </w:tabs>
        <w:rPr>
          <w:rFonts w:eastAsia="Verdana" w:cs="Verdana"/>
          <w:bCs/>
          <w:i/>
          <w:iCs/>
        </w:rPr>
      </w:pPr>
      <w:r w:rsidRPr="0016501B">
        <w:rPr>
          <w:rFonts w:eastAsia="Verdana" w:cs="Verdana"/>
          <w:bCs/>
          <w:i/>
          <w:iCs/>
        </w:rPr>
        <w:t>Deuteronomy 34:1–12</w:t>
      </w:r>
    </w:p>
    <w:p w14:paraId="5C754FF8" w14:textId="01CE5A39" w:rsidR="73409A37" w:rsidRDefault="73409A37" w:rsidP="0016501B">
      <w:pPr>
        <w:tabs>
          <w:tab w:val="left" w:pos="1440"/>
        </w:tabs>
        <w:rPr>
          <w:rFonts w:eastAsia="Verdana" w:cs="Verdana"/>
        </w:rPr>
      </w:pPr>
      <w:r w:rsidRPr="6B8CC239">
        <w:rPr>
          <w:rFonts w:eastAsia="Verdana" w:cs="Verdana"/>
        </w:rPr>
        <w:t>VU 433</w:t>
      </w:r>
      <w:r w:rsidR="0016501B">
        <w:rPr>
          <w:rFonts w:eastAsia="Verdana" w:cs="Verdana"/>
        </w:rPr>
        <w:tab/>
      </w:r>
      <w:r w:rsidRPr="6B8CC239">
        <w:rPr>
          <w:rFonts w:eastAsia="Verdana" w:cs="Verdana"/>
        </w:rPr>
        <w:t>“Day is done”</w:t>
      </w:r>
    </w:p>
    <w:p w14:paraId="670D5A68" w14:textId="02B829C7" w:rsidR="73409A37" w:rsidRDefault="73409A37" w:rsidP="0016501B">
      <w:pPr>
        <w:tabs>
          <w:tab w:val="left" w:pos="1440"/>
        </w:tabs>
        <w:rPr>
          <w:rFonts w:eastAsia="Verdana" w:cs="Verdana"/>
        </w:rPr>
      </w:pPr>
      <w:r w:rsidRPr="6B8CC239">
        <w:rPr>
          <w:rFonts w:eastAsia="Verdana" w:cs="Verdana"/>
        </w:rPr>
        <w:t>VU 436</w:t>
      </w:r>
      <w:r w:rsidR="0016501B">
        <w:rPr>
          <w:rFonts w:eastAsia="Verdana" w:cs="Verdana"/>
        </w:rPr>
        <w:tab/>
      </w:r>
      <w:r w:rsidRPr="6B8CC239">
        <w:rPr>
          <w:rFonts w:eastAsia="Verdana" w:cs="Verdana"/>
        </w:rPr>
        <w:t>“Abide with me”</w:t>
      </w:r>
    </w:p>
    <w:p w14:paraId="487E014C" w14:textId="79E4517A" w:rsidR="73409A37" w:rsidRDefault="73409A37" w:rsidP="0016501B">
      <w:pPr>
        <w:tabs>
          <w:tab w:val="left" w:pos="1440"/>
        </w:tabs>
        <w:rPr>
          <w:rFonts w:eastAsia="Verdana" w:cs="Verdana"/>
        </w:rPr>
      </w:pPr>
      <w:r w:rsidRPr="6B8CC239">
        <w:rPr>
          <w:rFonts w:eastAsia="Verdana" w:cs="Verdana"/>
        </w:rPr>
        <w:t>VU 651</w:t>
      </w:r>
      <w:r w:rsidR="0016501B">
        <w:rPr>
          <w:rFonts w:eastAsia="Verdana" w:cs="Verdana"/>
        </w:rPr>
        <w:tab/>
      </w:r>
      <w:r w:rsidRPr="6B8CC239">
        <w:rPr>
          <w:rFonts w:eastAsia="Verdana" w:cs="Verdana"/>
        </w:rPr>
        <w:t>“Guide me, O thou great Jehovah”</w:t>
      </w:r>
    </w:p>
    <w:p w14:paraId="777FCA12" w14:textId="4E135DDB" w:rsidR="73409A37" w:rsidRDefault="73409A37" w:rsidP="0016501B">
      <w:pPr>
        <w:tabs>
          <w:tab w:val="left" w:pos="1440"/>
        </w:tabs>
        <w:rPr>
          <w:rFonts w:eastAsia="Verdana" w:cs="Verdana"/>
        </w:rPr>
      </w:pPr>
      <w:r w:rsidRPr="6B8CC239">
        <w:rPr>
          <w:rFonts w:eastAsia="Verdana" w:cs="Verdana"/>
        </w:rPr>
        <w:t>MV 140</w:t>
      </w:r>
      <w:r w:rsidR="0016501B">
        <w:rPr>
          <w:rFonts w:eastAsia="Verdana" w:cs="Verdana"/>
        </w:rPr>
        <w:tab/>
      </w:r>
      <w:r w:rsidRPr="6B8CC239">
        <w:rPr>
          <w:rFonts w:eastAsia="Verdana" w:cs="Verdana"/>
        </w:rPr>
        <w:t>“As long as we follow”</w:t>
      </w:r>
    </w:p>
    <w:p w14:paraId="09510587" w14:textId="24D99721" w:rsidR="73409A37" w:rsidRDefault="73409A37" w:rsidP="0016501B">
      <w:pPr>
        <w:tabs>
          <w:tab w:val="left" w:pos="1440"/>
        </w:tabs>
        <w:rPr>
          <w:rFonts w:eastAsia="Verdana" w:cs="Verdana"/>
        </w:rPr>
      </w:pPr>
      <w:r w:rsidRPr="6B8CC239">
        <w:rPr>
          <w:rFonts w:eastAsia="Verdana" w:cs="Verdana"/>
        </w:rPr>
        <w:t>“We are Going (</w:t>
      </w:r>
      <w:proofErr w:type="spellStart"/>
      <w:r w:rsidRPr="6B8CC239">
        <w:rPr>
          <w:rFonts w:eastAsia="Verdana" w:cs="Verdana"/>
        </w:rPr>
        <w:t>Woyaya</w:t>
      </w:r>
      <w:proofErr w:type="spellEnd"/>
      <w:r w:rsidRPr="6B8CC239">
        <w:rPr>
          <w:rFonts w:eastAsia="Verdana" w:cs="Verdana"/>
        </w:rPr>
        <w:t xml:space="preserve">)” by </w:t>
      </w:r>
      <w:proofErr w:type="spellStart"/>
      <w:r w:rsidRPr="6B8CC239">
        <w:rPr>
          <w:rFonts w:eastAsia="Verdana" w:cs="Verdana"/>
        </w:rPr>
        <w:t>Osibisa</w:t>
      </w:r>
      <w:proofErr w:type="spellEnd"/>
    </w:p>
    <w:p w14:paraId="4A878ACE" w14:textId="77777777" w:rsidR="0016501B" w:rsidRDefault="0016501B" w:rsidP="0016501B">
      <w:pPr>
        <w:tabs>
          <w:tab w:val="left" w:pos="1440"/>
        </w:tabs>
        <w:rPr>
          <w:rFonts w:eastAsia="Verdana" w:cs="Verdana"/>
        </w:rPr>
      </w:pPr>
    </w:p>
    <w:p w14:paraId="0B1F52EB" w14:textId="01962F52" w:rsidR="73409A37" w:rsidRPr="0016501B" w:rsidRDefault="73409A37" w:rsidP="0016501B">
      <w:pPr>
        <w:tabs>
          <w:tab w:val="left" w:pos="1440"/>
        </w:tabs>
        <w:rPr>
          <w:rFonts w:eastAsia="Verdana" w:cs="Verdana"/>
          <w:bCs/>
          <w:i/>
          <w:iCs/>
        </w:rPr>
      </w:pPr>
      <w:r w:rsidRPr="0016501B">
        <w:rPr>
          <w:rFonts w:eastAsia="Verdana" w:cs="Verdana"/>
          <w:bCs/>
          <w:i/>
          <w:iCs/>
        </w:rPr>
        <w:t>Psalm 90:1–6, 13–17</w:t>
      </w:r>
    </w:p>
    <w:p w14:paraId="67E7FB3B" w14:textId="58047CDD" w:rsidR="73409A37" w:rsidRDefault="73409A37" w:rsidP="0016501B">
      <w:pPr>
        <w:tabs>
          <w:tab w:val="left" w:pos="1440"/>
        </w:tabs>
        <w:rPr>
          <w:rFonts w:eastAsia="Verdana" w:cs="Verdana"/>
        </w:rPr>
      </w:pPr>
      <w:r w:rsidRPr="6B8CC239">
        <w:rPr>
          <w:rFonts w:eastAsia="Verdana" w:cs="Verdana"/>
        </w:rPr>
        <w:t>VU p. 806</w:t>
      </w:r>
      <w:r w:rsidR="0016501B">
        <w:rPr>
          <w:rFonts w:eastAsia="Verdana" w:cs="Verdana"/>
        </w:rPr>
        <w:tab/>
      </w:r>
      <w:r w:rsidRPr="6B8CC239">
        <w:rPr>
          <w:rFonts w:eastAsia="Verdana" w:cs="Verdana"/>
        </w:rPr>
        <w:t xml:space="preserve"> “O God, our help in ages past”</w:t>
      </w:r>
    </w:p>
    <w:p w14:paraId="0436340A" w14:textId="3E71FC9B" w:rsidR="73409A37" w:rsidRDefault="73409A37" w:rsidP="0016501B">
      <w:pPr>
        <w:tabs>
          <w:tab w:val="left" w:pos="1440"/>
        </w:tabs>
        <w:rPr>
          <w:rFonts w:eastAsia="Verdana" w:cs="Verdana"/>
        </w:rPr>
      </w:pPr>
      <w:r w:rsidRPr="6B8CC239">
        <w:rPr>
          <w:rFonts w:eastAsia="Verdana" w:cs="Verdana"/>
        </w:rPr>
        <w:t>MV 72</w:t>
      </w:r>
      <w:r w:rsidR="0016501B">
        <w:rPr>
          <w:rFonts w:eastAsia="Verdana" w:cs="Verdana"/>
        </w:rPr>
        <w:tab/>
      </w:r>
      <w:r w:rsidRPr="6B8CC239">
        <w:rPr>
          <w:rFonts w:eastAsia="Verdana" w:cs="Verdana"/>
        </w:rPr>
        <w:t>“Why stand so far away”</w:t>
      </w:r>
    </w:p>
    <w:p w14:paraId="673A1291" w14:textId="038B70AC" w:rsidR="73409A37" w:rsidRDefault="73409A37" w:rsidP="0016501B">
      <w:pPr>
        <w:tabs>
          <w:tab w:val="left" w:pos="1440"/>
        </w:tabs>
        <w:rPr>
          <w:rFonts w:eastAsia="Verdana" w:cs="Verdana"/>
        </w:rPr>
      </w:pPr>
      <w:r w:rsidRPr="6B8CC239">
        <w:rPr>
          <w:rFonts w:eastAsia="Verdana" w:cs="Verdana"/>
        </w:rPr>
        <w:t>MV 73</w:t>
      </w:r>
      <w:r w:rsidR="0016501B">
        <w:rPr>
          <w:rFonts w:eastAsia="Verdana" w:cs="Verdana"/>
        </w:rPr>
        <w:tab/>
      </w:r>
      <w:r w:rsidRPr="6B8CC239">
        <w:rPr>
          <w:rFonts w:eastAsia="Verdana" w:cs="Verdana"/>
        </w:rPr>
        <w:t>“O God, why are you silent?”</w:t>
      </w:r>
    </w:p>
    <w:p w14:paraId="7678AEED" w14:textId="77FC17A8" w:rsidR="73409A37" w:rsidRDefault="73409A37" w:rsidP="0016501B">
      <w:pPr>
        <w:tabs>
          <w:tab w:val="left" w:pos="1440"/>
        </w:tabs>
        <w:rPr>
          <w:rFonts w:eastAsia="Verdana" w:cs="Verdana"/>
        </w:rPr>
      </w:pPr>
      <w:r w:rsidRPr="6B8CC239">
        <w:rPr>
          <w:rFonts w:eastAsia="Verdana" w:cs="Verdana"/>
        </w:rPr>
        <w:t>MV 84</w:t>
      </w:r>
      <w:r w:rsidR="0016501B">
        <w:rPr>
          <w:rFonts w:eastAsia="Verdana" w:cs="Verdana"/>
        </w:rPr>
        <w:tab/>
      </w:r>
      <w:r w:rsidRPr="6B8CC239">
        <w:rPr>
          <w:rFonts w:eastAsia="Verdana" w:cs="Verdana"/>
        </w:rPr>
        <w:t>“In you there is a refuge”</w:t>
      </w:r>
    </w:p>
    <w:p w14:paraId="4016B6E1" w14:textId="1D8577CE" w:rsidR="73409A37" w:rsidRDefault="73409A37" w:rsidP="0016501B">
      <w:pPr>
        <w:tabs>
          <w:tab w:val="left" w:pos="1440"/>
        </w:tabs>
        <w:rPr>
          <w:rFonts w:eastAsia="Verdana" w:cs="Verdana"/>
        </w:rPr>
      </w:pPr>
      <w:r w:rsidRPr="6B8CC239">
        <w:rPr>
          <w:rFonts w:eastAsia="Verdana" w:cs="Verdana"/>
        </w:rPr>
        <w:t>MV 212</w:t>
      </w:r>
      <w:r w:rsidR="0016501B">
        <w:rPr>
          <w:rFonts w:eastAsia="Verdana" w:cs="Verdana"/>
        </w:rPr>
        <w:tab/>
      </w:r>
      <w:r w:rsidRPr="6B8CC239">
        <w:rPr>
          <w:rFonts w:eastAsia="Verdana" w:cs="Verdana"/>
        </w:rPr>
        <w:t>“Sent out in Jesus’ name”</w:t>
      </w:r>
    </w:p>
    <w:p w14:paraId="15F9A271" w14:textId="77777777" w:rsidR="0016501B" w:rsidRPr="0016501B" w:rsidRDefault="0016501B" w:rsidP="0016501B">
      <w:pPr>
        <w:tabs>
          <w:tab w:val="left" w:pos="1440"/>
        </w:tabs>
        <w:rPr>
          <w:rFonts w:eastAsia="Verdana" w:cs="Verdana"/>
        </w:rPr>
      </w:pPr>
    </w:p>
    <w:p w14:paraId="4F0F9AE7" w14:textId="366A0781" w:rsidR="73409A37" w:rsidRPr="0016501B" w:rsidRDefault="73409A37" w:rsidP="0016501B">
      <w:pPr>
        <w:tabs>
          <w:tab w:val="left" w:pos="1440"/>
        </w:tabs>
        <w:rPr>
          <w:rFonts w:eastAsia="Verdana" w:cs="Verdana"/>
          <w:bCs/>
          <w:i/>
          <w:iCs/>
        </w:rPr>
      </w:pPr>
      <w:r w:rsidRPr="0016501B">
        <w:rPr>
          <w:rFonts w:eastAsia="Verdana" w:cs="Verdana"/>
          <w:bCs/>
          <w:i/>
          <w:iCs/>
        </w:rPr>
        <w:t>1 Thessalonians 2:1–8</w:t>
      </w:r>
    </w:p>
    <w:p w14:paraId="62C2BA5F" w14:textId="7207E0BE" w:rsidR="73409A37" w:rsidRDefault="73409A37" w:rsidP="0016501B">
      <w:pPr>
        <w:tabs>
          <w:tab w:val="left" w:pos="1440"/>
        </w:tabs>
        <w:rPr>
          <w:rFonts w:eastAsia="Verdana" w:cs="Verdana"/>
        </w:rPr>
      </w:pPr>
      <w:r w:rsidRPr="6B8CC239">
        <w:rPr>
          <w:rFonts w:eastAsia="Verdana" w:cs="Verdana"/>
        </w:rPr>
        <w:t>VU 593</w:t>
      </w:r>
      <w:r w:rsidR="0016501B">
        <w:rPr>
          <w:rFonts w:eastAsia="Verdana" w:cs="Verdana"/>
        </w:rPr>
        <w:tab/>
      </w:r>
      <w:r w:rsidRPr="6B8CC239">
        <w:rPr>
          <w:rFonts w:eastAsia="Verdana" w:cs="Verdana"/>
        </w:rPr>
        <w:t>“Jesu, Jesu, fill us with your love”</w:t>
      </w:r>
    </w:p>
    <w:p w14:paraId="18D8832C" w14:textId="6F901209" w:rsidR="73409A37" w:rsidRDefault="73409A37" w:rsidP="0016501B">
      <w:pPr>
        <w:tabs>
          <w:tab w:val="left" w:pos="1440"/>
        </w:tabs>
        <w:rPr>
          <w:rFonts w:eastAsia="Verdana" w:cs="Verdana"/>
        </w:rPr>
      </w:pPr>
      <w:r w:rsidRPr="6B8CC239">
        <w:rPr>
          <w:rFonts w:eastAsia="Verdana" w:cs="Verdana"/>
        </w:rPr>
        <w:t>VU 602</w:t>
      </w:r>
      <w:r w:rsidR="0016501B">
        <w:rPr>
          <w:rFonts w:eastAsia="Verdana" w:cs="Verdana"/>
        </w:rPr>
        <w:tab/>
      </w:r>
      <w:r w:rsidRPr="6B8CC239">
        <w:rPr>
          <w:rFonts w:eastAsia="Verdana" w:cs="Verdana"/>
        </w:rPr>
        <w:t>“Blest be the tie that binds”</w:t>
      </w:r>
    </w:p>
    <w:p w14:paraId="76C26F74" w14:textId="2E6FD176" w:rsidR="73409A37" w:rsidRDefault="73409A37" w:rsidP="0016501B">
      <w:pPr>
        <w:tabs>
          <w:tab w:val="left" w:pos="1440"/>
        </w:tabs>
        <w:rPr>
          <w:rFonts w:eastAsia="Verdana" w:cs="Verdana"/>
        </w:rPr>
      </w:pPr>
      <w:r w:rsidRPr="6B8CC239">
        <w:rPr>
          <w:rFonts w:eastAsia="Verdana" w:cs="Verdana"/>
        </w:rPr>
        <w:t>VU 672</w:t>
      </w:r>
      <w:r w:rsidR="0016501B">
        <w:rPr>
          <w:rFonts w:eastAsia="Verdana" w:cs="Verdana"/>
        </w:rPr>
        <w:tab/>
      </w:r>
      <w:r w:rsidRPr="6B8CC239">
        <w:rPr>
          <w:rFonts w:eastAsia="Verdana" w:cs="Verdana"/>
        </w:rPr>
        <w:t xml:space="preserve">“Take time to be holy” </w:t>
      </w:r>
    </w:p>
    <w:p w14:paraId="101B666B" w14:textId="234B01E0" w:rsidR="73409A37" w:rsidRDefault="73409A37" w:rsidP="0016501B">
      <w:pPr>
        <w:tabs>
          <w:tab w:val="left" w:pos="1440"/>
        </w:tabs>
        <w:rPr>
          <w:rFonts w:eastAsia="Verdana" w:cs="Verdana"/>
        </w:rPr>
      </w:pPr>
      <w:r w:rsidRPr="6B8CC239">
        <w:rPr>
          <w:rFonts w:eastAsia="Verdana" w:cs="Verdana"/>
        </w:rPr>
        <w:t>MV 12</w:t>
      </w:r>
      <w:r w:rsidR="0016501B">
        <w:rPr>
          <w:rFonts w:eastAsia="Verdana" w:cs="Verdana"/>
        </w:rPr>
        <w:tab/>
      </w:r>
      <w:r w:rsidRPr="6B8CC239">
        <w:rPr>
          <w:rFonts w:eastAsia="Verdana" w:cs="Verdana"/>
        </w:rPr>
        <w:t>“Come touch our hearts”</w:t>
      </w:r>
    </w:p>
    <w:p w14:paraId="0AA35436" w14:textId="24801901" w:rsidR="73409A37" w:rsidRDefault="73409A37" w:rsidP="0016501B">
      <w:pPr>
        <w:tabs>
          <w:tab w:val="left" w:pos="1440"/>
        </w:tabs>
        <w:rPr>
          <w:rFonts w:eastAsia="Verdana" w:cs="Verdana"/>
        </w:rPr>
      </w:pPr>
      <w:r w:rsidRPr="6B8CC239">
        <w:rPr>
          <w:rFonts w:eastAsia="Verdana" w:cs="Verdana"/>
        </w:rPr>
        <w:t>MV 28</w:t>
      </w:r>
      <w:r w:rsidR="0016501B">
        <w:rPr>
          <w:rFonts w:eastAsia="Verdana" w:cs="Verdana"/>
        </w:rPr>
        <w:tab/>
      </w:r>
      <w:r w:rsidRPr="6B8CC239">
        <w:rPr>
          <w:rFonts w:eastAsia="Verdana" w:cs="Verdana"/>
        </w:rPr>
        <w:t>“Fresh as the Morning”</w:t>
      </w:r>
    </w:p>
    <w:p w14:paraId="614BF222" w14:textId="77777777" w:rsidR="0016501B" w:rsidRDefault="0016501B" w:rsidP="0016501B">
      <w:pPr>
        <w:tabs>
          <w:tab w:val="left" w:pos="1440"/>
        </w:tabs>
        <w:rPr>
          <w:rFonts w:eastAsia="Verdana" w:cs="Verdana"/>
        </w:rPr>
      </w:pPr>
    </w:p>
    <w:p w14:paraId="6237578A" w14:textId="4784803D" w:rsidR="73409A37" w:rsidRPr="0016501B" w:rsidRDefault="73409A37" w:rsidP="0016501B">
      <w:pPr>
        <w:tabs>
          <w:tab w:val="left" w:pos="1440"/>
        </w:tabs>
        <w:rPr>
          <w:rFonts w:eastAsia="Verdana" w:cs="Verdana"/>
          <w:bCs/>
          <w:i/>
          <w:iCs/>
        </w:rPr>
      </w:pPr>
      <w:r w:rsidRPr="0016501B">
        <w:rPr>
          <w:rFonts w:eastAsia="Verdana" w:cs="Verdana"/>
          <w:bCs/>
          <w:i/>
          <w:iCs/>
        </w:rPr>
        <w:t>Matthew 22:34–46</w:t>
      </w:r>
    </w:p>
    <w:p w14:paraId="714A2045" w14:textId="28912FDB" w:rsidR="73409A37" w:rsidRDefault="73409A37" w:rsidP="0016501B">
      <w:pPr>
        <w:tabs>
          <w:tab w:val="left" w:pos="1440"/>
        </w:tabs>
        <w:rPr>
          <w:rFonts w:eastAsia="Verdana" w:cs="Verdana"/>
        </w:rPr>
      </w:pPr>
      <w:r w:rsidRPr="6B8CC239">
        <w:rPr>
          <w:rFonts w:eastAsia="Verdana" w:cs="Verdana"/>
        </w:rPr>
        <w:t>VU 242</w:t>
      </w:r>
      <w:r w:rsidR="0016501B">
        <w:rPr>
          <w:rFonts w:eastAsia="Verdana" w:cs="Verdana"/>
        </w:rPr>
        <w:tab/>
      </w:r>
      <w:r w:rsidRPr="6B8CC239">
        <w:rPr>
          <w:rFonts w:eastAsia="Verdana" w:cs="Verdana"/>
        </w:rPr>
        <w:t>“Let all things now living”</w:t>
      </w:r>
    </w:p>
    <w:p w14:paraId="0BBEC4ED" w14:textId="3802E605" w:rsidR="73409A37" w:rsidRDefault="73409A37" w:rsidP="0016501B">
      <w:pPr>
        <w:tabs>
          <w:tab w:val="left" w:pos="1440"/>
        </w:tabs>
        <w:rPr>
          <w:rFonts w:eastAsia="Verdana" w:cs="Verdana"/>
        </w:rPr>
      </w:pPr>
      <w:r w:rsidRPr="6B8CC239">
        <w:rPr>
          <w:rFonts w:eastAsia="Verdana" w:cs="Verdana"/>
        </w:rPr>
        <w:t>VU 289</w:t>
      </w:r>
      <w:r w:rsidR="0016501B">
        <w:rPr>
          <w:rFonts w:eastAsia="Verdana" w:cs="Verdana"/>
        </w:rPr>
        <w:tab/>
      </w:r>
      <w:r w:rsidRPr="6B8CC239">
        <w:rPr>
          <w:rFonts w:eastAsia="Verdana" w:cs="Verdana"/>
        </w:rPr>
        <w:t>“Pass It On”</w:t>
      </w:r>
    </w:p>
    <w:p w14:paraId="51468FA1" w14:textId="793CF0E4" w:rsidR="73409A37" w:rsidRDefault="73409A37" w:rsidP="0016501B">
      <w:pPr>
        <w:tabs>
          <w:tab w:val="left" w:pos="1440"/>
        </w:tabs>
        <w:rPr>
          <w:rFonts w:eastAsia="Verdana" w:cs="Verdana"/>
        </w:rPr>
      </w:pPr>
      <w:r w:rsidRPr="6B8CC239">
        <w:rPr>
          <w:rFonts w:eastAsia="Verdana" w:cs="Verdana"/>
        </w:rPr>
        <w:t>MV 110</w:t>
      </w:r>
      <w:r w:rsidR="0016501B">
        <w:rPr>
          <w:rFonts w:eastAsia="Verdana" w:cs="Verdana"/>
        </w:rPr>
        <w:tab/>
      </w:r>
      <w:r w:rsidRPr="6B8CC239">
        <w:rPr>
          <w:rFonts w:eastAsia="Verdana" w:cs="Verdana"/>
        </w:rPr>
        <w:t>“First-born of Mary”</w:t>
      </w:r>
    </w:p>
    <w:p w14:paraId="65C8546D" w14:textId="01B96C94" w:rsidR="73409A37" w:rsidRDefault="73409A37" w:rsidP="0016501B">
      <w:pPr>
        <w:tabs>
          <w:tab w:val="left" w:pos="1440"/>
        </w:tabs>
        <w:rPr>
          <w:rFonts w:eastAsia="Verdana" w:cs="Verdana"/>
        </w:rPr>
      </w:pPr>
      <w:r w:rsidRPr="6B8CC239">
        <w:rPr>
          <w:rFonts w:eastAsia="Verdana" w:cs="Verdana"/>
        </w:rPr>
        <w:t>MV 139</w:t>
      </w:r>
      <w:r w:rsidR="0016501B">
        <w:rPr>
          <w:rFonts w:eastAsia="Verdana" w:cs="Verdana"/>
        </w:rPr>
        <w:tab/>
      </w:r>
      <w:r w:rsidRPr="6B8CC239">
        <w:rPr>
          <w:rFonts w:eastAsia="Verdana" w:cs="Verdana"/>
        </w:rPr>
        <w:t xml:space="preserve">“True faith needs no </w:t>
      </w:r>
      <w:proofErr w:type="spellStart"/>
      <w:r w:rsidRPr="6B8CC239">
        <w:rPr>
          <w:rFonts w:eastAsia="Verdana" w:cs="Verdana"/>
        </w:rPr>
        <w:t>defence</w:t>
      </w:r>
      <w:proofErr w:type="spellEnd"/>
      <w:r w:rsidRPr="6B8CC239">
        <w:rPr>
          <w:rFonts w:eastAsia="Verdana" w:cs="Verdana"/>
        </w:rPr>
        <w:t>”</w:t>
      </w:r>
    </w:p>
    <w:p w14:paraId="357916E2" w14:textId="53E927B4" w:rsidR="73409A37" w:rsidRDefault="73409A37" w:rsidP="0016501B">
      <w:pPr>
        <w:tabs>
          <w:tab w:val="left" w:pos="1440"/>
        </w:tabs>
        <w:rPr>
          <w:rFonts w:eastAsia="Verdana" w:cs="Verdana"/>
        </w:rPr>
      </w:pPr>
      <w:r w:rsidRPr="6B8CC239">
        <w:rPr>
          <w:rFonts w:eastAsia="Verdana" w:cs="Verdana"/>
        </w:rPr>
        <w:t>MV 171</w:t>
      </w:r>
      <w:r w:rsidR="0016501B">
        <w:rPr>
          <w:rFonts w:eastAsia="Verdana" w:cs="Verdana"/>
        </w:rPr>
        <w:tab/>
      </w:r>
      <w:r w:rsidRPr="6B8CC239">
        <w:rPr>
          <w:rFonts w:eastAsia="Verdana" w:cs="Verdana"/>
        </w:rPr>
        <w:t>“Christ has no body now but yours”</w:t>
      </w:r>
    </w:p>
    <w:p w14:paraId="5BAEB7A7" w14:textId="77777777" w:rsidR="00D253E8" w:rsidRDefault="00D253E8" w:rsidP="6B8CC239">
      <w:pPr>
        <w:rPr>
          <w:rFonts w:eastAsia="Verdana" w:cs="Verdana"/>
        </w:rPr>
      </w:pPr>
    </w:p>
    <w:p w14:paraId="7047C80E" w14:textId="1EBC4C52" w:rsidR="03A3BD4E" w:rsidRPr="00D253E8" w:rsidRDefault="03A3BD4E" w:rsidP="00D253E8">
      <w:pPr>
        <w:pStyle w:val="Heading2"/>
      </w:pPr>
      <w:r>
        <w:br w:type="page"/>
      </w:r>
      <w:bookmarkStart w:id="10" w:name="_Toc42620941"/>
      <w:r w:rsidRPr="00D253E8">
        <w:lastRenderedPageBreak/>
        <w:t>November 1 – All Saints’ Day (Sunday)</w:t>
      </w:r>
      <w:bookmarkEnd w:id="10"/>
    </w:p>
    <w:p w14:paraId="6B06AF44" w14:textId="0A1BA830" w:rsidR="6B8CC239" w:rsidRDefault="6B8CC239" w:rsidP="6B8CC239">
      <w:pPr>
        <w:rPr>
          <w:rFonts w:eastAsia="Verdana" w:cs="Verdana"/>
        </w:rPr>
      </w:pPr>
    </w:p>
    <w:p w14:paraId="3502FE9C" w14:textId="28CB0C92" w:rsidR="03A3BD4E" w:rsidRDefault="03A3BD4E" w:rsidP="6B8CC239">
      <w:pPr>
        <w:rPr>
          <w:rFonts w:eastAsia="Verdana" w:cs="Verdana"/>
          <w:b/>
          <w:bCs/>
        </w:rPr>
      </w:pPr>
      <w:r w:rsidRPr="6B8CC239">
        <w:rPr>
          <w:rFonts w:eastAsia="Verdana" w:cs="Verdana"/>
          <w:b/>
          <w:bCs/>
        </w:rPr>
        <w:t>Revelation 7:9–17</w:t>
      </w:r>
    </w:p>
    <w:p w14:paraId="0CE705DA" w14:textId="5E7E55BD" w:rsidR="03A3BD4E" w:rsidRDefault="03A3BD4E" w:rsidP="6B8CC239">
      <w:pPr>
        <w:rPr>
          <w:rFonts w:eastAsia="Verdana" w:cs="Verdana"/>
        </w:rPr>
      </w:pPr>
      <w:r w:rsidRPr="6B8CC239">
        <w:rPr>
          <w:rFonts w:eastAsia="Verdana" w:cs="Verdana"/>
        </w:rPr>
        <w:t>They will hunger no more and thirst no more.</w:t>
      </w:r>
    </w:p>
    <w:p w14:paraId="27F6D32D" w14:textId="08655478" w:rsidR="6B8CC239" w:rsidRDefault="6B8CC239" w:rsidP="6B8CC239">
      <w:pPr>
        <w:rPr>
          <w:rFonts w:eastAsia="Verdana" w:cs="Verdana"/>
        </w:rPr>
      </w:pPr>
    </w:p>
    <w:p w14:paraId="4D685301" w14:textId="629B88E3" w:rsidR="03A3BD4E" w:rsidRDefault="03A3BD4E" w:rsidP="6B8CC239">
      <w:pPr>
        <w:rPr>
          <w:rFonts w:eastAsia="Verdana" w:cs="Verdana"/>
          <w:b/>
          <w:bCs/>
        </w:rPr>
      </w:pPr>
      <w:r w:rsidRPr="6B8CC239">
        <w:rPr>
          <w:rFonts w:eastAsia="Verdana" w:cs="Verdana"/>
          <w:b/>
          <w:bCs/>
        </w:rPr>
        <w:t xml:space="preserve">Psalm 34:1–10, 22 </w:t>
      </w:r>
      <w:r w:rsidRPr="6B8CC239">
        <w:rPr>
          <w:rFonts w:eastAsia="Verdana" w:cs="Verdana"/>
        </w:rPr>
        <w:t>(VU pp. 761–762)</w:t>
      </w:r>
    </w:p>
    <w:p w14:paraId="2A62297F" w14:textId="7EECBF58" w:rsidR="03A3BD4E" w:rsidRDefault="03A3BD4E" w:rsidP="6B8CC239">
      <w:pPr>
        <w:rPr>
          <w:rFonts w:eastAsia="Verdana" w:cs="Verdana"/>
        </w:rPr>
      </w:pPr>
      <w:r w:rsidRPr="6B8CC239">
        <w:rPr>
          <w:rFonts w:eastAsia="Verdana" w:cs="Verdana"/>
        </w:rPr>
        <w:t>Taste and see that God is good.</w:t>
      </w:r>
    </w:p>
    <w:p w14:paraId="2A5B4860" w14:textId="75643C77" w:rsidR="6B8CC239" w:rsidRDefault="6B8CC239" w:rsidP="6B8CC239">
      <w:pPr>
        <w:rPr>
          <w:rFonts w:eastAsia="Verdana" w:cs="Verdana"/>
        </w:rPr>
      </w:pPr>
    </w:p>
    <w:p w14:paraId="40C8EDCD" w14:textId="292D3EB7" w:rsidR="03A3BD4E" w:rsidRDefault="03A3BD4E" w:rsidP="6B8CC239">
      <w:pPr>
        <w:rPr>
          <w:rFonts w:eastAsia="Verdana" w:cs="Verdana"/>
          <w:b/>
          <w:bCs/>
        </w:rPr>
      </w:pPr>
      <w:r w:rsidRPr="6B8CC239">
        <w:rPr>
          <w:rFonts w:eastAsia="Verdana" w:cs="Verdana"/>
          <w:b/>
          <w:bCs/>
        </w:rPr>
        <w:t>1 John 3:1–3</w:t>
      </w:r>
    </w:p>
    <w:p w14:paraId="3D407649" w14:textId="0446FED3" w:rsidR="03A3BD4E" w:rsidRDefault="03A3BD4E" w:rsidP="6B8CC239">
      <w:pPr>
        <w:rPr>
          <w:rFonts w:eastAsia="Verdana" w:cs="Verdana"/>
        </w:rPr>
      </w:pPr>
      <w:r w:rsidRPr="6B8CC239">
        <w:rPr>
          <w:rFonts w:eastAsia="Verdana" w:cs="Verdana"/>
        </w:rPr>
        <w:t>What we will be has not yet been revealed.</w:t>
      </w:r>
    </w:p>
    <w:p w14:paraId="7B9B3B6A" w14:textId="56E611E5" w:rsidR="6B8CC239" w:rsidRDefault="6B8CC239" w:rsidP="6B8CC239">
      <w:pPr>
        <w:rPr>
          <w:rFonts w:eastAsia="Verdana" w:cs="Verdana"/>
        </w:rPr>
      </w:pPr>
    </w:p>
    <w:p w14:paraId="7CA78BF0" w14:textId="012874CD" w:rsidR="03A3BD4E" w:rsidRDefault="03A3BD4E" w:rsidP="6B8CC239">
      <w:pPr>
        <w:rPr>
          <w:rFonts w:eastAsia="Verdana" w:cs="Verdana"/>
          <w:b/>
          <w:bCs/>
        </w:rPr>
      </w:pPr>
      <w:r w:rsidRPr="6B8CC239">
        <w:rPr>
          <w:rFonts w:eastAsia="Verdana" w:cs="Verdana"/>
          <w:b/>
          <w:bCs/>
        </w:rPr>
        <w:t>Matthew 5:1–12</w:t>
      </w:r>
    </w:p>
    <w:p w14:paraId="2F688EC2" w14:textId="6C81AA76" w:rsidR="03A3BD4E" w:rsidRDefault="03A3BD4E" w:rsidP="6B8CC239">
      <w:pPr>
        <w:rPr>
          <w:rFonts w:eastAsia="Verdana" w:cs="Verdana"/>
        </w:rPr>
      </w:pPr>
      <w:r w:rsidRPr="6B8CC239">
        <w:rPr>
          <w:rFonts w:eastAsia="Verdana" w:cs="Verdana"/>
        </w:rPr>
        <w:t>The Beatitudes.</w:t>
      </w:r>
    </w:p>
    <w:p w14:paraId="79ECFC9C" w14:textId="4AD0CDAD" w:rsidR="03A3BD4E" w:rsidRPr="00D253E8" w:rsidRDefault="03A3BD4E" w:rsidP="00D253E8">
      <w:pPr>
        <w:pStyle w:val="Heading4"/>
      </w:pPr>
      <w:r w:rsidRPr="00D253E8">
        <w:t>To Ponder</w:t>
      </w:r>
    </w:p>
    <w:p w14:paraId="725A3CCD" w14:textId="4BE41377" w:rsidR="03A3BD4E" w:rsidRDefault="03A3BD4E" w:rsidP="6B8CC239">
      <w:pPr>
        <w:rPr>
          <w:rFonts w:eastAsia="Verdana" w:cs="Verdana"/>
        </w:rPr>
      </w:pPr>
      <w:r w:rsidRPr="6B8CC239">
        <w:rPr>
          <w:rFonts w:eastAsia="Verdana" w:cs="Verdana"/>
        </w:rPr>
        <w:t>Who are the living saints you know? Who are those who’ve left this life? How have they touched or influenced your way of living?</w:t>
      </w:r>
    </w:p>
    <w:p w14:paraId="4F771818" w14:textId="186977F4" w:rsidR="03A3BD4E" w:rsidRPr="00D253E8" w:rsidRDefault="03A3BD4E" w:rsidP="00D253E8">
      <w:pPr>
        <w:pStyle w:val="Heading4"/>
      </w:pPr>
      <w:r w:rsidRPr="00D253E8">
        <w:t>Spark</w:t>
      </w:r>
    </w:p>
    <w:p w14:paraId="74B21587" w14:textId="0EB3E614" w:rsidR="03A3BD4E" w:rsidRDefault="03A3BD4E" w:rsidP="6B8CC239">
      <w:pPr>
        <w:rPr>
          <w:rFonts w:eastAsia="Verdana" w:cs="Verdana"/>
        </w:rPr>
      </w:pPr>
      <w:r w:rsidRPr="6B8CC239">
        <w:rPr>
          <w:rFonts w:eastAsia="Verdana" w:cs="Verdana"/>
        </w:rPr>
        <w:t xml:space="preserve">In collaboration with your choir director, ask choir members to be present in the sanctuary as people enter or just before the scripture readings. Instruct them to roam around singing (possibly a made-up tune) or chanting words of praise to God (see Revelation 7:9–17 or Matthew 5:1–12 for inspiration). It might get a little chaotic and </w:t>
      </w:r>
      <w:proofErr w:type="gramStart"/>
      <w:r w:rsidRPr="6B8CC239">
        <w:rPr>
          <w:rFonts w:eastAsia="Verdana" w:cs="Verdana"/>
        </w:rPr>
        <w:t>noisy, but</w:t>
      </w:r>
      <w:proofErr w:type="gramEnd"/>
      <w:r w:rsidRPr="6B8CC239">
        <w:rPr>
          <w:rFonts w:eastAsia="Verdana" w:cs="Verdana"/>
        </w:rPr>
        <w:t xml:space="preserve"> smile and invite people to enjoy both the surprise and the “dis-ease.”</w:t>
      </w:r>
    </w:p>
    <w:p w14:paraId="1A365419" w14:textId="7EEDC889" w:rsidR="03A3BD4E" w:rsidRPr="00D253E8" w:rsidRDefault="03A3BD4E" w:rsidP="00D253E8">
      <w:pPr>
        <w:pStyle w:val="Heading4"/>
      </w:pPr>
      <w:r w:rsidRPr="00D253E8">
        <w:t>With Children</w:t>
      </w:r>
    </w:p>
    <w:p w14:paraId="1DC60A8C" w14:textId="46AF55C6" w:rsidR="03A3BD4E" w:rsidRDefault="03A3BD4E" w:rsidP="6B8CC239">
      <w:pPr>
        <w:rPr>
          <w:rFonts w:eastAsia="Verdana" w:cs="Verdana"/>
        </w:rPr>
      </w:pPr>
      <w:r w:rsidRPr="6B8CC239">
        <w:rPr>
          <w:rFonts w:eastAsia="Verdana" w:cs="Verdana"/>
        </w:rPr>
        <w:t>Kids often gravitate to “either/or” thinking because it’s easier to grasp at an early age and stage of mental development. Explore with them the question of whether saints are somehow different from us regular folks. (Seek to root out the fallacy of perfectionism as something Jesus wants and God demands.) Using a flip chart, draw a line down the middle of a page with “Saints” written on one side and “Regular Folks” on the other side. Ask the kids to name qualities they think saints would have, versus so-called regular folks. (They might associate saints with superheroes!) Share Jesus’ teachings of the Beatitudes—just one or two will do—to contrast how, in faith, God understands saints not as perfect or superheroes but as ordinary folks who take to heart such powerful teachings for living. Erase or scribble out the line between the saints and ordinary folks on the chart.</w:t>
      </w:r>
    </w:p>
    <w:p w14:paraId="30F64A15" w14:textId="5D0AF266" w:rsidR="03A3BD4E" w:rsidRPr="00D253E8" w:rsidRDefault="03A3BD4E" w:rsidP="00D253E8">
      <w:pPr>
        <w:pStyle w:val="Heading4"/>
      </w:pPr>
      <w:r w:rsidRPr="00D253E8">
        <w:t>Sermon Starter</w:t>
      </w:r>
    </w:p>
    <w:p w14:paraId="022AF6D6" w14:textId="563BF41C" w:rsidR="03A3BD4E" w:rsidRDefault="03A3BD4E" w:rsidP="6B8CC239">
      <w:pPr>
        <w:rPr>
          <w:rFonts w:eastAsia="Verdana" w:cs="Verdana"/>
        </w:rPr>
      </w:pPr>
      <w:r w:rsidRPr="6B8CC239">
        <w:rPr>
          <w:rFonts w:eastAsia="Verdana" w:cs="Verdana"/>
        </w:rPr>
        <w:t xml:space="preserve">All Saints’ Day offers a great opportunity to celebrate the saints, past, present, and (we pray!) future, of your communities. Think of your own congregations but also explore more widely, into the town, city, and region, and to other faiths or community groups. Where do you see new saints—engaged, inclusive, giving, sacrificing—arising? How is God involved in such everyday saintliness, either explicitly (consider the language of Revelation 7, Psalm 34, and 1 John 3) or implicitly (the Beatitudes in Matthew 5)? Despite the sense in 1 John that God’s children (saints!) need to be pure or purified, do you know any saints who could actually meet that requirement? Psalm 34 speaks of saints needing “the fear of God” to do good; this phrase can be misunderstood and needs unpacking. Think “wonder and awe” of God. Revelation’s apocalyptic imagery both comforts people and challenges them to imagine their own ideas of what is redeeming (in this life and the next). Despite the ordeals they go </w:t>
      </w:r>
      <w:proofErr w:type="gramStart"/>
      <w:r w:rsidRPr="6B8CC239">
        <w:rPr>
          <w:rFonts w:eastAsia="Verdana" w:cs="Verdana"/>
        </w:rPr>
        <w:t>through, yet</w:t>
      </w:r>
      <w:proofErr w:type="gramEnd"/>
      <w:r w:rsidRPr="6B8CC239">
        <w:rPr>
          <w:rFonts w:eastAsia="Verdana" w:cs="Verdana"/>
        </w:rPr>
        <w:t xml:space="preserve"> will God (the Lamb) shepherd and guide them, granting all God’s saints peace.</w:t>
      </w:r>
    </w:p>
    <w:p w14:paraId="51CD87DB" w14:textId="18CB888E" w:rsidR="03A3BD4E" w:rsidRPr="00D253E8" w:rsidRDefault="03A3BD4E" w:rsidP="00D253E8">
      <w:pPr>
        <w:pStyle w:val="Heading4"/>
      </w:pPr>
      <w:r w:rsidRPr="00D253E8">
        <w:lastRenderedPageBreak/>
        <w:t>Hymns</w:t>
      </w:r>
    </w:p>
    <w:p w14:paraId="19C67247" w14:textId="2C86B03A" w:rsidR="03A3BD4E" w:rsidRPr="00CF4CAA" w:rsidRDefault="03A3BD4E" w:rsidP="6B8CC239">
      <w:pPr>
        <w:rPr>
          <w:rFonts w:eastAsia="Verdana" w:cs="Verdana"/>
          <w:bCs/>
          <w:i/>
          <w:iCs/>
        </w:rPr>
      </w:pPr>
      <w:r w:rsidRPr="00CF4CAA">
        <w:rPr>
          <w:rFonts w:eastAsia="Verdana" w:cs="Verdana"/>
          <w:bCs/>
          <w:i/>
          <w:iCs/>
        </w:rPr>
        <w:t>Revelation 7:9–17</w:t>
      </w:r>
    </w:p>
    <w:p w14:paraId="33817046" w14:textId="06781700" w:rsidR="03A3BD4E" w:rsidRDefault="03A3BD4E" w:rsidP="00CF4CAA">
      <w:pPr>
        <w:tabs>
          <w:tab w:val="left" w:pos="1440"/>
        </w:tabs>
        <w:rPr>
          <w:rFonts w:eastAsia="Verdana" w:cs="Verdana"/>
        </w:rPr>
      </w:pPr>
      <w:r w:rsidRPr="6B8CC239">
        <w:rPr>
          <w:rFonts w:eastAsia="Verdana" w:cs="Verdana"/>
        </w:rPr>
        <w:t>VU 210</w:t>
      </w:r>
      <w:r w:rsidR="00CF4CAA">
        <w:rPr>
          <w:rFonts w:eastAsia="Verdana" w:cs="Verdana"/>
        </w:rPr>
        <w:tab/>
      </w:r>
      <w:r w:rsidRPr="6B8CC239">
        <w:rPr>
          <w:rFonts w:eastAsia="Verdana" w:cs="Verdana"/>
        </w:rPr>
        <w:t>“You, Lord, are both lamb and shepherd”</w:t>
      </w:r>
    </w:p>
    <w:p w14:paraId="3766A43F" w14:textId="60C6DCA6" w:rsidR="03A3BD4E" w:rsidRDefault="03A3BD4E" w:rsidP="00CF4CAA">
      <w:pPr>
        <w:tabs>
          <w:tab w:val="left" w:pos="1440"/>
        </w:tabs>
        <w:rPr>
          <w:rFonts w:eastAsia="Verdana" w:cs="Verdana"/>
        </w:rPr>
      </w:pPr>
      <w:r w:rsidRPr="6B8CC239">
        <w:rPr>
          <w:rFonts w:eastAsia="Verdana" w:cs="Verdana"/>
        </w:rPr>
        <w:t>VU 337</w:t>
      </w:r>
      <w:r w:rsidR="00CF4CAA">
        <w:rPr>
          <w:rFonts w:eastAsia="Verdana" w:cs="Verdana"/>
        </w:rPr>
        <w:tab/>
      </w:r>
      <w:r w:rsidRPr="6B8CC239">
        <w:rPr>
          <w:rFonts w:eastAsia="Verdana" w:cs="Verdana"/>
        </w:rPr>
        <w:t>“Blessed assurance”</w:t>
      </w:r>
    </w:p>
    <w:p w14:paraId="09BD8202" w14:textId="74D8B26F" w:rsidR="03A3BD4E" w:rsidRDefault="03A3BD4E" w:rsidP="00CF4CAA">
      <w:pPr>
        <w:tabs>
          <w:tab w:val="left" w:pos="1440"/>
        </w:tabs>
        <w:rPr>
          <w:rFonts w:eastAsia="Verdana" w:cs="Verdana"/>
        </w:rPr>
      </w:pPr>
      <w:r w:rsidRPr="6B8CC239">
        <w:rPr>
          <w:rFonts w:eastAsia="Verdana" w:cs="Verdana"/>
        </w:rPr>
        <w:t>VU p. 894</w:t>
      </w:r>
      <w:r w:rsidR="00CF4CAA">
        <w:rPr>
          <w:rFonts w:eastAsia="Verdana" w:cs="Verdana"/>
        </w:rPr>
        <w:tab/>
      </w:r>
      <w:r w:rsidRPr="6B8CC239">
        <w:rPr>
          <w:rFonts w:eastAsia="Verdana" w:cs="Verdana"/>
        </w:rPr>
        <w:t>“Holy God, We Praise Your Name”</w:t>
      </w:r>
    </w:p>
    <w:p w14:paraId="51BE6876" w14:textId="6CFD9BFC" w:rsidR="03A3BD4E" w:rsidRDefault="03A3BD4E" w:rsidP="00CF4CAA">
      <w:pPr>
        <w:tabs>
          <w:tab w:val="left" w:pos="1440"/>
        </w:tabs>
        <w:rPr>
          <w:rFonts w:eastAsia="Verdana" w:cs="Verdana"/>
        </w:rPr>
      </w:pPr>
      <w:r w:rsidRPr="6B8CC239">
        <w:rPr>
          <w:rFonts w:eastAsia="Verdana" w:cs="Verdana"/>
        </w:rPr>
        <w:t>MV 126</w:t>
      </w:r>
      <w:r w:rsidR="00CF4CAA">
        <w:rPr>
          <w:rFonts w:eastAsia="Verdana" w:cs="Verdana"/>
        </w:rPr>
        <w:tab/>
      </w:r>
      <w:r w:rsidRPr="6B8CC239">
        <w:rPr>
          <w:rFonts w:eastAsia="Verdana" w:cs="Verdana"/>
        </w:rPr>
        <w:t>“Are you a shepherd?”</w:t>
      </w:r>
    </w:p>
    <w:p w14:paraId="62C13941" w14:textId="77777777" w:rsidR="00CF4CAA" w:rsidRDefault="00CF4CAA" w:rsidP="00CF4CAA">
      <w:pPr>
        <w:tabs>
          <w:tab w:val="left" w:pos="1440"/>
        </w:tabs>
        <w:rPr>
          <w:rFonts w:eastAsia="Verdana" w:cs="Verdana"/>
        </w:rPr>
      </w:pPr>
    </w:p>
    <w:p w14:paraId="73A62BB5" w14:textId="4B6578D5" w:rsidR="03A3BD4E" w:rsidRPr="00CF4CAA" w:rsidRDefault="03A3BD4E" w:rsidP="00CF4CAA">
      <w:pPr>
        <w:tabs>
          <w:tab w:val="left" w:pos="1440"/>
        </w:tabs>
        <w:rPr>
          <w:rFonts w:eastAsia="Verdana" w:cs="Verdana"/>
          <w:bCs/>
          <w:i/>
          <w:iCs/>
        </w:rPr>
      </w:pPr>
      <w:r w:rsidRPr="00CF4CAA">
        <w:rPr>
          <w:rFonts w:eastAsia="Verdana" w:cs="Verdana"/>
          <w:bCs/>
          <w:i/>
          <w:iCs/>
        </w:rPr>
        <w:t>Psalm 34:1–10, 22</w:t>
      </w:r>
    </w:p>
    <w:p w14:paraId="321EE6BC" w14:textId="092D1941" w:rsidR="03A3BD4E" w:rsidRDefault="03A3BD4E" w:rsidP="00CF4CAA">
      <w:pPr>
        <w:tabs>
          <w:tab w:val="left" w:pos="1440"/>
        </w:tabs>
        <w:rPr>
          <w:rFonts w:eastAsia="Verdana" w:cs="Verdana"/>
        </w:rPr>
      </w:pPr>
      <w:r w:rsidRPr="6B8CC239">
        <w:rPr>
          <w:rFonts w:eastAsia="Verdana" w:cs="Verdana"/>
        </w:rPr>
        <w:t>VU 234</w:t>
      </w:r>
      <w:r w:rsidR="00CF4CAA">
        <w:rPr>
          <w:rFonts w:eastAsia="Verdana" w:cs="Verdana"/>
        </w:rPr>
        <w:tab/>
      </w:r>
      <w:r w:rsidRPr="6B8CC239">
        <w:rPr>
          <w:rFonts w:eastAsia="Verdana" w:cs="Verdana"/>
        </w:rPr>
        <w:t>“Let us with a gladsome mind”</w:t>
      </w:r>
    </w:p>
    <w:p w14:paraId="30C060C8" w14:textId="70041188" w:rsidR="03A3BD4E" w:rsidRDefault="03A3BD4E" w:rsidP="00CF4CAA">
      <w:pPr>
        <w:tabs>
          <w:tab w:val="left" w:pos="1440"/>
        </w:tabs>
        <w:rPr>
          <w:rFonts w:eastAsia="Verdana" w:cs="Verdana"/>
        </w:rPr>
      </w:pPr>
      <w:r w:rsidRPr="6B8CC239">
        <w:rPr>
          <w:rFonts w:eastAsia="Verdana" w:cs="Verdana"/>
        </w:rPr>
        <w:t>VU 460</w:t>
      </w:r>
      <w:r w:rsidR="00CF4CAA">
        <w:rPr>
          <w:rFonts w:eastAsia="Verdana" w:cs="Verdana"/>
        </w:rPr>
        <w:tab/>
      </w:r>
      <w:r w:rsidRPr="6B8CC239">
        <w:rPr>
          <w:rFonts w:eastAsia="Verdana" w:cs="Verdana"/>
        </w:rPr>
        <w:t>“All who hunger”</w:t>
      </w:r>
    </w:p>
    <w:p w14:paraId="50872E09" w14:textId="6096D358" w:rsidR="03A3BD4E" w:rsidRDefault="03A3BD4E" w:rsidP="00CF4CAA">
      <w:pPr>
        <w:tabs>
          <w:tab w:val="left" w:pos="1440"/>
        </w:tabs>
        <w:rPr>
          <w:rFonts w:eastAsia="Verdana" w:cs="Verdana"/>
        </w:rPr>
      </w:pPr>
      <w:r w:rsidRPr="6B8CC239">
        <w:rPr>
          <w:rFonts w:eastAsia="Verdana" w:cs="Verdana"/>
        </w:rPr>
        <w:t>MV 26</w:t>
      </w:r>
      <w:r w:rsidR="00CF4CAA">
        <w:rPr>
          <w:rFonts w:eastAsia="Verdana" w:cs="Verdana"/>
        </w:rPr>
        <w:tab/>
      </w:r>
      <w:r w:rsidRPr="6B8CC239">
        <w:rPr>
          <w:rFonts w:eastAsia="Verdana" w:cs="Verdana"/>
        </w:rPr>
        <w:t>“Your love is amazing”</w:t>
      </w:r>
    </w:p>
    <w:p w14:paraId="3F7DCF3F" w14:textId="1B6AC284" w:rsidR="03A3BD4E" w:rsidRDefault="03A3BD4E" w:rsidP="00CF4CAA">
      <w:pPr>
        <w:tabs>
          <w:tab w:val="left" w:pos="1440"/>
        </w:tabs>
        <w:rPr>
          <w:rFonts w:eastAsia="Verdana" w:cs="Verdana"/>
        </w:rPr>
      </w:pPr>
      <w:r w:rsidRPr="6B8CC239">
        <w:rPr>
          <w:rFonts w:eastAsia="Verdana" w:cs="Verdana"/>
        </w:rPr>
        <w:t>MV 84</w:t>
      </w:r>
      <w:r w:rsidR="00CF4CAA">
        <w:rPr>
          <w:rFonts w:eastAsia="Verdana" w:cs="Verdana"/>
        </w:rPr>
        <w:tab/>
      </w:r>
      <w:r w:rsidRPr="6B8CC239">
        <w:rPr>
          <w:rFonts w:eastAsia="Verdana" w:cs="Verdana"/>
        </w:rPr>
        <w:t>“In you there is a refuge”</w:t>
      </w:r>
    </w:p>
    <w:p w14:paraId="63F1E12D" w14:textId="6353DD15" w:rsidR="03A3BD4E" w:rsidRDefault="03A3BD4E" w:rsidP="00CF4CAA">
      <w:pPr>
        <w:tabs>
          <w:tab w:val="left" w:pos="1440"/>
        </w:tabs>
        <w:rPr>
          <w:rFonts w:eastAsia="Verdana" w:cs="Verdana"/>
        </w:rPr>
      </w:pPr>
      <w:r w:rsidRPr="6B8CC239">
        <w:rPr>
          <w:rFonts w:eastAsia="Verdana" w:cs="Verdana"/>
        </w:rPr>
        <w:t>MV 104</w:t>
      </w:r>
      <w:r w:rsidR="00CF4CAA">
        <w:rPr>
          <w:rFonts w:eastAsia="Verdana" w:cs="Verdana"/>
        </w:rPr>
        <w:tab/>
      </w:r>
      <w:r w:rsidRPr="6B8CC239">
        <w:rPr>
          <w:rFonts w:eastAsia="Verdana" w:cs="Verdana"/>
        </w:rPr>
        <w:t>“Know that God is good”</w:t>
      </w:r>
    </w:p>
    <w:p w14:paraId="07DD8968" w14:textId="77777777" w:rsidR="00CF4CAA" w:rsidRDefault="00CF4CAA" w:rsidP="00CF4CAA">
      <w:pPr>
        <w:tabs>
          <w:tab w:val="left" w:pos="1440"/>
        </w:tabs>
        <w:rPr>
          <w:rFonts w:eastAsia="Verdana" w:cs="Verdana"/>
        </w:rPr>
      </w:pPr>
    </w:p>
    <w:p w14:paraId="01E3225B" w14:textId="065327F5" w:rsidR="03A3BD4E" w:rsidRPr="00CF4CAA" w:rsidRDefault="03A3BD4E" w:rsidP="00CF4CAA">
      <w:pPr>
        <w:tabs>
          <w:tab w:val="left" w:pos="1440"/>
        </w:tabs>
        <w:rPr>
          <w:rFonts w:eastAsia="Verdana" w:cs="Verdana"/>
          <w:bCs/>
          <w:i/>
          <w:iCs/>
        </w:rPr>
      </w:pPr>
      <w:r w:rsidRPr="00CF4CAA">
        <w:rPr>
          <w:rFonts w:eastAsia="Verdana" w:cs="Verdana"/>
          <w:bCs/>
          <w:i/>
          <w:iCs/>
        </w:rPr>
        <w:t>1 John 3:1–3</w:t>
      </w:r>
    </w:p>
    <w:p w14:paraId="0722BCAE" w14:textId="3E6EF44B" w:rsidR="03A3BD4E" w:rsidRDefault="03A3BD4E" w:rsidP="00CF4CAA">
      <w:pPr>
        <w:tabs>
          <w:tab w:val="left" w:pos="1440"/>
        </w:tabs>
        <w:rPr>
          <w:rFonts w:eastAsia="Verdana" w:cs="Verdana"/>
        </w:rPr>
      </w:pPr>
      <w:r w:rsidRPr="6B8CC239">
        <w:rPr>
          <w:rFonts w:eastAsia="Verdana" w:cs="Verdana"/>
        </w:rPr>
        <w:t>VU 657</w:t>
      </w:r>
      <w:r w:rsidR="00CF4CAA">
        <w:rPr>
          <w:rFonts w:eastAsia="Verdana" w:cs="Verdana"/>
        </w:rPr>
        <w:tab/>
      </w:r>
      <w:r w:rsidRPr="6B8CC239">
        <w:rPr>
          <w:rFonts w:eastAsia="Verdana" w:cs="Verdana"/>
        </w:rPr>
        <w:t xml:space="preserve">“He </w:t>
      </w:r>
      <w:proofErr w:type="spellStart"/>
      <w:r w:rsidRPr="6B8CC239">
        <w:rPr>
          <w:rFonts w:eastAsia="Verdana" w:cs="Verdana"/>
        </w:rPr>
        <w:t>leadeth</w:t>
      </w:r>
      <w:proofErr w:type="spellEnd"/>
      <w:r w:rsidRPr="6B8CC239">
        <w:rPr>
          <w:rFonts w:eastAsia="Verdana" w:cs="Verdana"/>
        </w:rPr>
        <w:t xml:space="preserve"> me”</w:t>
      </w:r>
    </w:p>
    <w:p w14:paraId="02677D6A" w14:textId="7E5A10BE" w:rsidR="03A3BD4E" w:rsidRDefault="03A3BD4E" w:rsidP="00CF4CAA">
      <w:pPr>
        <w:tabs>
          <w:tab w:val="left" w:pos="1440"/>
        </w:tabs>
        <w:rPr>
          <w:rFonts w:eastAsia="Verdana" w:cs="Verdana"/>
        </w:rPr>
      </w:pPr>
      <w:r w:rsidRPr="6B8CC239">
        <w:rPr>
          <w:rFonts w:eastAsia="Verdana" w:cs="Verdana"/>
        </w:rPr>
        <w:t>VU 672</w:t>
      </w:r>
      <w:r w:rsidR="00CF4CAA">
        <w:rPr>
          <w:rFonts w:eastAsia="Verdana" w:cs="Verdana"/>
        </w:rPr>
        <w:tab/>
      </w:r>
      <w:r w:rsidRPr="6B8CC239">
        <w:rPr>
          <w:rFonts w:eastAsia="Verdana" w:cs="Verdana"/>
        </w:rPr>
        <w:t>“Take time to be holy”</w:t>
      </w:r>
    </w:p>
    <w:p w14:paraId="0A7555DF" w14:textId="4366AA9C" w:rsidR="03A3BD4E" w:rsidRDefault="03A3BD4E" w:rsidP="00CF4CAA">
      <w:pPr>
        <w:tabs>
          <w:tab w:val="left" w:pos="1440"/>
        </w:tabs>
        <w:rPr>
          <w:rFonts w:eastAsia="Verdana" w:cs="Verdana"/>
        </w:rPr>
      </w:pPr>
      <w:r w:rsidRPr="6B8CC239">
        <w:rPr>
          <w:rFonts w:eastAsia="Verdana" w:cs="Verdana"/>
        </w:rPr>
        <w:t>MV 35</w:t>
      </w:r>
      <w:r w:rsidR="00CF4CAA">
        <w:rPr>
          <w:rFonts w:eastAsia="Verdana" w:cs="Verdana"/>
        </w:rPr>
        <w:tab/>
      </w:r>
      <w:r w:rsidRPr="6B8CC239">
        <w:rPr>
          <w:rFonts w:eastAsia="Verdana" w:cs="Verdana"/>
        </w:rPr>
        <w:t>“Holy One, O Holy One”</w:t>
      </w:r>
    </w:p>
    <w:p w14:paraId="74661DFF" w14:textId="58ED117A" w:rsidR="03A3BD4E" w:rsidRDefault="03A3BD4E" w:rsidP="00CF4CAA">
      <w:pPr>
        <w:tabs>
          <w:tab w:val="left" w:pos="1440"/>
        </w:tabs>
        <w:rPr>
          <w:rFonts w:eastAsia="Verdana" w:cs="Verdana"/>
          <w:i/>
          <w:iCs/>
        </w:rPr>
      </w:pPr>
      <w:r w:rsidRPr="6B8CC239">
        <w:rPr>
          <w:rFonts w:eastAsia="Verdana" w:cs="Verdana"/>
        </w:rPr>
        <w:t xml:space="preserve">“And He shall purify” from Handel’s </w:t>
      </w:r>
      <w:r w:rsidRPr="6B8CC239">
        <w:rPr>
          <w:rFonts w:eastAsia="Verdana" w:cs="Verdana"/>
          <w:i/>
          <w:iCs/>
        </w:rPr>
        <w:t>Messiah</w:t>
      </w:r>
    </w:p>
    <w:p w14:paraId="19C46617" w14:textId="77777777" w:rsidR="00CF4CAA" w:rsidRDefault="00CF4CAA" w:rsidP="00CF4CAA">
      <w:pPr>
        <w:tabs>
          <w:tab w:val="left" w:pos="1440"/>
        </w:tabs>
        <w:rPr>
          <w:rFonts w:eastAsia="Verdana" w:cs="Verdana"/>
        </w:rPr>
      </w:pPr>
    </w:p>
    <w:p w14:paraId="24B09330" w14:textId="000BAC3C" w:rsidR="03A3BD4E" w:rsidRPr="00CF4CAA" w:rsidRDefault="03A3BD4E" w:rsidP="00CF4CAA">
      <w:pPr>
        <w:tabs>
          <w:tab w:val="left" w:pos="1440"/>
        </w:tabs>
        <w:rPr>
          <w:rFonts w:eastAsia="Verdana" w:cs="Verdana"/>
          <w:bCs/>
          <w:i/>
          <w:iCs/>
        </w:rPr>
      </w:pPr>
      <w:r w:rsidRPr="00CF4CAA">
        <w:rPr>
          <w:rFonts w:eastAsia="Verdana" w:cs="Verdana"/>
          <w:bCs/>
          <w:i/>
          <w:iCs/>
        </w:rPr>
        <w:t>Matthew 5:1–12</w:t>
      </w:r>
    </w:p>
    <w:p w14:paraId="0C543656" w14:textId="5C2AACDB" w:rsidR="03A3BD4E" w:rsidRDefault="03A3BD4E" w:rsidP="00CF4CAA">
      <w:pPr>
        <w:tabs>
          <w:tab w:val="left" w:pos="1440"/>
        </w:tabs>
        <w:rPr>
          <w:rFonts w:eastAsia="Verdana" w:cs="Verdana"/>
        </w:rPr>
      </w:pPr>
      <w:r w:rsidRPr="6B8CC239">
        <w:rPr>
          <w:rFonts w:eastAsia="Verdana" w:cs="Verdana"/>
        </w:rPr>
        <w:t>VU 686</w:t>
      </w:r>
      <w:r w:rsidR="00CF4CAA">
        <w:rPr>
          <w:rFonts w:eastAsia="Verdana" w:cs="Verdana"/>
        </w:rPr>
        <w:tab/>
      </w:r>
      <w:r w:rsidRPr="6B8CC239">
        <w:rPr>
          <w:rFonts w:eastAsia="Verdana" w:cs="Verdana"/>
        </w:rPr>
        <w:t>“God of grace and God of glory”</w:t>
      </w:r>
    </w:p>
    <w:p w14:paraId="4B88AAB2" w14:textId="7777E45B" w:rsidR="03A3BD4E" w:rsidRDefault="03A3BD4E" w:rsidP="00CF4CAA">
      <w:pPr>
        <w:tabs>
          <w:tab w:val="left" w:pos="1440"/>
        </w:tabs>
        <w:rPr>
          <w:rFonts w:eastAsia="Verdana" w:cs="Verdana"/>
        </w:rPr>
      </w:pPr>
      <w:r w:rsidRPr="6B8CC239">
        <w:rPr>
          <w:rFonts w:eastAsia="Verdana" w:cs="Verdana"/>
        </w:rPr>
        <w:t>VU p. 896</w:t>
      </w:r>
      <w:r w:rsidR="00CF4CAA">
        <w:rPr>
          <w:rFonts w:eastAsia="Verdana" w:cs="Verdana"/>
        </w:rPr>
        <w:tab/>
      </w:r>
      <w:r w:rsidRPr="6B8CC239">
        <w:rPr>
          <w:rFonts w:eastAsia="Verdana" w:cs="Verdana"/>
        </w:rPr>
        <w:t>“Blest are they”</w:t>
      </w:r>
    </w:p>
    <w:p w14:paraId="5D824CBF" w14:textId="63172E2F" w:rsidR="03A3BD4E" w:rsidRDefault="03A3BD4E" w:rsidP="00CF4CAA">
      <w:pPr>
        <w:tabs>
          <w:tab w:val="left" w:pos="1440"/>
        </w:tabs>
        <w:rPr>
          <w:rFonts w:eastAsia="Verdana" w:cs="Verdana"/>
        </w:rPr>
      </w:pPr>
      <w:r w:rsidRPr="6B8CC239">
        <w:rPr>
          <w:rFonts w:eastAsia="Verdana" w:cs="Verdana"/>
        </w:rPr>
        <w:t>MV 10</w:t>
      </w:r>
      <w:r w:rsidR="00CF4CAA">
        <w:rPr>
          <w:rFonts w:eastAsia="Verdana" w:cs="Verdana"/>
        </w:rPr>
        <w:tab/>
      </w:r>
      <w:r w:rsidRPr="6B8CC239">
        <w:rPr>
          <w:rFonts w:eastAsia="Verdana" w:cs="Verdana"/>
        </w:rPr>
        <w:t>“Come and seek the ways of Wisdom”</w:t>
      </w:r>
    </w:p>
    <w:p w14:paraId="3D5F048D" w14:textId="1E8D41FF" w:rsidR="03A3BD4E" w:rsidRDefault="03A3BD4E" w:rsidP="00CF4CAA">
      <w:pPr>
        <w:tabs>
          <w:tab w:val="left" w:pos="1440"/>
        </w:tabs>
        <w:rPr>
          <w:rFonts w:eastAsia="Verdana" w:cs="Verdana"/>
        </w:rPr>
      </w:pPr>
      <w:r w:rsidRPr="6B8CC239">
        <w:rPr>
          <w:rFonts w:eastAsia="Verdana" w:cs="Verdana"/>
        </w:rPr>
        <w:t>MV 12</w:t>
      </w:r>
      <w:r w:rsidR="00CF4CAA">
        <w:rPr>
          <w:rFonts w:eastAsia="Verdana" w:cs="Verdana"/>
        </w:rPr>
        <w:tab/>
      </w:r>
      <w:r w:rsidRPr="6B8CC239">
        <w:rPr>
          <w:rFonts w:eastAsia="Verdana" w:cs="Verdana"/>
        </w:rPr>
        <w:t>“Come touch our hearts”</w:t>
      </w:r>
    </w:p>
    <w:p w14:paraId="2C298B9C" w14:textId="77777777" w:rsidR="00CF4CAA" w:rsidRDefault="00CF4CAA" w:rsidP="00CF4CAA">
      <w:pPr>
        <w:tabs>
          <w:tab w:val="left" w:pos="1440"/>
        </w:tabs>
        <w:rPr>
          <w:rFonts w:eastAsia="Verdana" w:cs="Verdana"/>
        </w:rPr>
      </w:pPr>
    </w:p>
    <w:p w14:paraId="5227D6B2" w14:textId="5E7F720F" w:rsidR="03A3BD4E" w:rsidRPr="00CF4CAA" w:rsidRDefault="03A3BD4E" w:rsidP="00CF4CAA">
      <w:pPr>
        <w:tabs>
          <w:tab w:val="left" w:pos="1440"/>
        </w:tabs>
        <w:rPr>
          <w:rFonts w:eastAsia="Verdana" w:cs="Verdana"/>
          <w:bCs/>
          <w:i/>
          <w:iCs/>
        </w:rPr>
      </w:pPr>
      <w:r w:rsidRPr="00CF4CAA">
        <w:rPr>
          <w:rFonts w:eastAsia="Verdana" w:cs="Verdana"/>
          <w:bCs/>
          <w:i/>
          <w:iCs/>
        </w:rPr>
        <w:t>Seasonal</w:t>
      </w:r>
    </w:p>
    <w:p w14:paraId="2AF0E4C5" w14:textId="1949B963" w:rsidR="03A3BD4E" w:rsidRDefault="03A3BD4E" w:rsidP="00CF4CAA">
      <w:pPr>
        <w:tabs>
          <w:tab w:val="left" w:pos="1440"/>
        </w:tabs>
        <w:rPr>
          <w:rFonts w:eastAsia="Verdana" w:cs="Verdana"/>
        </w:rPr>
      </w:pPr>
      <w:r w:rsidRPr="6B8CC239">
        <w:rPr>
          <w:rFonts w:eastAsia="Verdana" w:cs="Verdana"/>
        </w:rPr>
        <w:t>VU 705</w:t>
      </w:r>
      <w:r w:rsidR="00CF4CAA">
        <w:rPr>
          <w:rFonts w:eastAsia="Verdana" w:cs="Verdana"/>
        </w:rPr>
        <w:tab/>
      </w:r>
      <w:r w:rsidRPr="6B8CC239">
        <w:rPr>
          <w:rFonts w:eastAsia="Verdana" w:cs="Verdana"/>
        </w:rPr>
        <w:t xml:space="preserve">“For all the saints” </w:t>
      </w:r>
    </w:p>
    <w:p w14:paraId="734A272F" w14:textId="25B7A39C" w:rsidR="03A3BD4E" w:rsidRDefault="03A3BD4E" w:rsidP="00CF4CAA">
      <w:pPr>
        <w:tabs>
          <w:tab w:val="left" w:pos="1440"/>
        </w:tabs>
        <w:rPr>
          <w:rFonts w:eastAsia="Verdana" w:cs="Verdana"/>
        </w:rPr>
      </w:pPr>
      <w:r w:rsidRPr="6B8CC239">
        <w:rPr>
          <w:rFonts w:eastAsia="Verdana" w:cs="Verdana"/>
        </w:rPr>
        <w:t xml:space="preserve">“I sing a song of the saints of God” by </w:t>
      </w:r>
      <w:proofErr w:type="spellStart"/>
      <w:r w:rsidRPr="6B8CC239">
        <w:rPr>
          <w:rFonts w:eastAsia="Verdana" w:cs="Verdana"/>
        </w:rPr>
        <w:t>Lesbia</w:t>
      </w:r>
      <w:proofErr w:type="spellEnd"/>
      <w:r w:rsidRPr="6B8CC239">
        <w:rPr>
          <w:rFonts w:eastAsia="Verdana" w:cs="Verdana"/>
        </w:rPr>
        <w:t xml:space="preserve"> Scott</w:t>
      </w:r>
    </w:p>
    <w:p w14:paraId="76DFA138" w14:textId="58C86EB0" w:rsidR="03A3BD4E" w:rsidRDefault="03A3BD4E" w:rsidP="00CF4CAA">
      <w:pPr>
        <w:tabs>
          <w:tab w:val="left" w:pos="1440"/>
        </w:tabs>
        <w:rPr>
          <w:rFonts w:eastAsia="Verdana" w:cs="Verdana"/>
        </w:rPr>
      </w:pPr>
      <w:r w:rsidRPr="6B8CC239">
        <w:rPr>
          <w:rFonts w:eastAsia="Verdana" w:cs="Verdana"/>
        </w:rPr>
        <w:t>“When the saints go marching in” African American spiritual</w:t>
      </w:r>
    </w:p>
    <w:p w14:paraId="1C4B3ACB" w14:textId="77777777" w:rsidR="00D253E8" w:rsidRDefault="00D253E8" w:rsidP="6B8CC239">
      <w:pPr>
        <w:rPr>
          <w:rFonts w:eastAsia="Verdana" w:cs="Verdana"/>
        </w:rPr>
      </w:pPr>
    </w:p>
    <w:p w14:paraId="7F792FD3" w14:textId="7CFD4C07" w:rsidR="4AB76F25" w:rsidRPr="00026948" w:rsidRDefault="4AB76F25" w:rsidP="00026948">
      <w:pPr>
        <w:pStyle w:val="Heading2"/>
      </w:pPr>
      <w:r>
        <w:br w:type="page"/>
      </w:r>
      <w:bookmarkStart w:id="11" w:name="_Toc42620942"/>
      <w:r w:rsidRPr="00026948">
        <w:lastRenderedPageBreak/>
        <w:t>November 1 – Twenty-second after Pentecost</w:t>
      </w:r>
      <w:bookmarkEnd w:id="11"/>
    </w:p>
    <w:p w14:paraId="44E0B7E3" w14:textId="521F300D" w:rsidR="4AB76F25" w:rsidRDefault="4AB76F25" w:rsidP="6B8CC239">
      <w:pPr>
        <w:pStyle w:val="Heading5"/>
        <w:spacing w:before="240" w:after="60"/>
        <w:rPr>
          <w:rFonts w:ascii="Trebuchet MS" w:eastAsia="Trebuchet MS" w:hAnsi="Trebuchet MS" w:cs="Trebuchet MS"/>
          <w:i/>
          <w:iCs/>
          <w:color w:val="auto"/>
          <w:sz w:val="26"/>
          <w:szCs w:val="26"/>
        </w:rPr>
      </w:pPr>
      <w:r w:rsidRPr="6B8CC239">
        <w:rPr>
          <w:rFonts w:ascii="Trebuchet MS" w:eastAsia="Trebuchet MS" w:hAnsi="Trebuchet MS" w:cs="Trebuchet MS"/>
          <w:i/>
          <w:iCs/>
          <w:color w:val="auto"/>
          <w:sz w:val="26"/>
          <w:szCs w:val="26"/>
        </w:rPr>
        <w:t>Proper 26 (alternative to All Saints’ Day)</w:t>
      </w:r>
    </w:p>
    <w:p w14:paraId="7BF5780A" w14:textId="42930256" w:rsidR="6B8CC239" w:rsidRDefault="6B8CC239" w:rsidP="6B8CC239">
      <w:pPr>
        <w:rPr>
          <w:rFonts w:eastAsia="Verdana" w:cs="Verdana"/>
        </w:rPr>
      </w:pPr>
    </w:p>
    <w:p w14:paraId="6098268D" w14:textId="3CD68D07" w:rsidR="4AB76F25" w:rsidRDefault="4AB76F25" w:rsidP="6B8CC239">
      <w:pPr>
        <w:rPr>
          <w:rFonts w:eastAsia="Verdana" w:cs="Verdana"/>
          <w:b/>
          <w:bCs/>
        </w:rPr>
      </w:pPr>
      <w:r w:rsidRPr="6B8CC239">
        <w:rPr>
          <w:rFonts w:eastAsia="Verdana" w:cs="Verdana"/>
          <w:b/>
          <w:bCs/>
        </w:rPr>
        <w:t>Joshua 3:7–17</w:t>
      </w:r>
    </w:p>
    <w:p w14:paraId="609282B5" w14:textId="217EED78" w:rsidR="4AB76F25" w:rsidRDefault="4AB76F25" w:rsidP="6B8CC239">
      <w:pPr>
        <w:rPr>
          <w:rFonts w:eastAsia="Verdana" w:cs="Verdana"/>
        </w:rPr>
      </w:pPr>
      <w:r w:rsidRPr="6B8CC239">
        <w:rPr>
          <w:rFonts w:eastAsia="Verdana" w:cs="Verdana"/>
        </w:rPr>
        <w:t>Joshua leads the people across the Jordan River.</w:t>
      </w:r>
    </w:p>
    <w:p w14:paraId="44CDFBEF" w14:textId="22FCA107" w:rsidR="6B8CC239" w:rsidRDefault="6B8CC239" w:rsidP="6B8CC239">
      <w:pPr>
        <w:rPr>
          <w:rFonts w:eastAsia="Verdana" w:cs="Verdana"/>
        </w:rPr>
      </w:pPr>
    </w:p>
    <w:p w14:paraId="24414956" w14:textId="18399E27" w:rsidR="4AB76F25" w:rsidRDefault="4AB76F25" w:rsidP="6B8CC239">
      <w:pPr>
        <w:rPr>
          <w:rFonts w:eastAsia="Verdana" w:cs="Verdana"/>
        </w:rPr>
      </w:pPr>
      <w:r w:rsidRPr="6B8CC239">
        <w:rPr>
          <w:rFonts w:eastAsia="Verdana" w:cs="Verdana"/>
          <w:b/>
          <w:bCs/>
        </w:rPr>
        <w:t xml:space="preserve">Psalm 107:1–7, 33–37 </w:t>
      </w:r>
      <w:r w:rsidRPr="6B8CC239">
        <w:rPr>
          <w:rFonts w:eastAsia="Verdana" w:cs="Verdana"/>
        </w:rPr>
        <w:t>(VU pp. 831–832 Parts One and Four)</w:t>
      </w:r>
    </w:p>
    <w:p w14:paraId="246A0651" w14:textId="3D955338" w:rsidR="4AB76F25" w:rsidRDefault="4AB76F25" w:rsidP="6B8CC239">
      <w:pPr>
        <w:rPr>
          <w:rFonts w:eastAsia="Verdana" w:cs="Verdana"/>
        </w:rPr>
      </w:pPr>
      <w:r w:rsidRPr="6B8CC239">
        <w:rPr>
          <w:rFonts w:eastAsia="Verdana" w:cs="Verdana"/>
        </w:rPr>
        <w:t>God’s steadfast love endures forever.</w:t>
      </w:r>
    </w:p>
    <w:p w14:paraId="2E423933" w14:textId="7753A98F" w:rsidR="6B8CC239" w:rsidRDefault="6B8CC239" w:rsidP="6B8CC239">
      <w:pPr>
        <w:rPr>
          <w:rFonts w:eastAsia="Verdana" w:cs="Verdana"/>
        </w:rPr>
      </w:pPr>
    </w:p>
    <w:p w14:paraId="2F39FD88" w14:textId="732FAA45" w:rsidR="4AB76F25" w:rsidRDefault="4AB76F25" w:rsidP="6B8CC239">
      <w:pPr>
        <w:rPr>
          <w:rFonts w:eastAsia="Verdana" w:cs="Verdana"/>
          <w:b/>
          <w:bCs/>
        </w:rPr>
      </w:pPr>
      <w:r w:rsidRPr="6B8CC239">
        <w:rPr>
          <w:rFonts w:eastAsia="Verdana" w:cs="Verdana"/>
          <w:b/>
          <w:bCs/>
        </w:rPr>
        <w:t>1 Thessalonians 2:9–13</w:t>
      </w:r>
    </w:p>
    <w:p w14:paraId="6ACFF7D3" w14:textId="09F113F0" w:rsidR="4AB76F25" w:rsidRDefault="4AB76F25" w:rsidP="6B8CC239">
      <w:pPr>
        <w:rPr>
          <w:rFonts w:eastAsia="Verdana" w:cs="Verdana"/>
        </w:rPr>
      </w:pPr>
      <w:r w:rsidRPr="6B8CC239">
        <w:rPr>
          <w:rFonts w:eastAsia="Verdana" w:cs="Verdana"/>
        </w:rPr>
        <w:t>Lead a life worthy of God.</w:t>
      </w:r>
    </w:p>
    <w:p w14:paraId="3690343E" w14:textId="017382C8" w:rsidR="6B8CC239" w:rsidRDefault="6B8CC239" w:rsidP="6B8CC239">
      <w:pPr>
        <w:rPr>
          <w:rFonts w:eastAsia="Verdana" w:cs="Verdana"/>
        </w:rPr>
      </w:pPr>
    </w:p>
    <w:p w14:paraId="140FF592" w14:textId="523CB768" w:rsidR="4AB76F25" w:rsidRDefault="4AB76F25" w:rsidP="6B8CC239">
      <w:pPr>
        <w:rPr>
          <w:rFonts w:eastAsia="Verdana" w:cs="Verdana"/>
          <w:b/>
          <w:bCs/>
        </w:rPr>
      </w:pPr>
      <w:r w:rsidRPr="6B8CC239">
        <w:rPr>
          <w:rFonts w:eastAsia="Verdana" w:cs="Verdana"/>
          <w:b/>
          <w:bCs/>
        </w:rPr>
        <w:t>Matthew 23:1–12</w:t>
      </w:r>
    </w:p>
    <w:p w14:paraId="579AF945" w14:textId="5EC00351" w:rsidR="4AB76F25" w:rsidRDefault="4AB76F25" w:rsidP="6B8CC239">
      <w:pPr>
        <w:rPr>
          <w:rFonts w:eastAsia="Verdana" w:cs="Verdana"/>
        </w:rPr>
      </w:pPr>
      <w:r w:rsidRPr="6B8CC239">
        <w:rPr>
          <w:rFonts w:eastAsia="Verdana" w:cs="Verdana"/>
        </w:rPr>
        <w:t>The greatest one will be the servant.</w:t>
      </w:r>
    </w:p>
    <w:p w14:paraId="2FFFF044" w14:textId="4656C362" w:rsidR="4AB76F25" w:rsidRPr="00026948" w:rsidRDefault="4AB76F25" w:rsidP="00026948">
      <w:pPr>
        <w:pStyle w:val="Heading4"/>
      </w:pPr>
      <w:r w:rsidRPr="00026948">
        <w:t>To Ponder</w:t>
      </w:r>
    </w:p>
    <w:p w14:paraId="405CF917" w14:textId="643B65DB" w:rsidR="4AB76F25" w:rsidRDefault="4AB76F25" w:rsidP="6B8CC239">
      <w:pPr>
        <w:rPr>
          <w:rFonts w:eastAsia="Verdana" w:cs="Verdana"/>
        </w:rPr>
      </w:pPr>
      <w:r w:rsidRPr="6B8CC239">
        <w:rPr>
          <w:rFonts w:eastAsia="Verdana" w:cs="Verdana"/>
        </w:rPr>
        <w:t>Has living your Christian faith ever put you in danger? Was it something specific you did, or was it the way you choose or feel called to live?</w:t>
      </w:r>
    </w:p>
    <w:p w14:paraId="4B9A3B57" w14:textId="3316AD66" w:rsidR="4AB76F25" w:rsidRPr="00026948" w:rsidRDefault="4AB76F25" w:rsidP="00026948">
      <w:pPr>
        <w:pStyle w:val="Heading4"/>
      </w:pPr>
      <w:r w:rsidRPr="00026948">
        <w:t>Spark</w:t>
      </w:r>
    </w:p>
    <w:p w14:paraId="795713F6" w14:textId="56CD080F" w:rsidR="4AB76F25" w:rsidRDefault="4AB76F25" w:rsidP="6B8CC239">
      <w:pPr>
        <w:rPr>
          <w:rFonts w:eastAsia="Verdana" w:cs="Verdana"/>
        </w:rPr>
      </w:pPr>
      <w:r w:rsidRPr="6B8CC239">
        <w:rPr>
          <w:rFonts w:eastAsia="Verdana" w:cs="Verdana"/>
        </w:rPr>
        <w:t>Play or project “Michael, row your boat ashore” (African American spiritual) as people enter the sanctuary, until everyone is singing.</w:t>
      </w:r>
    </w:p>
    <w:p w14:paraId="1EC13B3C" w14:textId="1C55C3BB" w:rsidR="4AB76F25" w:rsidRPr="00026948" w:rsidRDefault="4AB76F25" w:rsidP="00026948">
      <w:pPr>
        <w:pStyle w:val="Heading4"/>
      </w:pPr>
      <w:r w:rsidRPr="00026948">
        <w:t>With Children</w:t>
      </w:r>
    </w:p>
    <w:p w14:paraId="44C0C53E" w14:textId="226B595C" w:rsidR="4AB76F25" w:rsidRDefault="4AB76F25" w:rsidP="6B8CC239">
      <w:pPr>
        <w:rPr>
          <w:rFonts w:eastAsia="Verdana" w:cs="Verdana"/>
        </w:rPr>
      </w:pPr>
      <w:r w:rsidRPr="6B8CC239">
        <w:rPr>
          <w:rFonts w:eastAsia="Verdana" w:cs="Verdana"/>
        </w:rPr>
        <w:t>Riffing off Matthew 23, dramatize the story. Play the Pharisee. Be haughty and hypocritical, and maybe introduce the meaning of those words as you go. Then, play the tax collector: humble, self-effacing, compassionate. Afterwards, ask the kids who the more faithful one was and why they think that. Tell them that Jesus uses contrast here to make a point: it’s not as simple as “Pharisees are bad guys” and “tax</w:t>
      </w:r>
      <w:r w:rsidR="00026948">
        <w:rPr>
          <w:rFonts w:eastAsia="Verdana" w:cs="Verdana"/>
        </w:rPr>
        <w:t>-</w:t>
      </w:r>
      <w:r w:rsidRPr="6B8CC239">
        <w:rPr>
          <w:rFonts w:eastAsia="Verdana" w:cs="Verdana"/>
        </w:rPr>
        <w:t>collectors are good guys.” We are all like the two sides of a coin: one way at one time and different at another. God loves us anyway but encourages us to be more humble than hypocritical.</w:t>
      </w:r>
    </w:p>
    <w:p w14:paraId="7624BFA3" w14:textId="39D95504" w:rsidR="4AB76F25" w:rsidRPr="00026948" w:rsidRDefault="4AB76F25" w:rsidP="00026948">
      <w:pPr>
        <w:pStyle w:val="Heading4"/>
      </w:pPr>
      <w:r w:rsidRPr="00026948">
        <w:t>Sermon Starter</w:t>
      </w:r>
    </w:p>
    <w:p w14:paraId="22CA9766" w14:textId="5C65CF88" w:rsidR="4AB76F25" w:rsidRDefault="4AB76F25" w:rsidP="6B8CC239">
      <w:pPr>
        <w:rPr>
          <w:rFonts w:eastAsia="Verdana" w:cs="Verdana"/>
        </w:rPr>
      </w:pPr>
      <w:r w:rsidRPr="6B8CC239">
        <w:rPr>
          <w:rFonts w:eastAsia="Verdana" w:cs="Verdana"/>
        </w:rPr>
        <w:t xml:space="preserve">After Halloween, consider a sermon title like “Trick or Truth.” Matthew’s Jesus speaks powerful (and dangerous!) truth, likely with Pharisees listening in. Unlike in the Matthew 22 story, there’s no trick question here. Are we ever called to be as brave? Joshua’s story is about trusting that his word is true when he says that God’s presence is still with him (as Moses’ successor) and with the people. Who is most at risk of drowning should this sign fail? It’s the priests, of course, standing in harm’s way with the ark. Where do we see clergy or Christians standing in harm’s way today to “tell the truth”? (And yet, in light of the ongoing Israel/Palestine conflict, how do we handle the inconvenient truth of God’s help “driving out” all other inhabitants?) In 1 Thessalonians 2, the readers are exhorted to </w:t>
      </w:r>
      <w:r w:rsidRPr="6B8CC239">
        <w:rPr>
          <w:rFonts w:eastAsia="Verdana" w:cs="Verdana"/>
          <w:i/>
          <w:iCs/>
        </w:rPr>
        <w:t>love</w:t>
      </w:r>
      <w:r w:rsidRPr="6B8CC239">
        <w:rPr>
          <w:rFonts w:eastAsia="Verdana" w:cs="Verdana"/>
        </w:rPr>
        <w:t xml:space="preserve"> the truth. In this era of “fake news,” we need to discern truth from fiction. Psalm 107 points to the signs of a humble, yet powerful truth that embodies care for the last and least.</w:t>
      </w:r>
    </w:p>
    <w:p w14:paraId="083DC109" w14:textId="4AB222D2" w:rsidR="4AB76F25" w:rsidRPr="003331F4" w:rsidRDefault="4AB76F25" w:rsidP="003331F4">
      <w:pPr>
        <w:pStyle w:val="Heading4"/>
      </w:pPr>
      <w:r w:rsidRPr="003331F4">
        <w:t>Hymns</w:t>
      </w:r>
    </w:p>
    <w:p w14:paraId="74A3CA8D" w14:textId="6F491895" w:rsidR="4AB76F25" w:rsidRPr="00026948" w:rsidRDefault="4AB76F25" w:rsidP="003331F4">
      <w:pPr>
        <w:tabs>
          <w:tab w:val="left" w:pos="1440"/>
        </w:tabs>
        <w:rPr>
          <w:rFonts w:eastAsia="Verdana" w:cs="Verdana"/>
          <w:bCs/>
          <w:i/>
          <w:iCs/>
        </w:rPr>
      </w:pPr>
      <w:r w:rsidRPr="00026948">
        <w:rPr>
          <w:rFonts w:eastAsia="Verdana" w:cs="Verdana"/>
          <w:bCs/>
          <w:i/>
          <w:iCs/>
        </w:rPr>
        <w:t>Joshua 3:7–17</w:t>
      </w:r>
    </w:p>
    <w:p w14:paraId="15B2EA3B" w14:textId="7E190230" w:rsidR="4AB76F25" w:rsidRDefault="4AB76F25" w:rsidP="003331F4">
      <w:pPr>
        <w:tabs>
          <w:tab w:val="left" w:pos="1440"/>
        </w:tabs>
        <w:rPr>
          <w:rFonts w:eastAsia="Verdana" w:cs="Verdana"/>
        </w:rPr>
      </w:pPr>
      <w:r w:rsidRPr="6B8CC239">
        <w:rPr>
          <w:rFonts w:eastAsia="Verdana" w:cs="Verdana"/>
        </w:rPr>
        <w:t>VU 288</w:t>
      </w:r>
      <w:r w:rsidR="003331F4">
        <w:rPr>
          <w:rFonts w:eastAsia="Verdana" w:cs="Verdana"/>
        </w:rPr>
        <w:tab/>
      </w:r>
      <w:r w:rsidRPr="6B8CC239">
        <w:rPr>
          <w:rFonts w:eastAsia="Verdana" w:cs="Verdana"/>
        </w:rPr>
        <w:t>“Great is thy faithfulness”</w:t>
      </w:r>
    </w:p>
    <w:p w14:paraId="0FA2594F" w14:textId="67539EF2" w:rsidR="4AB76F25" w:rsidRDefault="4AB76F25" w:rsidP="003331F4">
      <w:pPr>
        <w:tabs>
          <w:tab w:val="left" w:pos="1440"/>
        </w:tabs>
        <w:rPr>
          <w:rFonts w:eastAsia="Verdana" w:cs="Verdana"/>
        </w:rPr>
      </w:pPr>
      <w:r w:rsidRPr="6B8CC239">
        <w:rPr>
          <w:rFonts w:eastAsia="Verdana" w:cs="Verdana"/>
        </w:rPr>
        <w:t>VU 559</w:t>
      </w:r>
      <w:r w:rsidR="003331F4">
        <w:rPr>
          <w:rFonts w:eastAsia="Verdana" w:cs="Verdana"/>
        </w:rPr>
        <w:tab/>
      </w:r>
      <w:r w:rsidRPr="6B8CC239">
        <w:rPr>
          <w:rFonts w:eastAsia="Verdana" w:cs="Verdana"/>
        </w:rPr>
        <w:t>“Come, O Fount of every blessing”</w:t>
      </w:r>
    </w:p>
    <w:p w14:paraId="229C84B5" w14:textId="07F7CE1F" w:rsidR="4AB76F25" w:rsidRDefault="4AB76F25" w:rsidP="003331F4">
      <w:pPr>
        <w:tabs>
          <w:tab w:val="left" w:pos="1440"/>
        </w:tabs>
        <w:rPr>
          <w:rFonts w:eastAsia="Verdana" w:cs="Verdana"/>
        </w:rPr>
      </w:pPr>
      <w:r w:rsidRPr="6B8CC239">
        <w:rPr>
          <w:rFonts w:eastAsia="Verdana" w:cs="Verdana"/>
        </w:rPr>
        <w:t>VU 657</w:t>
      </w:r>
      <w:r w:rsidR="003331F4">
        <w:rPr>
          <w:rFonts w:eastAsia="Verdana" w:cs="Verdana"/>
        </w:rPr>
        <w:tab/>
      </w:r>
      <w:r w:rsidRPr="6B8CC239">
        <w:rPr>
          <w:rFonts w:eastAsia="Verdana" w:cs="Verdana"/>
        </w:rPr>
        <w:t xml:space="preserve">“He </w:t>
      </w:r>
      <w:proofErr w:type="spellStart"/>
      <w:r w:rsidRPr="6B8CC239">
        <w:rPr>
          <w:rFonts w:eastAsia="Verdana" w:cs="Verdana"/>
        </w:rPr>
        <w:t>leadeth</w:t>
      </w:r>
      <w:proofErr w:type="spellEnd"/>
      <w:r w:rsidRPr="6B8CC239">
        <w:rPr>
          <w:rFonts w:eastAsia="Verdana" w:cs="Verdana"/>
        </w:rPr>
        <w:t xml:space="preserve"> me”</w:t>
      </w:r>
    </w:p>
    <w:p w14:paraId="7F68DE55" w14:textId="696C42FF" w:rsidR="4AB76F25" w:rsidRDefault="4AB76F25" w:rsidP="003331F4">
      <w:pPr>
        <w:tabs>
          <w:tab w:val="left" w:pos="1440"/>
        </w:tabs>
        <w:rPr>
          <w:rFonts w:eastAsia="Verdana" w:cs="Verdana"/>
        </w:rPr>
      </w:pPr>
      <w:r w:rsidRPr="6B8CC239">
        <w:rPr>
          <w:rFonts w:eastAsia="Verdana" w:cs="Verdana"/>
        </w:rPr>
        <w:lastRenderedPageBreak/>
        <w:t>MV 3</w:t>
      </w:r>
      <w:r w:rsidR="003331F4">
        <w:rPr>
          <w:rFonts w:eastAsia="Verdana" w:cs="Verdana"/>
        </w:rPr>
        <w:tab/>
      </w:r>
      <w:r w:rsidRPr="6B8CC239">
        <w:rPr>
          <w:rFonts w:eastAsia="Verdana" w:cs="Verdana"/>
        </w:rPr>
        <w:t>“River”</w:t>
      </w:r>
    </w:p>
    <w:p w14:paraId="6F2EBA34" w14:textId="02D6CFB6" w:rsidR="4AB76F25" w:rsidRDefault="4AB76F25" w:rsidP="003331F4">
      <w:pPr>
        <w:tabs>
          <w:tab w:val="left" w:pos="1440"/>
        </w:tabs>
        <w:rPr>
          <w:rFonts w:eastAsia="Verdana" w:cs="Verdana"/>
        </w:rPr>
      </w:pPr>
      <w:r w:rsidRPr="6B8CC239">
        <w:rPr>
          <w:rFonts w:eastAsia="Verdana" w:cs="Verdana"/>
        </w:rPr>
        <w:t>MV 144</w:t>
      </w:r>
      <w:r w:rsidR="003331F4">
        <w:rPr>
          <w:rFonts w:eastAsia="Verdana" w:cs="Verdana"/>
        </w:rPr>
        <w:tab/>
      </w:r>
      <w:r w:rsidRPr="6B8CC239">
        <w:rPr>
          <w:rFonts w:eastAsia="Verdana" w:cs="Verdana"/>
        </w:rPr>
        <w:t>“Like a healing stream”</w:t>
      </w:r>
    </w:p>
    <w:p w14:paraId="63B3F676" w14:textId="0B4FE562" w:rsidR="4AB76F25" w:rsidRDefault="4AB76F25" w:rsidP="003331F4">
      <w:pPr>
        <w:tabs>
          <w:tab w:val="left" w:pos="1440"/>
        </w:tabs>
        <w:rPr>
          <w:rFonts w:eastAsia="Verdana" w:cs="Verdana"/>
        </w:rPr>
      </w:pPr>
      <w:r w:rsidRPr="6B8CC239">
        <w:rPr>
          <w:rFonts w:eastAsia="Verdana" w:cs="Verdana"/>
        </w:rPr>
        <w:t>“Lead me, guide me” by Doris M. Akers</w:t>
      </w:r>
    </w:p>
    <w:p w14:paraId="131F949B" w14:textId="77777777" w:rsidR="00026948" w:rsidRDefault="00026948" w:rsidP="003331F4">
      <w:pPr>
        <w:tabs>
          <w:tab w:val="left" w:pos="1440"/>
        </w:tabs>
        <w:rPr>
          <w:rFonts w:eastAsia="Verdana" w:cs="Verdana"/>
        </w:rPr>
      </w:pPr>
    </w:p>
    <w:p w14:paraId="5D87D582" w14:textId="1A4D8305" w:rsidR="4AB76F25" w:rsidRPr="00026948" w:rsidRDefault="4AB76F25" w:rsidP="003331F4">
      <w:pPr>
        <w:tabs>
          <w:tab w:val="left" w:pos="1440"/>
        </w:tabs>
        <w:rPr>
          <w:rFonts w:eastAsia="Verdana" w:cs="Verdana"/>
          <w:bCs/>
          <w:i/>
          <w:iCs/>
        </w:rPr>
      </w:pPr>
      <w:r w:rsidRPr="00026948">
        <w:rPr>
          <w:rFonts w:eastAsia="Verdana" w:cs="Verdana"/>
          <w:bCs/>
          <w:i/>
          <w:iCs/>
        </w:rPr>
        <w:t>Psalm 107:1–7, 33–37</w:t>
      </w:r>
    </w:p>
    <w:p w14:paraId="606CF2DC" w14:textId="28DE631F" w:rsidR="4AB76F25" w:rsidRDefault="4AB76F25" w:rsidP="003331F4">
      <w:pPr>
        <w:tabs>
          <w:tab w:val="left" w:pos="1440"/>
        </w:tabs>
        <w:rPr>
          <w:rFonts w:eastAsia="Verdana" w:cs="Verdana"/>
        </w:rPr>
      </w:pPr>
      <w:r w:rsidRPr="6B8CC239">
        <w:rPr>
          <w:rFonts w:eastAsia="Verdana" w:cs="Verdana"/>
        </w:rPr>
        <w:t>VU 220</w:t>
      </w:r>
      <w:r w:rsidR="003331F4">
        <w:rPr>
          <w:rFonts w:eastAsia="Verdana" w:cs="Verdana"/>
        </w:rPr>
        <w:tab/>
      </w:r>
      <w:r w:rsidRPr="6B8CC239">
        <w:rPr>
          <w:rFonts w:eastAsia="Verdana" w:cs="Verdana"/>
        </w:rPr>
        <w:t>“Praise to the Lord, the Almighty”</w:t>
      </w:r>
    </w:p>
    <w:p w14:paraId="3C96BF48" w14:textId="288B8097" w:rsidR="4AB76F25" w:rsidRDefault="4AB76F25" w:rsidP="003331F4">
      <w:pPr>
        <w:tabs>
          <w:tab w:val="left" w:pos="1440"/>
        </w:tabs>
        <w:rPr>
          <w:rFonts w:eastAsia="Verdana" w:cs="Verdana"/>
        </w:rPr>
      </w:pPr>
      <w:r w:rsidRPr="6B8CC239">
        <w:rPr>
          <w:rFonts w:eastAsia="Verdana" w:cs="Verdana"/>
        </w:rPr>
        <w:t>VU 606</w:t>
      </w:r>
      <w:r w:rsidR="003331F4">
        <w:rPr>
          <w:rFonts w:eastAsia="Verdana" w:cs="Verdana"/>
        </w:rPr>
        <w:tab/>
      </w:r>
      <w:r w:rsidRPr="6B8CC239">
        <w:rPr>
          <w:rFonts w:eastAsia="Verdana" w:cs="Verdana"/>
        </w:rPr>
        <w:t>“In Christ there is no east or west”</w:t>
      </w:r>
    </w:p>
    <w:p w14:paraId="6F3DF174" w14:textId="0A17FF6A" w:rsidR="4AB76F25" w:rsidRDefault="4AB76F25" w:rsidP="003331F4">
      <w:pPr>
        <w:tabs>
          <w:tab w:val="left" w:pos="1440"/>
        </w:tabs>
        <w:rPr>
          <w:rFonts w:eastAsia="Verdana" w:cs="Verdana"/>
        </w:rPr>
      </w:pPr>
      <w:r w:rsidRPr="6B8CC239">
        <w:rPr>
          <w:rFonts w:eastAsia="Verdana" w:cs="Verdana"/>
        </w:rPr>
        <w:t>VU 702</w:t>
      </w:r>
      <w:r w:rsidR="003331F4">
        <w:rPr>
          <w:rFonts w:eastAsia="Verdana" w:cs="Verdana"/>
        </w:rPr>
        <w:tab/>
      </w:r>
      <w:r w:rsidRPr="6B8CC239">
        <w:rPr>
          <w:rFonts w:eastAsia="Verdana" w:cs="Verdana"/>
        </w:rPr>
        <w:t>“When a poor one”</w:t>
      </w:r>
    </w:p>
    <w:p w14:paraId="6D673D3B" w14:textId="3D94B408" w:rsidR="4AB76F25" w:rsidRDefault="4AB76F25" w:rsidP="003331F4">
      <w:pPr>
        <w:tabs>
          <w:tab w:val="left" w:pos="1440"/>
        </w:tabs>
        <w:rPr>
          <w:rFonts w:eastAsia="Verdana" w:cs="Verdana"/>
        </w:rPr>
      </w:pPr>
      <w:r w:rsidRPr="6B8CC239">
        <w:rPr>
          <w:rFonts w:eastAsia="Verdana" w:cs="Verdana"/>
        </w:rPr>
        <w:t xml:space="preserve">“All good gifts” by Stephen Schwartz and Matthias Claudius (from </w:t>
      </w:r>
      <w:proofErr w:type="spellStart"/>
      <w:r w:rsidRPr="6B8CC239">
        <w:rPr>
          <w:rFonts w:eastAsia="Verdana" w:cs="Verdana"/>
          <w:i/>
          <w:iCs/>
        </w:rPr>
        <w:t>Godspell</w:t>
      </w:r>
      <w:proofErr w:type="spellEnd"/>
      <w:r w:rsidRPr="6B8CC239">
        <w:rPr>
          <w:rFonts w:eastAsia="Verdana" w:cs="Verdana"/>
        </w:rPr>
        <w:t>)</w:t>
      </w:r>
    </w:p>
    <w:p w14:paraId="0CCB79D1" w14:textId="77777777" w:rsidR="00026948" w:rsidRDefault="00026948" w:rsidP="003331F4">
      <w:pPr>
        <w:tabs>
          <w:tab w:val="left" w:pos="1440"/>
        </w:tabs>
        <w:rPr>
          <w:rFonts w:eastAsia="Verdana" w:cs="Verdana"/>
        </w:rPr>
      </w:pPr>
    </w:p>
    <w:p w14:paraId="16D2BAD9" w14:textId="2A21B7FA" w:rsidR="4AB76F25" w:rsidRPr="00026948" w:rsidRDefault="4AB76F25" w:rsidP="003331F4">
      <w:pPr>
        <w:tabs>
          <w:tab w:val="left" w:pos="1440"/>
        </w:tabs>
        <w:rPr>
          <w:rFonts w:eastAsia="Verdana" w:cs="Verdana"/>
          <w:bCs/>
          <w:i/>
          <w:iCs/>
        </w:rPr>
      </w:pPr>
      <w:r w:rsidRPr="00026948">
        <w:rPr>
          <w:rFonts w:eastAsia="Verdana" w:cs="Verdana"/>
          <w:bCs/>
          <w:i/>
          <w:iCs/>
        </w:rPr>
        <w:t>1 Thessalonians 2:9–13</w:t>
      </w:r>
    </w:p>
    <w:p w14:paraId="4BF7A548" w14:textId="18512746" w:rsidR="4AB76F25" w:rsidRDefault="4AB76F25" w:rsidP="003331F4">
      <w:pPr>
        <w:tabs>
          <w:tab w:val="left" w:pos="1440"/>
        </w:tabs>
        <w:rPr>
          <w:rFonts w:eastAsia="Verdana" w:cs="Verdana"/>
        </w:rPr>
      </w:pPr>
      <w:r w:rsidRPr="6B8CC239">
        <w:rPr>
          <w:rFonts w:eastAsia="Verdana" w:cs="Verdana"/>
        </w:rPr>
        <w:t>VU 217</w:t>
      </w:r>
      <w:r w:rsidR="003331F4">
        <w:rPr>
          <w:rFonts w:eastAsia="Verdana" w:cs="Verdana"/>
        </w:rPr>
        <w:tab/>
      </w:r>
      <w:r w:rsidRPr="6B8CC239">
        <w:rPr>
          <w:rFonts w:eastAsia="Verdana" w:cs="Verdana"/>
        </w:rPr>
        <w:t>“All creatures of our God and King”</w:t>
      </w:r>
    </w:p>
    <w:p w14:paraId="2827C026" w14:textId="7E83A1D9" w:rsidR="4AB76F25" w:rsidRDefault="4AB76F25" w:rsidP="003331F4">
      <w:pPr>
        <w:tabs>
          <w:tab w:val="left" w:pos="1440"/>
        </w:tabs>
        <w:rPr>
          <w:rFonts w:eastAsia="Verdana" w:cs="Verdana"/>
        </w:rPr>
      </w:pPr>
      <w:r w:rsidRPr="6B8CC239">
        <w:rPr>
          <w:rFonts w:eastAsia="Verdana" w:cs="Verdana"/>
        </w:rPr>
        <w:t>VU 236</w:t>
      </w:r>
      <w:r w:rsidR="003331F4">
        <w:rPr>
          <w:rFonts w:eastAsia="Verdana" w:cs="Verdana"/>
        </w:rPr>
        <w:tab/>
      </w:r>
      <w:r w:rsidRPr="6B8CC239">
        <w:rPr>
          <w:rFonts w:eastAsia="Verdana" w:cs="Verdana"/>
        </w:rPr>
        <w:t>“Now thank we all our God”</w:t>
      </w:r>
    </w:p>
    <w:p w14:paraId="11570F96" w14:textId="7080BAD6" w:rsidR="4AB76F25" w:rsidRDefault="4AB76F25" w:rsidP="003331F4">
      <w:pPr>
        <w:tabs>
          <w:tab w:val="left" w:pos="1440"/>
        </w:tabs>
        <w:rPr>
          <w:rFonts w:eastAsia="Verdana" w:cs="Verdana"/>
        </w:rPr>
      </w:pPr>
      <w:r w:rsidRPr="6B8CC239">
        <w:rPr>
          <w:rFonts w:eastAsia="Verdana" w:cs="Verdana"/>
        </w:rPr>
        <w:t>VU 315</w:t>
      </w:r>
      <w:r w:rsidR="003331F4">
        <w:rPr>
          <w:rFonts w:eastAsia="Verdana" w:cs="Verdana"/>
        </w:rPr>
        <w:tab/>
      </w:r>
      <w:r w:rsidRPr="6B8CC239">
        <w:rPr>
          <w:rFonts w:eastAsia="Verdana" w:cs="Verdana"/>
        </w:rPr>
        <w:t>“Holy, holy, holy, Lord God almighty”</w:t>
      </w:r>
    </w:p>
    <w:p w14:paraId="1EF9A408" w14:textId="5B2D8BD0" w:rsidR="4AB76F25" w:rsidRDefault="4AB76F25" w:rsidP="003331F4">
      <w:pPr>
        <w:tabs>
          <w:tab w:val="left" w:pos="1440"/>
        </w:tabs>
        <w:rPr>
          <w:rFonts w:eastAsia="Verdana" w:cs="Verdana"/>
        </w:rPr>
      </w:pPr>
      <w:r w:rsidRPr="6B8CC239">
        <w:rPr>
          <w:rFonts w:eastAsia="Verdana" w:cs="Verdana"/>
        </w:rPr>
        <w:t>VU 562</w:t>
      </w:r>
      <w:r w:rsidR="003331F4">
        <w:rPr>
          <w:rFonts w:eastAsia="Verdana" w:cs="Verdana"/>
        </w:rPr>
        <w:tab/>
      </w:r>
      <w:r w:rsidRPr="6B8CC239">
        <w:rPr>
          <w:rFonts w:eastAsia="Verdana" w:cs="Verdana"/>
        </w:rPr>
        <w:t>“Jesus calls us”</w:t>
      </w:r>
    </w:p>
    <w:p w14:paraId="681F510C" w14:textId="4AC8C2B8" w:rsidR="4AB76F25" w:rsidRDefault="4AB76F25" w:rsidP="003331F4">
      <w:pPr>
        <w:tabs>
          <w:tab w:val="left" w:pos="1440"/>
        </w:tabs>
        <w:rPr>
          <w:rFonts w:eastAsia="Verdana" w:cs="Verdana"/>
        </w:rPr>
      </w:pPr>
      <w:r w:rsidRPr="6B8CC239">
        <w:rPr>
          <w:rFonts w:eastAsia="Verdana" w:cs="Verdana"/>
        </w:rPr>
        <w:t>MV 161</w:t>
      </w:r>
      <w:r w:rsidR="003331F4">
        <w:rPr>
          <w:rFonts w:eastAsia="Verdana" w:cs="Verdana"/>
        </w:rPr>
        <w:tab/>
      </w:r>
      <w:r w:rsidRPr="6B8CC239">
        <w:rPr>
          <w:rFonts w:eastAsia="Verdana" w:cs="Verdana"/>
        </w:rPr>
        <w:t>“I have called you by your name”</w:t>
      </w:r>
    </w:p>
    <w:p w14:paraId="66709039" w14:textId="2622F477" w:rsidR="4AB76F25" w:rsidRDefault="4AB76F25" w:rsidP="003331F4">
      <w:pPr>
        <w:tabs>
          <w:tab w:val="left" w:pos="1440"/>
        </w:tabs>
        <w:rPr>
          <w:rFonts w:eastAsia="Verdana" w:cs="Verdana"/>
        </w:rPr>
      </w:pPr>
      <w:r w:rsidRPr="6B8CC239">
        <w:rPr>
          <w:rFonts w:eastAsia="Verdana" w:cs="Verdana"/>
        </w:rPr>
        <w:t>MV 213</w:t>
      </w:r>
      <w:r w:rsidR="003331F4">
        <w:rPr>
          <w:rFonts w:eastAsia="Verdana" w:cs="Verdana"/>
        </w:rPr>
        <w:tab/>
      </w:r>
      <w:r w:rsidRPr="6B8CC239">
        <w:rPr>
          <w:rFonts w:eastAsia="Verdana" w:cs="Verdana"/>
        </w:rPr>
        <w:t>“Take up his song” (</w:t>
      </w:r>
      <w:r w:rsidRPr="6B8CC239">
        <w:rPr>
          <w:rFonts w:eastAsia="Verdana" w:cs="Verdana"/>
          <w:i/>
          <w:iCs/>
        </w:rPr>
        <w:t>Add “truth” as another verse</w:t>
      </w:r>
      <w:r w:rsidRPr="6B8CC239">
        <w:rPr>
          <w:rFonts w:eastAsia="Verdana" w:cs="Verdana"/>
        </w:rPr>
        <w:t>.)</w:t>
      </w:r>
    </w:p>
    <w:p w14:paraId="0C96229D" w14:textId="77777777" w:rsidR="00026948" w:rsidRDefault="00026948" w:rsidP="003331F4">
      <w:pPr>
        <w:tabs>
          <w:tab w:val="left" w:pos="1440"/>
        </w:tabs>
        <w:rPr>
          <w:rFonts w:eastAsia="Verdana" w:cs="Verdana"/>
        </w:rPr>
      </w:pPr>
    </w:p>
    <w:p w14:paraId="15086C3A" w14:textId="59FAC6E3" w:rsidR="4AB76F25" w:rsidRPr="00026948" w:rsidRDefault="4AB76F25" w:rsidP="003331F4">
      <w:pPr>
        <w:tabs>
          <w:tab w:val="left" w:pos="1440"/>
        </w:tabs>
        <w:rPr>
          <w:rFonts w:eastAsia="Verdana" w:cs="Verdana"/>
          <w:bCs/>
          <w:i/>
          <w:iCs/>
        </w:rPr>
      </w:pPr>
      <w:r w:rsidRPr="00026948">
        <w:rPr>
          <w:rFonts w:eastAsia="Verdana" w:cs="Verdana"/>
          <w:bCs/>
          <w:i/>
          <w:iCs/>
        </w:rPr>
        <w:t>Matthew 23:1–12</w:t>
      </w:r>
    </w:p>
    <w:p w14:paraId="41BFA2BD" w14:textId="49190C85" w:rsidR="4AB76F25" w:rsidRDefault="4AB76F25" w:rsidP="003331F4">
      <w:pPr>
        <w:tabs>
          <w:tab w:val="left" w:pos="1440"/>
        </w:tabs>
        <w:rPr>
          <w:rFonts w:eastAsia="Verdana" w:cs="Verdana"/>
        </w:rPr>
      </w:pPr>
      <w:r w:rsidRPr="6B8CC239">
        <w:rPr>
          <w:rFonts w:eastAsia="Verdana" w:cs="Verdana"/>
        </w:rPr>
        <w:t>VU 288</w:t>
      </w:r>
      <w:r w:rsidR="003331F4">
        <w:rPr>
          <w:rFonts w:eastAsia="Verdana" w:cs="Verdana"/>
        </w:rPr>
        <w:tab/>
      </w:r>
      <w:r w:rsidRPr="6B8CC239">
        <w:rPr>
          <w:rFonts w:eastAsia="Verdana" w:cs="Verdana"/>
        </w:rPr>
        <w:t>“Great is thy faithfulness”</w:t>
      </w:r>
    </w:p>
    <w:p w14:paraId="25188B34" w14:textId="2B8DB48E" w:rsidR="4AB76F25" w:rsidRDefault="4AB76F25" w:rsidP="003331F4">
      <w:pPr>
        <w:tabs>
          <w:tab w:val="left" w:pos="1440"/>
        </w:tabs>
        <w:rPr>
          <w:rFonts w:eastAsia="Verdana" w:cs="Verdana"/>
        </w:rPr>
      </w:pPr>
      <w:r w:rsidRPr="6B8CC239">
        <w:rPr>
          <w:rFonts w:eastAsia="Verdana" w:cs="Verdana"/>
        </w:rPr>
        <w:t>VU 589</w:t>
      </w:r>
      <w:r w:rsidR="003331F4">
        <w:rPr>
          <w:rFonts w:eastAsia="Verdana" w:cs="Verdana"/>
        </w:rPr>
        <w:tab/>
      </w:r>
      <w:r w:rsidRPr="6B8CC239">
        <w:rPr>
          <w:rFonts w:eastAsia="Verdana" w:cs="Verdana"/>
        </w:rPr>
        <w:t>“Lord, speak to me”</w:t>
      </w:r>
    </w:p>
    <w:p w14:paraId="2BDE688C" w14:textId="238118EB" w:rsidR="4AB76F25" w:rsidRDefault="4AB76F25" w:rsidP="003331F4">
      <w:pPr>
        <w:tabs>
          <w:tab w:val="left" w:pos="1440"/>
        </w:tabs>
        <w:rPr>
          <w:rFonts w:eastAsia="Verdana" w:cs="Verdana"/>
        </w:rPr>
      </w:pPr>
      <w:r w:rsidRPr="6B8CC239">
        <w:rPr>
          <w:rFonts w:eastAsia="Verdana" w:cs="Verdana"/>
        </w:rPr>
        <w:t>VU 595</w:t>
      </w:r>
      <w:r w:rsidR="003331F4">
        <w:rPr>
          <w:rFonts w:eastAsia="Verdana" w:cs="Verdana"/>
        </w:rPr>
        <w:tab/>
      </w:r>
      <w:r w:rsidRPr="6B8CC239">
        <w:rPr>
          <w:rFonts w:eastAsia="Verdana" w:cs="Verdana"/>
        </w:rPr>
        <w:t>“We are pilgrims”</w:t>
      </w:r>
    </w:p>
    <w:p w14:paraId="78879265" w14:textId="326D4D96" w:rsidR="4AB76F25" w:rsidRDefault="4AB76F25" w:rsidP="003331F4">
      <w:pPr>
        <w:tabs>
          <w:tab w:val="left" w:pos="1440"/>
        </w:tabs>
        <w:rPr>
          <w:rFonts w:eastAsia="Verdana" w:cs="Verdana"/>
        </w:rPr>
      </w:pPr>
      <w:r w:rsidRPr="6B8CC239">
        <w:rPr>
          <w:rFonts w:eastAsia="Verdana" w:cs="Verdana"/>
        </w:rPr>
        <w:t>VU 701</w:t>
      </w:r>
      <w:r w:rsidR="003331F4">
        <w:rPr>
          <w:rFonts w:eastAsia="Verdana" w:cs="Verdana"/>
        </w:rPr>
        <w:tab/>
      </w:r>
      <w:r w:rsidRPr="6B8CC239">
        <w:rPr>
          <w:rFonts w:eastAsia="Verdana" w:cs="Verdana"/>
        </w:rPr>
        <w:t>“What does the Lord require of you”</w:t>
      </w:r>
    </w:p>
    <w:p w14:paraId="4DB97954" w14:textId="71FA8895" w:rsidR="4AB76F25" w:rsidRDefault="4AB76F25" w:rsidP="003331F4">
      <w:pPr>
        <w:tabs>
          <w:tab w:val="left" w:pos="1440"/>
        </w:tabs>
        <w:rPr>
          <w:rFonts w:eastAsia="Verdana" w:cs="Verdana"/>
        </w:rPr>
      </w:pPr>
      <w:r w:rsidRPr="6B8CC239">
        <w:rPr>
          <w:rFonts w:eastAsia="Verdana" w:cs="Verdana"/>
        </w:rPr>
        <w:t>MV 64</w:t>
      </w:r>
      <w:r w:rsidR="003331F4">
        <w:rPr>
          <w:rFonts w:eastAsia="Verdana" w:cs="Verdana"/>
        </w:rPr>
        <w:tab/>
      </w:r>
      <w:r w:rsidRPr="6B8CC239">
        <w:rPr>
          <w:rFonts w:eastAsia="Verdana" w:cs="Verdana"/>
        </w:rPr>
        <w:t>“Because you came”</w:t>
      </w:r>
    </w:p>
    <w:p w14:paraId="4ED7D5C2" w14:textId="048D3369" w:rsidR="4AB76F25" w:rsidRDefault="4AB76F25" w:rsidP="003331F4">
      <w:pPr>
        <w:tabs>
          <w:tab w:val="left" w:pos="1440"/>
        </w:tabs>
        <w:rPr>
          <w:rFonts w:eastAsia="Verdana" w:cs="Verdana"/>
        </w:rPr>
      </w:pPr>
      <w:r w:rsidRPr="6B8CC239">
        <w:rPr>
          <w:rFonts w:eastAsia="Verdana" w:cs="Verdana"/>
        </w:rPr>
        <w:t>MV 65</w:t>
      </w:r>
      <w:r w:rsidR="003331F4">
        <w:rPr>
          <w:rFonts w:eastAsia="Verdana" w:cs="Verdana"/>
        </w:rPr>
        <w:tab/>
      </w:r>
      <w:r w:rsidRPr="6B8CC239">
        <w:rPr>
          <w:rFonts w:eastAsia="Verdana" w:cs="Verdana"/>
        </w:rPr>
        <w:t>“When we are tested”</w:t>
      </w:r>
    </w:p>
    <w:p w14:paraId="37F9EB88" w14:textId="77777777" w:rsidR="00542534" w:rsidRDefault="00542534" w:rsidP="003331F4">
      <w:pPr>
        <w:tabs>
          <w:tab w:val="left" w:pos="1440"/>
        </w:tabs>
        <w:rPr>
          <w:rFonts w:eastAsia="Verdana" w:cs="Verdana"/>
        </w:rPr>
      </w:pPr>
    </w:p>
    <w:p w14:paraId="248821EE" w14:textId="21462C81" w:rsidR="147F10C5" w:rsidRPr="00542534" w:rsidRDefault="147F10C5" w:rsidP="00542534">
      <w:pPr>
        <w:pStyle w:val="Heading2"/>
      </w:pPr>
      <w:r>
        <w:br w:type="page"/>
      </w:r>
      <w:bookmarkStart w:id="12" w:name="_Toc42620943"/>
      <w:r w:rsidRPr="00542534">
        <w:lastRenderedPageBreak/>
        <w:t>November 8 – Twenty-third after Pentecost</w:t>
      </w:r>
      <w:bookmarkEnd w:id="12"/>
    </w:p>
    <w:p w14:paraId="60D34543" w14:textId="494712B6" w:rsidR="147F10C5" w:rsidRDefault="147F10C5" w:rsidP="6B8CC239">
      <w:pPr>
        <w:pStyle w:val="Heading5"/>
        <w:spacing w:before="240" w:after="60"/>
        <w:rPr>
          <w:rFonts w:ascii="Trebuchet MS" w:eastAsia="Trebuchet MS" w:hAnsi="Trebuchet MS" w:cs="Trebuchet MS"/>
          <w:i/>
          <w:iCs/>
          <w:color w:val="auto"/>
          <w:sz w:val="26"/>
          <w:szCs w:val="26"/>
        </w:rPr>
      </w:pPr>
      <w:r w:rsidRPr="6B8CC239">
        <w:rPr>
          <w:rFonts w:ascii="Trebuchet MS" w:eastAsia="Trebuchet MS" w:hAnsi="Trebuchet MS" w:cs="Trebuchet MS"/>
          <w:i/>
          <w:iCs/>
          <w:color w:val="auto"/>
          <w:sz w:val="26"/>
          <w:szCs w:val="26"/>
        </w:rPr>
        <w:t>Proper 27</w:t>
      </w:r>
    </w:p>
    <w:p w14:paraId="70616E7C" w14:textId="517634FA" w:rsidR="6B8CC239" w:rsidRDefault="6B8CC239" w:rsidP="6B8CC239">
      <w:pPr>
        <w:rPr>
          <w:rFonts w:eastAsia="Verdana" w:cs="Verdana"/>
          <w:i/>
          <w:iCs/>
        </w:rPr>
      </w:pPr>
    </w:p>
    <w:p w14:paraId="36FFDC62" w14:textId="76191169" w:rsidR="147F10C5" w:rsidRDefault="147F10C5" w:rsidP="6B8CC239">
      <w:pPr>
        <w:rPr>
          <w:rFonts w:eastAsia="Verdana" w:cs="Verdana"/>
          <w:i/>
          <w:iCs/>
        </w:rPr>
      </w:pPr>
      <w:r w:rsidRPr="6B8CC239">
        <w:rPr>
          <w:rFonts w:eastAsia="Verdana" w:cs="Verdana"/>
          <w:i/>
          <w:iCs/>
        </w:rPr>
        <w:t xml:space="preserve">Worship materials for the Twenty-third Sunday after Pentecost to Reign of Christ Sunday were contributed by Lynn McCaw, Laura Tobin, Kimberly Heath, and Keith Hartshorn-Walton from Wall Street </w:t>
      </w:r>
      <w:proofErr w:type="spellStart"/>
      <w:r w:rsidRPr="6B8CC239">
        <w:rPr>
          <w:rFonts w:eastAsia="Verdana" w:cs="Verdana"/>
          <w:i/>
          <w:iCs/>
        </w:rPr>
        <w:t>U.C</w:t>
      </w:r>
      <w:proofErr w:type="spellEnd"/>
      <w:r w:rsidRPr="6B8CC239">
        <w:rPr>
          <w:rFonts w:eastAsia="Verdana" w:cs="Verdana"/>
          <w:i/>
          <w:iCs/>
        </w:rPr>
        <w:t>., Brockville, Ont.</w:t>
      </w:r>
    </w:p>
    <w:p w14:paraId="642FFFDB" w14:textId="3D71DB72" w:rsidR="6B8CC239" w:rsidRDefault="6B8CC239" w:rsidP="6B8CC239">
      <w:pPr>
        <w:rPr>
          <w:rFonts w:eastAsia="Verdana" w:cs="Verdana"/>
        </w:rPr>
      </w:pPr>
    </w:p>
    <w:p w14:paraId="4C450EA8" w14:textId="1BA37A02" w:rsidR="147F10C5" w:rsidRDefault="147F10C5" w:rsidP="6B8CC239">
      <w:pPr>
        <w:rPr>
          <w:rFonts w:eastAsia="Verdana" w:cs="Verdana"/>
          <w:b/>
          <w:bCs/>
        </w:rPr>
      </w:pPr>
      <w:r w:rsidRPr="6B8CC239">
        <w:rPr>
          <w:rFonts w:eastAsia="Verdana" w:cs="Verdana"/>
          <w:b/>
          <w:bCs/>
        </w:rPr>
        <w:t>Joshua 24:1–</w:t>
      </w:r>
      <w:proofErr w:type="spellStart"/>
      <w:r w:rsidRPr="6B8CC239">
        <w:rPr>
          <w:rFonts w:eastAsia="Verdana" w:cs="Verdana"/>
          <w:b/>
          <w:bCs/>
        </w:rPr>
        <w:t>3</w:t>
      </w:r>
      <w:r w:rsidRPr="6B8CC239">
        <w:rPr>
          <w:rFonts w:eastAsia="Verdana" w:cs="Verdana"/>
          <w:b/>
          <w:bCs/>
          <w:i/>
          <w:iCs/>
        </w:rPr>
        <w:t>a</w:t>
      </w:r>
      <w:proofErr w:type="spellEnd"/>
      <w:r w:rsidRPr="6B8CC239">
        <w:rPr>
          <w:rFonts w:eastAsia="Verdana" w:cs="Verdana"/>
          <w:b/>
          <w:bCs/>
        </w:rPr>
        <w:t>, 14–25</w:t>
      </w:r>
    </w:p>
    <w:p w14:paraId="166A68B1" w14:textId="6DB07B1A" w:rsidR="147F10C5" w:rsidRDefault="147F10C5" w:rsidP="6B8CC239">
      <w:pPr>
        <w:rPr>
          <w:rFonts w:eastAsia="Verdana" w:cs="Verdana"/>
        </w:rPr>
      </w:pPr>
      <w:r w:rsidRPr="6B8CC239">
        <w:rPr>
          <w:rFonts w:eastAsia="Verdana" w:cs="Verdana"/>
        </w:rPr>
        <w:t>Joshua challenges the people to choose God.</w:t>
      </w:r>
    </w:p>
    <w:p w14:paraId="0EE6871B" w14:textId="349CB1A8" w:rsidR="6B8CC239" w:rsidRDefault="6B8CC239" w:rsidP="6B8CC239">
      <w:pPr>
        <w:rPr>
          <w:rFonts w:eastAsia="Verdana" w:cs="Verdana"/>
        </w:rPr>
      </w:pPr>
    </w:p>
    <w:p w14:paraId="120BE99D" w14:textId="55641EE6" w:rsidR="147F10C5" w:rsidRDefault="147F10C5" w:rsidP="6B8CC239">
      <w:pPr>
        <w:rPr>
          <w:rFonts w:eastAsia="Verdana" w:cs="Verdana"/>
        </w:rPr>
      </w:pPr>
      <w:r w:rsidRPr="6B8CC239">
        <w:rPr>
          <w:rFonts w:eastAsia="Verdana" w:cs="Verdana"/>
          <w:b/>
          <w:bCs/>
        </w:rPr>
        <w:t>Psalm 78:1–7</w:t>
      </w:r>
      <w:r w:rsidRPr="6B8CC239">
        <w:rPr>
          <w:rFonts w:eastAsia="Verdana" w:cs="Verdana"/>
        </w:rPr>
        <w:t xml:space="preserve"> (VU p. 792 Part One)</w:t>
      </w:r>
    </w:p>
    <w:p w14:paraId="3EB109F6" w14:textId="167F43F4" w:rsidR="147F10C5" w:rsidRDefault="147F10C5" w:rsidP="6B8CC239">
      <w:pPr>
        <w:rPr>
          <w:rFonts w:eastAsia="Verdana" w:cs="Verdana"/>
        </w:rPr>
      </w:pPr>
      <w:r w:rsidRPr="6B8CC239">
        <w:rPr>
          <w:rFonts w:eastAsia="Verdana" w:cs="Verdana"/>
        </w:rPr>
        <w:t>We will teach the next generation.</w:t>
      </w:r>
    </w:p>
    <w:p w14:paraId="0309600F" w14:textId="4BB2ABC9" w:rsidR="6B8CC239" w:rsidRDefault="6B8CC239" w:rsidP="6B8CC239">
      <w:pPr>
        <w:rPr>
          <w:rFonts w:eastAsia="Verdana" w:cs="Verdana"/>
        </w:rPr>
      </w:pPr>
    </w:p>
    <w:p w14:paraId="4A8C2CC9" w14:textId="365F0645" w:rsidR="147F10C5" w:rsidRDefault="147F10C5" w:rsidP="6B8CC239">
      <w:pPr>
        <w:rPr>
          <w:rFonts w:eastAsia="Verdana" w:cs="Verdana"/>
          <w:b/>
          <w:bCs/>
        </w:rPr>
      </w:pPr>
      <w:r w:rsidRPr="6B8CC239">
        <w:rPr>
          <w:rFonts w:eastAsia="Verdana" w:cs="Verdana"/>
          <w:b/>
          <w:bCs/>
        </w:rPr>
        <w:t>1 Thessalonians 4:13–18</w:t>
      </w:r>
    </w:p>
    <w:p w14:paraId="460D87BC" w14:textId="33A1C769" w:rsidR="147F10C5" w:rsidRDefault="147F10C5" w:rsidP="6B8CC239">
      <w:pPr>
        <w:rPr>
          <w:rFonts w:eastAsia="Verdana" w:cs="Verdana"/>
        </w:rPr>
      </w:pPr>
      <w:r w:rsidRPr="6B8CC239">
        <w:rPr>
          <w:rFonts w:eastAsia="Verdana" w:cs="Verdana"/>
        </w:rPr>
        <w:t>God will raise the dead.</w:t>
      </w:r>
    </w:p>
    <w:p w14:paraId="38A1A71E" w14:textId="20606660" w:rsidR="6B8CC239" w:rsidRDefault="6B8CC239" w:rsidP="6B8CC239">
      <w:pPr>
        <w:rPr>
          <w:rFonts w:eastAsia="Verdana" w:cs="Verdana"/>
        </w:rPr>
      </w:pPr>
    </w:p>
    <w:p w14:paraId="4F22E54E" w14:textId="1F9A9E12" w:rsidR="147F10C5" w:rsidRDefault="147F10C5" w:rsidP="6B8CC239">
      <w:pPr>
        <w:rPr>
          <w:rFonts w:eastAsia="Verdana" w:cs="Verdana"/>
          <w:b/>
          <w:bCs/>
        </w:rPr>
      </w:pPr>
      <w:r w:rsidRPr="6B8CC239">
        <w:rPr>
          <w:rFonts w:eastAsia="Verdana" w:cs="Verdana"/>
          <w:b/>
          <w:bCs/>
        </w:rPr>
        <w:t>Matthew 25:1–13</w:t>
      </w:r>
    </w:p>
    <w:p w14:paraId="34DDAF84" w14:textId="06C8A9BE" w:rsidR="147F10C5" w:rsidRDefault="147F10C5" w:rsidP="6B8CC239">
      <w:pPr>
        <w:rPr>
          <w:rFonts w:eastAsia="Verdana" w:cs="Verdana"/>
        </w:rPr>
      </w:pPr>
      <w:r w:rsidRPr="6B8CC239">
        <w:rPr>
          <w:rFonts w:eastAsia="Verdana" w:cs="Verdana"/>
        </w:rPr>
        <w:t>Parable of the 10 bridesmaids and the lamps.</w:t>
      </w:r>
    </w:p>
    <w:p w14:paraId="2C1B50E9" w14:textId="59491BD2" w:rsidR="147F10C5" w:rsidRPr="00542534" w:rsidRDefault="147F10C5" w:rsidP="00542534">
      <w:pPr>
        <w:pStyle w:val="Heading4"/>
      </w:pPr>
      <w:r w:rsidRPr="00542534">
        <w:t>To Ponder</w:t>
      </w:r>
    </w:p>
    <w:p w14:paraId="35C9E7B7" w14:textId="48BBE674" w:rsidR="147F10C5" w:rsidRDefault="147F10C5" w:rsidP="6B8CC239">
      <w:pPr>
        <w:rPr>
          <w:rFonts w:eastAsia="Verdana" w:cs="Verdana"/>
        </w:rPr>
      </w:pPr>
      <w:r w:rsidRPr="6B8CC239">
        <w:rPr>
          <w:rFonts w:eastAsia="Verdana" w:cs="Verdana"/>
        </w:rPr>
        <w:t>Where have you “sighted,” heard, felt, or experienced God this week?</w:t>
      </w:r>
    </w:p>
    <w:p w14:paraId="3B378CF8" w14:textId="3B30F0BD" w:rsidR="147F10C5" w:rsidRPr="00542534" w:rsidRDefault="147F10C5" w:rsidP="00542534">
      <w:pPr>
        <w:pStyle w:val="Heading4"/>
      </w:pPr>
      <w:r w:rsidRPr="00542534">
        <w:t>Spark</w:t>
      </w:r>
    </w:p>
    <w:p w14:paraId="4A7FDC2E" w14:textId="6B7E0412" w:rsidR="147F10C5" w:rsidRDefault="147F10C5" w:rsidP="6B8CC239">
      <w:pPr>
        <w:rPr>
          <w:rFonts w:eastAsia="Verdana" w:cs="Verdana"/>
        </w:rPr>
      </w:pPr>
      <w:r w:rsidRPr="6B8CC239">
        <w:rPr>
          <w:rFonts w:eastAsia="Verdana" w:cs="Verdana"/>
        </w:rPr>
        <w:t>In advance, invite the congregation members to bring in photos of people from their lives, in the present or the past, who have influenced their faith or shared their faith story with them. If this is Remembrance Sunday for you, they might bring photos of those who have served. Display the pictures around the sanctuary and offer thanks.</w:t>
      </w:r>
    </w:p>
    <w:p w14:paraId="748FCF81" w14:textId="2AE0AD77" w:rsidR="147F10C5" w:rsidRPr="00542534" w:rsidRDefault="147F10C5" w:rsidP="00542534">
      <w:pPr>
        <w:pStyle w:val="Heading4"/>
      </w:pPr>
      <w:r w:rsidRPr="00542534">
        <w:t>With Children</w:t>
      </w:r>
    </w:p>
    <w:p w14:paraId="03F17355" w14:textId="60BDCB87" w:rsidR="147F10C5" w:rsidRDefault="147F10C5" w:rsidP="6B8CC239">
      <w:pPr>
        <w:rPr>
          <w:rFonts w:eastAsia="Verdana" w:cs="Verdana"/>
        </w:rPr>
      </w:pPr>
      <w:r w:rsidRPr="6B8CC239">
        <w:rPr>
          <w:rFonts w:eastAsia="Verdana" w:cs="Verdana"/>
        </w:rPr>
        <w:t>Psalm 78:4 reads: “We will tell to the coming generation the glorious deeds of the Lord, and his might, and the wonders that he has done.” At times, we use a practice called God Sightings during the Children’s Time, especially when there may not be many or any children. God Sightings is an open-mic format where we invite members of the congregation (and the children gathered at the front) to tell us a brief story about where they have noticed God at work this past week. Sometimes we do this weekly for a season, and people make a habit of noticing God at work in the midst of their daily lives and remembering the story to share on Sunday. The stories are wide-ranging, from acts of kindness to feeling God’s peace in a difficult time. We need to tell our faith stories to one another and to the next generation.</w:t>
      </w:r>
    </w:p>
    <w:p w14:paraId="21B9189D" w14:textId="2AF7F722" w:rsidR="147F10C5" w:rsidRPr="00542534" w:rsidRDefault="147F10C5" w:rsidP="00542534">
      <w:pPr>
        <w:pStyle w:val="Heading4"/>
      </w:pPr>
      <w:r w:rsidRPr="00542534">
        <w:t>Sermon Starter</w:t>
      </w:r>
    </w:p>
    <w:p w14:paraId="15AF7B84" w14:textId="4F8A59D8" w:rsidR="147F10C5" w:rsidRDefault="147F10C5" w:rsidP="6B8CC239">
      <w:pPr>
        <w:rPr>
          <w:rFonts w:eastAsia="Verdana" w:cs="Verdana"/>
        </w:rPr>
      </w:pPr>
      <w:r w:rsidRPr="6B8CC239">
        <w:rPr>
          <w:rFonts w:eastAsia="Verdana" w:cs="Verdana"/>
        </w:rPr>
        <w:t xml:space="preserve">Whether you are observing a Remembrance Sunday or not, you can use the theme of remembering and make a commitment to tell the remembered stories—remembered in the Bible and through generations—of God’s presence. There is a sense of endurance, and of having a faith that lasts, in Joshua’s challenge to the people to choose whom they will serve. This sense is also found in the Psalm 78 reminder to tell the story to the next generation and in the </w:t>
      </w:r>
      <w:proofErr w:type="gramStart"/>
      <w:r w:rsidRPr="6B8CC239">
        <w:rPr>
          <w:rFonts w:eastAsia="Verdana" w:cs="Verdana"/>
        </w:rPr>
        <w:t>bridesmaids</w:t>
      </w:r>
      <w:proofErr w:type="gramEnd"/>
      <w:r w:rsidRPr="6B8CC239">
        <w:rPr>
          <w:rFonts w:eastAsia="Verdana" w:cs="Verdana"/>
        </w:rPr>
        <w:t xml:space="preserve"> who keep enough oil in their lamps. If we are going to endure as a church to the next generation, if we are going to be beacons of peace and make a difference, we need to learn how to tell our stories and share our faith, lest we forget, lest the lamp and light of the church goes out.</w:t>
      </w:r>
    </w:p>
    <w:p w14:paraId="6A66077F" w14:textId="2934E6F7" w:rsidR="147F10C5" w:rsidRPr="00542534" w:rsidRDefault="147F10C5" w:rsidP="00542534">
      <w:pPr>
        <w:pStyle w:val="Heading4"/>
      </w:pPr>
      <w:r w:rsidRPr="00542534">
        <w:lastRenderedPageBreak/>
        <w:t>Hymns</w:t>
      </w:r>
    </w:p>
    <w:p w14:paraId="2A183FF4" w14:textId="0FC94A37" w:rsidR="147F10C5" w:rsidRPr="00542534" w:rsidRDefault="147F10C5" w:rsidP="00A912DC">
      <w:pPr>
        <w:tabs>
          <w:tab w:val="left" w:pos="1440"/>
        </w:tabs>
        <w:rPr>
          <w:rFonts w:eastAsia="Verdana" w:cs="Verdana"/>
          <w:bCs/>
          <w:i/>
          <w:iCs/>
        </w:rPr>
      </w:pPr>
      <w:r w:rsidRPr="00542534">
        <w:rPr>
          <w:rFonts w:eastAsia="Verdana" w:cs="Verdana"/>
          <w:bCs/>
          <w:i/>
          <w:iCs/>
        </w:rPr>
        <w:t>Joshua 24:1–</w:t>
      </w:r>
      <w:proofErr w:type="spellStart"/>
      <w:r w:rsidRPr="00542534">
        <w:rPr>
          <w:rFonts w:eastAsia="Verdana" w:cs="Verdana"/>
          <w:bCs/>
          <w:i/>
          <w:iCs/>
        </w:rPr>
        <w:t>3</w:t>
      </w:r>
      <w:r w:rsidRPr="00542534">
        <w:rPr>
          <w:rFonts w:eastAsia="Verdana" w:cs="Verdana"/>
          <w:bCs/>
        </w:rPr>
        <w:t>a</w:t>
      </w:r>
      <w:proofErr w:type="spellEnd"/>
      <w:r w:rsidRPr="00542534">
        <w:rPr>
          <w:rFonts w:eastAsia="Verdana" w:cs="Verdana"/>
          <w:bCs/>
          <w:i/>
          <w:iCs/>
        </w:rPr>
        <w:t>, 14–25</w:t>
      </w:r>
    </w:p>
    <w:p w14:paraId="5637EE17" w14:textId="5A09D4B6" w:rsidR="147F10C5" w:rsidRDefault="147F10C5" w:rsidP="00A912DC">
      <w:pPr>
        <w:tabs>
          <w:tab w:val="left" w:pos="1440"/>
        </w:tabs>
        <w:rPr>
          <w:rFonts w:eastAsia="Verdana" w:cs="Verdana"/>
        </w:rPr>
      </w:pPr>
      <w:r w:rsidRPr="6B8CC239">
        <w:rPr>
          <w:rFonts w:eastAsia="Verdana" w:cs="Verdana"/>
        </w:rPr>
        <w:t>VU 625</w:t>
      </w:r>
      <w:r w:rsidR="00A912DC">
        <w:rPr>
          <w:rFonts w:eastAsia="Verdana" w:cs="Verdana"/>
        </w:rPr>
        <w:tab/>
      </w:r>
      <w:r w:rsidRPr="6B8CC239">
        <w:rPr>
          <w:rFonts w:eastAsia="Verdana" w:cs="Verdana"/>
        </w:rPr>
        <w:t>“I feel the winds of God”</w:t>
      </w:r>
    </w:p>
    <w:p w14:paraId="1358A0C3" w14:textId="0E606B3F" w:rsidR="147F10C5" w:rsidRDefault="147F10C5" w:rsidP="00A912DC">
      <w:pPr>
        <w:tabs>
          <w:tab w:val="left" w:pos="1440"/>
        </w:tabs>
        <w:rPr>
          <w:rFonts w:eastAsia="Verdana" w:cs="Verdana"/>
        </w:rPr>
      </w:pPr>
      <w:r w:rsidRPr="6B8CC239">
        <w:rPr>
          <w:rFonts w:eastAsia="Verdana" w:cs="Verdana"/>
        </w:rPr>
        <w:t>VU p. 806</w:t>
      </w:r>
      <w:r w:rsidR="00A912DC">
        <w:rPr>
          <w:rFonts w:eastAsia="Verdana" w:cs="Verdana"/>
        </w:rPr>
        <w:tab/>
      </w:r>
      <w:r w:rsidRPr="6B8CC239">
        <w:rPr>
          <w:rFonts w:eastAsia="Verdana" w:cs="Verdana"/>
        </w:rPr>
        <w:t>“O God, our help in ages past”</w:t>
      </w:r>
    </w:p>
    <w:p w14:paraId="2D4240E0" w14:textId="299CF207" w:rsidR="147F10C5" w:rsidRDefault="147F10C5" w:rsidP="00A912DC">
      <w:pPr>
        <w:tabs>
          <w:tab w:val="left" w:pos="1440"/>
        </w:tabs>
        <w:rPr>
          <w:rFonts w:eastAsia="Verdana" w:cs="Verdana"/>
        </w:rPr>
      </w:pPr>
      <w:r w:rsidRPr="6B8CC239">
        <w:rPr>
          <w:rFonts w:eastAsia="Verdana" w:cs="Verdana"/>
        </w:rPr>
        <w:t xml:space="preserve">“A new hallelujah” by Michael W. Smith, Paul </w:t>
      </w:r>
      <w:proofErr w:type="spellStart"/>
      <w:r w:rsidRPr="6B8CC239">
        <w:rPr>
          <w:rFonts w:eastAsia="Verdana" w:cs="Verdana"/>
        </w:rPr>
        <w:t>Baloche</w:t>
      </w:r>
      <w:proofErr w:type="spellEnd"/>
      <w:r w:rsidRPr="6B8CC239">
        <w:rPr>
          <w:rFonts w:eastAsia="Verdana" w:cs="Verdana"/>
        </w:rPr>
        <w:t>, and Debbie Smith</w:t>
      </w:r>
    </w:p>
    <w:p w14:paraId="04FDCA18" w14:textId="77777777" w:rsidR="00542534" w:rsidRDefault="00542534" w:rsidP="00A912DC">
      <w:pPr>
        <w:tabs>
          <w:tab w:val="left" w:pos="1440"/>
        </w:tabs>
        <w:rPr>
          <w:rFonts w:eastAsia="Verdana" w:cs="Verdana"/>
        </w:rPr>
      </w:pPr>
    </w:p>
    <w:p w14:paraId="516EA193" w14:textId="1898592E" w:rsidR="147F10C5" w:rsidRPr="00542534" w:rsidRDefault="147F10C5" w:rsidP="00A912DC">
      <w:pPr>
        <w:tabs>
          <w:tab w:val="left" w:pos="1440"/>
        </w:tabs>
        <w:rPr>
          <w:rFonts w:eastAsia="Verdana" w:cs="Verdana"/>
          <w:bCs/>
          <w:i/>
          <w:iCs/>
        </w:rPr>
      </w:pPr>
      <w:r w:rsidRPr="00542534">
        <w:rPr>
          <w:rFonts w:eastAsia="Verdana" w:cs="Verdana"/>
          <w:bCs/>
          <w:i/>
          <w:iCs/>
        </w:rPr>
        <w:t>Psalm 78:1–7</w:t>
      </w:r>
    </w:p>
    <w:p w14:paraId="5F7D6391" w14:textId="0947D76D" w:rsidR="147F10C5" w:rsidRDefault="147F10C5" w:rsidP="00A912DC">
      <w:pPr>
        <w:tabs>
          <w:tab w:val="left" w:pos="1440"/>
        </w:tabs>
        <w:rPr>
          <w:rFonts w:eastAsia="Verdana" w:cs="Verdana"/>
        </w:rPr>
      </w:pPr>
      <w:r w:rsidRPr="6B8CC239">
        <w:rPr>
          <w:rFonts w:eastAsia="Verdana" w:cs="Verdana"/>
        </w:rPr>
        <w:t>VU 359</w:t>
      </w:r>
      <w:r w:rsidR="00A912DC">
        <w:rPr>
          <w:rFonts w:eastAsia="Verdana" w:cs="Verdana"/>
        </w:rPr>
        <w:tab/>
      </w:r>
      <w:r w:rsidRPr="6B8CC239">
        <w:rPr>
          <w:rFonts w:eastAsia="Verdana" w:cs="Verdana"/>
        </w:rPr>
        <w:t>“He came singing love”</w:t>
      </w:r>
    </w:p>
    <w:p w14:paraId="791DF43A" w14:textId="00D2760B" w:rsidR="147F10C5" w:rsidRDefault="147F10C5" w:rsidP="00A912DC">
      <w:pPr>
        <w:tabs>
          <w:tab w:val="left" w:pos="1440"/>
        </w:tabs>
        <w:rPr>
          <w:rFonts w:eastAsia="Verdana" w:cs="Verdana"/>
        </w:rPr>
      </w:pPr>
      <w:r w:rsidRPr="6B8CC239">
        <w:rPr>
          <w:rFonts w:eastAsia="Verdana" w:cs="Verdana"/>
        </w:rPr>
        <w:t>VU 599</w:t>
      </w:r>
      <w:r w:rsidR="00A912DC">
        <w:rPr>
          <w:rFonts w:eastAsia="Verdana" w:cs="Verdana"/>
        </w:rPr>
        <w:tab/>
      </w:r>
      <w:r w:rsidRPr="6B8CC239">
        <w:rPr>
          <w:rFonts w:eastAsia="Verdana" w:cs="Verdana"/>
        </w:rPr>
        <w:t>“Living Christ, bring us love”</w:t>
      </w:r>
    </w:p>
    <w:p w14:paraId="555E560E" w14:textId="75FC80D4" w:rsidR="147F10C5" w:rsidRDefault="147F10C5" w:rsidP="00A912DC">
      <w:pPr>
        <w:tabs>
          <w:tab w:val="left" w:pos="1440"/>
        </w:tabs>
        <w:rPr>
          <w:rFonts w:eastAsia="Verdana" w:cs="Verdana"/>
        </w:rPr>
      </w:pPr>
      <w:r w:rsidRPr="6B8CC239">
        <w:rPr>
          <w:rFonts w:eastAsia="Verdana" w:cs="Verdana"/>
        </w:rPr>
        <w:t>“Tell me the old, old story” by Kate Hankey</w:t>
      </w:r>
    </w:p>
    <w:p w14:paraId="72E72C57" w14:textId="77777777" w:rsidR="00542534" w:rsidRDefault="00542534" w:rsidP="00A912DC">
      <w:pPr>
        <w:tabs>
          <w:tab w:val="left" w:pos="1440"/>
        </w:tabs>
        <w:rPr>
          <w:rFonts w:eastAsia="Verdana" w:cs="Verdana"/>
        </w:rPr>
      </w:pPr>
    </w:p>
    <w:p w14:paraId="0C233089" w14:textId="5DE0C61B" w:rsidR="147F10C5" w:rsidRPr="00542534" w:rsidRDefault="147F10C5" w:rsidP="00A912DC">
      <w:pPr>
        <w:tabs>
          <w:tab w:val="left" w:pos="1440"/>
        </w:tabs>
        <w:rPr>
          <w:rFonts w:eastAsia="Verdana" w:cs="Verdana"/>
          <w:bCs/>
          <w:i/>
          <w:iCs/>
        </w:rPr>
      </w:pPr>
      <w:r w:rsidRPr="00542534">
        <w:rPr>
          <w:rFonts w:eastAsia="Verdana" w:cs="Verdana"/>
          <w:bCs/>
          <w:i/>
          <w:iCs/>
        </w:rPr>
        <w:t>1 Thessalonians 4:13–18</w:t>
      </w:r>
    </w:p>
    <w:p w14:paraId="431250CF" w14:textId="2052755B" w:rsidR="147F10C5" w:rsidRDefault="147F10C5" w:rsidP="00A912DC">
      <w:pPr>
        <w:tabs>
          <w:tab w:val="left" w:pos="1440"/>
        </w:tabs>
        <w:rPr>
          <w:rFonts w:eastAsia="Verdana" w:cs="Verdana"/>
        </w:rPr>
      </w:pPr>
      <w:r w:rsidRPr="6B8CC239">
        <w:rPr>
          <w:rFonts w:eastAsia="Verdana" w:cs="Verdana"/>
        </w:rPr>
        <w:t>VU 238</w:t>
      </w:r>
      <w:r w:rsidR="00A912DC">
        <w:rPr>
          <w:rFonts w:eastAsia="Verdana" w:cs="Verdana"/>
        </w:rPr>
        <w:tab/>
      </w:r>
      <w:r w:rsidRPr="6B8CC239">
        <w:rPr>
          <w:rFonts w:eastAsia="Verdana" w:cs="Verdana"/>
        </w:rPr>
        <w:t>“How Great Thou Art”</w:t>
      </w:r>
    </w:p>
    <w:p w14:paraId="4C76AD81" w14:textId="408590CA" w:rsidR="147F10C5" w:rsidRDefault="147F10C5" w:rsidP="00A912DC">
      <w:pPr>
        <w:tabs>
          <w:tab w:val="left" w:pos="1440"/>
        </w:tabs>
        <w:rPr>
          <w:rFonts w:eastAsia="Verdana" w:cs="Verdana"/>
        </w:rPr>
      </w:pPr>
      <w:r w:rsidRPr="6B8CC239">
        <w:rPr>
          <w:rFonts w:eastAsia="Verdana" w:cs="Verdana"/>
        </w:rPr>
        <w:t>“Awake my soul” by Chris Tomlin, Daniel Carson, Jesse Reeves, and Jason Ingram</w:t>
      </w:r>
    </w:p>
    <w:p w14:paraId="6D9BCA91" w14:textId="77777777" w:rsidR="00A912DC" w:rsidRPr="00A912DC" w:rsidRDefault="00A912DC" w:rsidP="00A912DC">
      <w:pPr>
        <w:tabs>
          <w:tab w:val="left" w:pos="1440"/>
        </w:tabs>
        <w:rPr>
          <w:rFonts w:eastAsia="Verdana" w:cs="Verdana"/>
          <w:bCs/>
          <w:iCs/>
        </w:rPr>
      </w:pPr>
    </w:p>
    <w:p w14:paraId="78705D17" w14:textId="166CF911" w:rsidR="147F10C5" w:rsidRPr="00542534" w:rsidRDefault="147F10C5" w:rsidP="00A912DC">
      <w:pPr>
        <w:tabs>
          <w:tab w:val="left" w:pos="1440"/>
        </w:tabs>
        <w:rPr>
          <w:rFonts w:eastAsia="Verdana" w:cs="Verdana"/>
          <w:bCs/>
          <w:i/>
          <w:iCs/>
        </w:rPr>
      </w:pPr>
      <w:r w:rsidRPr="00542534">
        <w:rPr>
          <w:rFonts w:eastAsia="Verdana" w:cs="Verdana"/>
          <w:bCs/>
          <w:i/>
          <w:iCs/>
        </w:rPr>
        <w:t>Matthew 25:1–13</w:t>
      </w:r>
    </w:p>
    <w:p w14:paraId="3CEE98AC" w14:textId="6481AC20" w:rsidR="147F10C5" w:rsidRDefault="147F10C5" w:rsidP="00A912DC">
      <w:pPr>
        <w:tabs>
          <w:tab w:val="left" w:pos="1440"/>
        </w:tabs>
        <w:rPr>
          <w:rFonts w:eastAsia="Verdana" w:cs="Verdana"/>
        </w:rPr>
      </w:pPr>
      <w:r w:rsidRPr="6B8CC239">
        <w:rPr>
          <w:rFonts w:eastAsia="Verdana" w:cs="Verdana"/>
        </w:rPr>
        <w:t>VU 506</w:t>
      </w:r>
      <w:r w:rsidR="00A912DC">
        <w:rPr>
          <w:rFonts w:eastAsia="Verdana" w:cs="Verdana"/>
        </w:rPr>
        <w:tab/>
      </w:r>
      <w:r w:rsidRPr="6B8CC239">
        <w:rPr>
          <w:rFonts w:eastAsia="Verdana" w:cs="Verdana"/>
        </w:rPr>
        <w:t>“Take my life and let it be”</w:t>
      </w:r>
    </w:p>
    <w:p w14:paraId="7AE8EDE8" w14:textId="0AB1AE4F" w:rsidR="147F10C5" w:rsidRDefault="147F10C5" w:rsidP="00A912DC">
      <w:pPr>
        <w:tabs>
          <w:tab w:val="left" w:pos="1440"/>
        </w:tabs>
        <w:rPr>
          <w:rFonts w:eastAsia="Verdana" w:cs="Verdana"/>
        </w:rPr>
      </w:pPr>
      <w:proofErr w:type="spellStart"/>
      <w:r w:rsidRPr="6B8CC239">
        <w:rPr>
          <w:rFonts w:eastAsia="Verdana" w:cs="Verdana"/>
        </w:rPr>
        <w:t>SFGP</w:t>
      </w:r>
      <w:proofErr w:type="spellEnd"/>
      <w:r w:rsidRPr="6B8CC239">
        <w:rPr>
          <w:rFonts w:eastAsia="Verdana" w:cs="Verdana"/>
        </w:rPr>
        <w:t>* 130</w:t>
      </w:r>
      <w:r w:rsidR="00A912DC">
        <w:rPr>
          <w:rFonts w:eastAsia="Verdana" w:cs="Verdana"/>
        </w:rPr>
        <w:tab/>
      </w:r>
      <w:r w:rsidRPr="6B8CC239">
        <w:rPr>
          <w:rFonts w:eastAsia="Verdana" w:cs="Verdana"/>
        </w:rPr>
        <w:t>“Give me oil in my lamp”</w:t>
      </w:r>
    </w:p>
    <w:p w14:paraId="683936E9" w14:textId="77777777" w:rsidR="00542534" w:rsidRDefault="00542534" w:rsidP="00A912DC">
      <w:pPr>
        <w:tabs>
          <w:tab w:val="left" w:pos="1440"/>
        </w:tabs>
        <w:rPr>
          <w:rFonts w:eastAsia="Verdana" w:cs="Verdana"/>
        </w:rPr>
      </w:pPr>
    </w:p>
    <w:p w14:paraId="65EFD8B7" w14:textId="6F9194CF" w:rsidR="147F10C5" w:rsidRPr="00542534" w:rsidRDefault="147F10C5" w:rsidP="00A912DC">
      <w:pPr>
        <w:tabs>
          <w:tab w:val="left" w:pos="1440"/>
        </w:tabs>
        <w:rPr>
          <w:rFonts w:eastAsia="Verdana" w:cs="Verdana"/>
          <w:bCs/>
          <w:i/>
          <w:iCs/>
        </w:rPr>
      </w:pPr>
      <w:r w:rsidRPr="00542534">
        <w:rPr>
          <w:rFonts w:eastAsia="Verdana" w:cs="Verdana"/>
          <w:bCs/>
          <w:i/>
          <w:iCs/>
        </w:rPr>
        <w:t>Remembrance Sunday</w:t>
      </w:r>
    </w:p>
    <w:p w14:paraId="69F17564" w14:textId="7CB92CC8" w:rsidR="147F10C5" w:rsidRDefault="147F10C5" w:rsidP="00A912DC">
      <w:pPr>
        <w:tabs>
          <w:tab w:val="left" w:pos="1440"/>
        </w:tabs>
        <w:rPr>
          <w:rFonts w:eastAsia="Verdana" w:cs="Verdana"/>
        </w:rPr>
      </w:pPr>
      <w:r w:rsidRPr="6B8CC239">
        <w:rPr>
          <w:rFonts w:eastAsia="Verdana" w:cs="Verdana"/>
        </w:rPr>
        <w:t>VU 678</w:t>
      </w:r>
      <w:r w:rsidR="00A912DC">
        <w:rPr>
          <w:rFonts w:eastAsia="Verdana" w:cs="Verdana"/>
        </w:rPr>
        <w:tab/>
      </w:r>
      <w:r w:rsidRPr="6B8CC239">
        <w:rPr>
          <w:rFonts w:eastAsia="Verdana" w:cs="Verdana"/>
        </w:rPr>
        <w:t>“For the healing of the nations”</w:t>
      </w:r>
    </w:p>
    <w:p w14:paraId="35070DB1" w14:textId="5336F9B2" w:rsidR="147F10C5" w:rsidRDefault="147F10C5" w:rsidP="00A912DC">
      <w:pPr>
        <w:tabs>
          <w:tab w:val="left" w:pos="1440"/>
        </w:tabs>
        <w:rPr>
          <w:rFonts w:eastAsia="Verdana" w:cs="Verdana"/>
        </w:rPr>
      </w:pPr>
      <w:r w:rsidRPr="6B8CC239">
        <w:rPr>
          <w:rFonts w:eastAsia="Verdana" w:cs="Verdana"/>
        </w:rPr>
        <w:t>VU 684</w:t>
      </w:r>
      <w:r w:rsidR="00A912DC">
        <w:rPr>
          <w:rFonts w:eastAsia="Verdana" w:cs="Verdana"/>
        </w:rPr>
        <w:tab/>
      </w:r>
      <w:r w:rsidRPr="6B8CC239">
        <w:rPr>
          <w:rFonts w:eastAsia="Verdana" w:cs="Verdana"/>
        </w:rPr>
        <w:t>“Make me a channel of your peace”</w:t>
      </w:r>
    </w:p>
    <w:p w14:paraId="1B74D63C" w14:textId="0D66471C" w:rsidR="147F10C5" w:rsidRDefault="147F10C5" w:rsidP="00A912DC">
      <w:pPr>
        <w:tabs>
          <w:tab w:val="left" w:pos="1440"/>
        </w:tabs>
        <w:rPr>
          <w:rFonts w:eastAsia="Verdana" w:cs="Verdana"/>
        </w:rPr>
      </w:pPr>
      <w:r w:rsidRPr="6B8CC239">
        <w:rPr>
          <w:rFonts w:eastAsia="Verdana" w:cs="Verdana"/>
        </w:rPr>
        <w:t>VU 686</w:t>
      </w:r>
      <w:r w:rsidR="00A912DC">
        <w:rPr>
          <w:rFonts w:eastAsia="Verdana" w:cs="Verdana"/>
        </w:rPr>
        <w:tab/>
      </w:r>
      <w:r w:rsidRPr="6B8CC239">
        <w:rPr>
          <w:rFonts w:eastAsia="Verdana" w:cs="Verdana"/>
        </w:rPr>
        <w:t>“God of grace and God of glory”</w:t>
      </w:r>
    </w:p>
    <w:p w14:paraId="5CDD09BF" w14:textId="0A4D6176" w:rsidR="147F10C5" w:rsidRDefault="147F10C5" w:rsidP="00A912DC">
      <w:pPr>
        <w:tabs>
          <w:tab w:val="left" w:pos="1440"/>
        </w:tabs>
        <w:rPr>
          <w:rFonts w:eastAsia="Verdana" w:cs="Verdana"/>
          <w:i/>
          <w:iCs/>
        </w:rPr>
      </w:pPr>
      <w:r w:rsidRPr="6B8CC239">
        <w:rPr>
          <w:rFonts w:eastAsia="Verdana" w:cs="Verdana"/>
          <w:i/>
          <w:iCs/>
        </w:rPr>
        <w:t>*Songs for a Gospel People</w:t>
      </w:r>
    </w:p>
    <w:p w14:paraId="55A09FB7" w14:textId="77777777" w:rsidR="00A912DC" w:rsidRDefault="00A912DC" w:rsidP="00A912DC">
      <w:pPr>
        <w:tabs>
          <w:tab w:val="left" w:pos="1440"/>
        </w:tabs>
        <w:rPr>
          <w:rFonts w:eastAsia="Verdana" w:cs="Verdana"/>
          <w:i/>
          <w:iCs/>
        </w:rPr>
      </w:pPr>
    </w:p>
    <w:p w14:paraId="58BD2828" w14:textId="014E4447" w:rsidR="6E975E79" w:rsidRPr="00D220B6" w:rsidRDefault="6E975E79" w:rsidP="00D220B6">
      <w:pPr>
        <w:pStyle w:val="Heading2"/>
      </w:pPr>
      <w:r>
        <w:br w:type="page"/>
      </w:r>
      <w:bookmarkStart w:id="13" w:name="_Toc42620944"/>
      <w:r w:rsidRPr="00D220B6">
        <w:lastRenderedPageBreak/>
        <w:t>November 15 – Twenty-fourth after Pentecost</w:t>
      </w:r>
      <w:bookmarkEnd w:id="13"/>
    </w:p>
    <w:p w14:paraId="3CB37CF7" w14:textId="5C57B615" w:rsidR="6E975E79" w:rsidRDefault="6E975E79" w:rsidP="6B8CC239">
      <w:pPr>
        <w:pStyle w:val="Heading5"/>
        <w:spacing w:before="240" w:after="60"/>
        <w:rPr>
          <w:rFonts w:ascii="Trebuchet MS" w:eastAsia="Trebuchet MS" w:hAnsi="Trebuchet MS" w:cs="Trebuchet MS"/>
          <w:i/>
          <w:iCs/>
          <w:color w:val="auto"/>
          <w:sz w:val="26"/>
          <w:szCs w:val="26"/>
        </w:rPr>
      </w:pPr>
      <w:r w:rsidRPr="6B8CC239">
        <w:rPr>
          <w:rFonts w:ascii="Trebuchet MS" w:eastAsia="Trebuchet MS" w:hAnsi="Trebuchet MS" w:cs="Trebuchet MS"/>
          <w:i/>
          <w:iCs/>
          <w:color w:val="auto"/>
          <w:sz w:val="26"/>
          <w:szCs w:val="26"/>
        </w:rPr>
        <w:t>Proper 28</w:t>
      </w:r>
    </w:p>
    <w:p w14:paraId="70CA8D7B" w14:textId="2EB57970" w:rsidR="6B8CC239" w:rsidRDefault="6B8CC239" w:rsidP="6B8CC239">
      <w:pPr>
        <w:rPr>
          <w:rFonts w:eastAsia="Verdana" w:cs="Verdana"/>
          <w:b/>
          <w:bCs/>
        </w:rPr>
      </w:pPr>
    </w:p>
    <w:p w14:paraId="4F0846FA" w14:textId="057A6B03" w:rsidR="6E975E79" w:rsidRDefault="6E975E79" w:rsidP="6B8CC239">
      <w:pPr>
        <w:rPr>
          <w:rFonts w:eastAsia="Verdana" w:cs="Verdana"/>
          <w:b/>
          <w:bCs/>
        </w:rPr>
      </w:pPr>
      <w:r w:rsidRPr="6B8CC239">
        <w:rPr>
          <w:rFonts w:eastAsia="Verdana" w:cs="Verdana"/>
          <w:b/>
          <w:bCs/>
        </w:rPr>
        <w:t>Judges 4:1–7</w:t>
      </w:r>
    </w:p>
    <w:p w14:paraId="39D0AC2B" w14:textId="64D106DA" w:rsidR="6E975E79" w:rsidRDefault="6E975E79" w:rsidP="6B8CC239">
      <w:pPr>
        <w:rPr>
          <w:rFonts w:eastAsia="Verdana" w:cs="Verdana"/>
        </w:rPr>
      </w:pPr>
      <w:r w:rsidRPr="6B8CC239">
        <w:rPr>
          <w:rFonts w:eastAsia="Verdana" w:cs="Verdana"/>
        </w:rPr>
        <w:t>The judge Deborah speaks God’s word to the general Barak.</w:t>
      </w:r>
    </w:p>
    <w:p w14:paraId="0EC3FA0F" w14:textId="649B3AAC" w:rsidR="6B8CC239" w:rsidRDefault="6B8CC239" w:rsidP="6B8CC239">
      <w:pPr>
        <w:rPr>
          <w:rFonts w:eastAsia="Verdana" w:cs="Verdana"/>
        </w:rPr>
      </w:pPr>
    </w:p>
    <w:p w14:paraId="1492ABB3" w14:textId="15185F3E" w:rsidR="6E975E79" w:rsidRDefault="6E975E79" w:rsidP="6B8CC239">
      <w:pPr>
        <w:rPr>
          <w:rFonts w:eastAsia="Verdana" w:cs="Verdana"/>
          <w:b/>
          <w:bCs/>
        </w:rPr>
      </w:pPr>
      <w:r w:rsidRPr="6B8CC239">
        <w:rPr>
          <w:rFonts w:eastAsia="Verdana" w:cs="Verdana"/>
          <w:b/>
          <w:bCs/>
        </w:rPr>
        <w:t xml:space="preserve">Psalm 123 </w:t>
      </w:r>
      <w:r w:rsidRPr="6B8CC239">
        <w:rPr>
          <w:rFonts w:eastAsia="Verdana" w:cs="Verdana"/>
        </w:rPr>
        <w:t>(VU p. 847)</w:t>
      </w:r>
    </w:p>
    <w:p w14:paraId="3B473F36" w14:textId="42EA5AE7" w:rsidR="6E975E79" w:rsidRDefault="6E975E79" w:rsidP="6B8CC239">
      <w:pPr>
        <w:rPr>
          <w:rFonts w:eastAsia="Verdana" w:cs="Verdana"/>
        </w:rPr>
      </w:pPr>
      <w:r w:rsidRPr="6B8CC239">
        <w:rPr>
          <w:rFonts w:eastAsia="Verdana" w:cs="Verdana"/>
        </w:rPr>
        <w:t>We lift our eyes to you, O God.</w:t>
      </w:r>
    </w:p>
    <w:p w14:paraId="1CEC9BB5" w14:textId="0298FD27" w:rsidR="6B8CC239" w:rsidRDefault="6B8CC239" w:rsidP="6B8CC239">
      <w:pPr>
        <w:rPr>
          <w:rFonts w:eastAsia="Verdana" w:cs="Verdana"/>
        </w:rPr>
      </w:pPr>
    </w:p>
    <w:p w14:paraId="7E28A8CC" w14:textId="5BD8EF92" w:rsidR="6E975E79" w:rsidRDefault="6E975E79" w:rsidP="6B8CC239">
      <w:pPr>
        <w:rPr>
          <w:rFonts w:eastAsia="Verdana" w:cs="Verdana"/>
          <w:b/>
          <w:bCs/>
        </w:rPr>
      </w:pPr>
      <w:r w:rsidRPr="6B8CC239">
        <w:rPr>
          <w:rFonts w:eastAsia="Verdana" w:cs="Verdana"/>
          <w:b/>
          <w:bCs/>
        </w:rPr>
        <w:t>1 Thessalonians 5:1–11</w:t>
      </w:r>
    </w:p>
    <w:p w14:paraId="70DF1C22" w14:textId="41383E94" w:rsidR="6E975E79" w:rsidRDefault="6E975E79" w:rsidP="6B8CC239">
      <w:pPr>
        <w:rPr>
          <w:rFonts w:eastAsia="Verdana" w:cs="Verdana"/>
        </w:rPr>
      </w:pPr>
      <w:r w:rsidRPr="6B8CC239">
        <w:rPr>
          <w:rFonts w:eastAsia="Verdana" w:cs="Verdana"/>
        </w:rPr>
        <w:t>The day of God will come as a thief in the night.</w:t>
      </w:r>
    </w:p>
    <w:p w14:paraId="2848AF3E" w14:textId="7EDA45B5" w:rsidR="6B8CC239" w:rsidRDefault="6B8CC239" w:rsidP="6B8CC239">
      <w:pPr>
        <w:rPr>
          <w:rFonts w:eastAsia="Verdana" w:cs="Verdana"/>
        </w:rPr>
      </w:pPr>
    </w:p>
    <w:p w14:paraId="1D270BA4" w14:textId="26720C68" w:rsidR="6E975E79" w:rsidRDefault="6E975E79" w:rsidP="6B8CC239">
      <w:pPr>
        <w:rPr>
          <w:rFonts w:eastAsia="Verdana" w:cs="Verdana"/>
          <w:b/>
          <w:bCs/>
        </w:rPr>
      </w:pPr>
      <w:r w:rsidRPr="6B8CC239">
        <w:rPr>
          <w:rFonts w:eastAsia="Verdana" w:cs="Verdana"/>
          <w:b/>
          <w:bCs/>
        </w:rPr>
        <w:t>Matthew 25:14–30</w:t>
      </w:r>
    </w:p>
    <w:p w14:paraId="625AF829" w14:textId="7BC5E82A" w:rsidR="6E975E79" w:rsidRDefault="6E975E79" w:rsidP="6B8CC239">
      <w:pPr>
        <w:rPr>
          <w:rFonts w:eastAsia="Verdana" w:cs="Verdana"/>
        </w:rPr>
      </w:pPr>
      <w:r w:rsidRPr="6B8CC239">
        <w:rPr>
          <w:rFonts w:eastAsia="Verdana" w:cs="Verdana"/>
        </w:rPr>
        <w:t>The parable of the talents.</w:t>
      </w:r>
    </w:p>
    <w:p w14:paraId="260B9185" w14:textId="789472C5" w:rsidR="6E975E79" w:rsidRPr="00D220B6" w:rsidRDefault="6E975E79" w:rsidP="00D220B6">
      <w:pPr>
        <w:pStyle w:val="Heading4"/>
      </w:pPr>
      <w:r w:rsidRPr="00D220B6">
        <w:t>To Ponder</w:t>
      </w:r>
    </w:p>
    <w:p w14:paraId="0D533DAF" w14:textId="442B5F29" w:rsidR="6E975E79" w:rsidRDefault="6E975E79" w:rsidP="6B8CC239">
      <w:pPr>
        <w:rPr>
          <w:rFonts w:eastAsia="Verdana" w:cs="Verdana"/>
        </w:rPr>
      </w:pPr>
      <w:r w:rsidRPr="6B8CC239">
        <w:rPr>
          <w:rFonts w:eastAsia="Verdana" w:cs="Verdana"/>
        </w:rPr>
        <w:t xml:space="preserve">What is your </w:t>
      </w:r>
      <w:proofErr w:type="spellStart"/>
      <w:r w:rsidRPr="6B8CC239">
        <w:rPr>
          <w:rFonts w:eastAsia="Verdana" w:cs="Verdana"/>
        </w:rPr>
        <w:t>favourite</w:t>
      </w:r>
      <w:proofErr w:type="spellEnd"/>
      <w:r w:rsidRPr="6B8CC239">
        <w:rPr>
          <w:rFonts w:eastAsia="Verdana" w:cs="Verdana"/>
        </w:rPr>
        <w:t xml:space="preserve"> talent or skill to share? What talent or skill has it taken longer for you to share?</w:t>
      </w:r>
    </w:p>
    <w:p w14:paraId="71039EA6" w14:textId="23B7EAE2" w:rsidR="6E975E79" w:rsidRPr="00D220B6" w:rsidRDefault="6E975E79" w:rsidP="00D220B6">
      <w:pPr>
        <w:pStyle w:val="Heading4"/>
      </w:pPr>
      <w:r w:rsidRPr="00D220B6">
        <w:t>Spark</w:t>
      </w:r>
    </w:p>
    <w:p w14:paraId="0CAF5B7C" w14:textId="787A1C7D" w:rsidR="6E975E79" w:rsidRDefault="6E975E79" w:rsidP="6B8CC239">
      <w:pPr>
        <w:rPr>
          <w:rFonts w:eastAsia="Verdana" w:cs="Verdana"/>
        </w:rPr>
      </w:pPr>
      <w:r w:rsidRPr="6B8CC239">
        <w:rPr>
          <w:rFonts w:eastAsia="Verdana" w:cs="Verdana"/>
        </w:rPr>
        <w:t>Focusing on the parable of the talents, project or display photos of members participating and helping out on different occasions inside and outside of the church. As people arrive, give them a piece of paper with a picture of a toolbox on it. Later, they can write or draw what tools, skills, and talents they have to share with others. This could lead to a volunteer sign-up to help with various ministries or perhaps a “time and talent” auction fundraiser.</w:t>
      </w:r>
    </w:p>
    <w:p w14:paraId="42ACAB5C" w14:textId="3D753908" w:rsidR="6E975E79" w:rsidRPr="00D220B6" w:rsidRDefault="6E975E79" w:rsidP="00D220B6">
      <w:pPr>
        <w:pStyle w:val="Heading4"/>
      </w:pPr>
      <w:r w:rsidRPr="00D220B6">
        <w:t>With Children</w:t>
      </w:r>
    </w:p>
    <w:p w14:paraId="0A73FEFE" w14:textId="4E4D750A" w:rsidR="6E975E79" w:rsidRDefault="6E975E79" w:rsidP="6B8CC239">
      <w:pPr>
        <w:rPr>
          <w:rFonts w:eastAsia="Verdana" w:cs="Verdana"/>
        </w:rPr>
      </w:pPr>
      <w:r w:rsidRPr="6B8CC239">
        <w:rPr>
          <w:rFonts w:eastAsia="Verdana" w:cs="Verdana"/>
        </w:rPr>
        <w:t>Bring a toolbox with various tools. Discuss what the tools are used for and how they are helpful to build things. Then share how God has given us tools and talents to help serve others. Discuss how, though the children are young and may not think they can do much, even the smallest act of kindness can mean so much to someone.</w:t>
      </w:r>
    </w:p>
    <w:p w14:paraId="3B8AAD36" w14:textId="2A725EF6" w:rsidR="6E975E79" w:rsidRPr="00D220B6" w:rsidRDefault="6E975E79" w:rsidP="00D220B6">
      <w:pPr>
        <w:pStyle w:val="Heading4"/>
      </w:pPr>
      <w:r w:rsidRPr="00D220B6">
        <w:t>Sermon Starter</w:t>
      </w:r>
    </w:p>
    <w:p w14:paraId="3BBC52A2" w14:textId="62D5CA0F" w:rsidR="6E975E79" w:rsidRDefault="6E975E79" w:rsidP="6B8CC239">
      <w:pPr>
        <w:rPr>
          <w:rFonts w:eastAsia="Verdana" w:cs="Verdana"/>
        </w:rPr>
      </w:pPr>
      <w:r w:rsidRPr="6B8CC239">
        <w:rPr>
          <w:rFonts w:eastAsia="Verdana" w:cs="Verdana"/>
        </w:rPr>
        <w:t>Use it or lose it! We are called to use our talents and gifts and to not be afraid. From the cradle to the grave, life brings with it limitations. However, we are cautioned against focusing so strongly on the limitations that we end up doing nothing. The familiar Serenity Prayer by theologian Reinhold Niebuhr</w:t>
      </w:r>
      <w:proofErr w:type="gramStart"/>
      <w:r w:rsidRPr="6B8CC239">
        <w:rPr>
          <w:rFonts w:eastAsia="Verdana" w:cs="Verdana"/>
        </w:rPr>
        <w:t>—“</w:t>
      </w:r>
      <w:proofErr w:type="gramEnd"/>
      <w:r w:rsidRPr="6B8CC239">
        <w:rPr>
          <w:rFonts w:eastAsia="Verdana" w:cs="Verdana"/>
        </w:rPr>
        <w:t>God, grant us the serenity to accept the things we cannot change, the courage to change the things we can, and the wisdom to know the difference”—reminds us that, no matter our limitations, there are things we can do and give that will make a difference. What do you (or your church) focus on more, the limitations or the possibilities? When we focus inward, we will be tempted to bury any small gift we have, deeming it not enough. But when we focus on God, the giver of the gift, we will understand the possibilities through the context of faith.</w:t>
      </w:r>
    </w:p>
    <w:p w14:paraId="469529A4" w14:textId="4C148FE5" w:rsidR="6E975E79" w:rsidRPr="00D220B6" w:rsidRDefault="6E975E79" w:rsidP="00D220B6">
      <w:pPr>
        <w:pStyle w:val="Heading4"/>
      </w:pPr>
      <w:r w:rsidRPr="00D220B6">
        <w:t>Hymns</w:t>
      </w:r>
    </w:p>
    <w:p w14:paraId="1413DDDA" w14:textId="4894DE85" w:rsidR="6E975E79" w:rsidRPr="00D220B6" w:rsidRDefault="6E975E79" w:rsidP="00D220B6">
      <w:pPr>
        <w:tabs>
          <w:tab w:val="left" w:pos="1440"/>
        </w:tabs>
        <w:rPr>
          <w:rFonts w:eastAsia="Verdana" w:cs="Verdana"/>
          <w:bCs/>
          <w:i/>
          <w:iCs/>
        </w:rPr>
      </w:pPr>
      <w:r w:rsidRPr="00D220B6">
        <w:rPr>
          <w:rFonts w:eastAsia="Verdana" w:cs="Verdana"/>
          <w:bCs/>
          <w:i/>
          <w:iCs/>
        </w:rPr>
        <w:t>Judges 4:1–7</w:t>
      </w:r>
    </w:p>
    <w:p w14:paraId="36682FEF" w14:textId="2695AB48" w:rsidR="6E975E79" w:rsidRDefault="6E975E79" w:rsidP="00D220B6">
      <w:pPr>
        <w:tabs>
          <w:tab w:val="left" w:pos="1440"/>
        </w:tabs>
        <w:rPr>
          <w:rFonts w:eastAsia="Verdana" w:cs="Verdana"/>
        </w:rPr>
      </w:pPr>
      <w:r w:rsidRPr="6B8CC239">
        <w:rPr>
          <w:rFonts w:eastAsia="Verdana" w:cs="Verdana"/>
        </w:rPr>
        <w:t>VU 394</w:t>
      </w:r>
      <w:r w:rsidR="00D220B6">
        <w:rPr>
          <w:rFonts w:eastAsia="Verdana" w:cs="Verdana"/>
        </w:rPr>
        <w:tab/>
      </w:r>
      <w:r w:rsidRPr="6B8CC239">
        <w:rPr>
          <w:rFonts w:eastAsia="Verdana" w:cs="Verdana"/>
        </w:rPr>
        <w:t>“Moved by the Gospel, let us move”</w:t>
      </w:r>
    </w:p>
    <w:p w14:paraId="7C83EA36" w14:textId="3EFC33B7" w:rsidR="6E975E79" w:rsidRDefault="6E975E79" w:rsidP="00D220B6">
      <w:pPr>
        <w:tabs>
          <w:tab w:val="left" w:pos="1440"/>
        </w:tabs>
        <w:rPr>
          <w:rFonts w:eastAsia="Verdana" w:cs="Verdana"/>
        </w:rPr>
      </w:pPr>
      <w:r w:rsidRPr="6B8CC239">
        <w:rPr>
          <w:rFonts w:eastAsia="Verdana" w:cs="Verdana"/>
        </w:rPr>
        <w:t>VU 509</w:t>
      </w:r>
      <w:r w:rsidR="00D220B6">
        <w:rPr>
          <w:rFonts w:eastAsia="Verdana" w:cs="Verdana"/>
        </w:rPr>
        <w:tab/>
      </w:r>
      <w:r w:rsidRPr="6B8CC239">
        <w:rPr>
          <w:rFonts w:eastAsia="Verdana" w:cs="Verdana"/>
        </w:rPr>
        <w:t>“Here I Am, Lord”</w:t>
      </w:r>
    </w:p>
    <w:p w14:paraId="3B05EAF6" w14:textId="77777777" w:rsidR="00D220B6" w:rsidRDefault="00D220B6" w:rsidP="00D220B6">
      <w:pPr>
        <w:tabs>
          <w:tab w:val="left" w:pos="1440"/>
        </w:tabs>
        <w:rPr>
          <w:rFonts w:eastAsia="Verdana" w:cs="Verdana"/>
        </w:rPr>
      </w:pPr>
    </w:p>
    <w:p w14:paraId="46CFB3BD" w14:textId="6D13B9A8" w:rsidR="6E975E79" w:rsidRPr="00D220B6" w:rsidRDefault="6E975E79" w:rsidP="00D220B6">
      <w:pPr>
        <w:tabs>
          <w:tab w:val="left" w:pos="1440"/>
        </w:tabs>
        <w:rPr>
          <w:rFonts w:eastAsia="Verdana" w:cs="Verdana"/>
          <w:bCs/>
          <w:i/>
          <w:iCs/>
        </w:rPr>
      </w:pPr>
      <w:r w:rsidRPr="00D220B6">
        <w:rPr>
          <w:rFonts w:eastAsia="Verdana" w:cs="Verdana"/>
          <w:bCs/>
          <w:i/>
          <w:iCs/>
        </w:rPr>
        <w:t>Psalm 123</w:t>
      </w:r>
    </w:p>
    <w:p w14:paraId="410FB34F" w14:textId="28C64E28" w:rsidR="6E975E79" w:rsidRDefault="6E975E79" w:rsidP="00D220B6">
      <w:pPr>
        <w:tabs>
          <w:tab w:val="left" w:pos="1440"/>
        </w:tabs>
        <w:rPr>
          <w:rFonts w:eastAsia="Verdana" w:cs="Verdana"/>
        </w:rPr>
      </w:pPr>
      <w:r w:rsidRPr="6B8CC239">
        <w:rPr>
          <w:rFonts w:eastAsia="Verdana" w:cs="Verdana"/>
        </w:rPr>
        <w:lastRenderedPageBreak/>
        <w:t>“Draw me close to you” by Kelly Carpenter</w:t>
      </w:r>
    </w:p>
    <w:p w14:paraId="5AB10C34" w14:textId="77777777" w:rsidR="00D220B6" w:rsidRDefault="00D220B6" w:rsidP="00D220B6">
      <w:pPr>
        <w:tabs>
          <w:tab w:val="left" w:pos="1440"/>
        </w:tabs>
        <w:rPr>
          <w:rFonts w:eastAsia="Verdana" w:cs="Verdana"/>
        </w:rPr>
      </w:pPr>
    </w:p>
    <w:p w14:paraId="20BDBE57" w14:textId="5BA974AD" w:rsidR="6E975E79" w:rsidRPr="00D220B6" w:rsidRDefault="6E975E79" w:rsidP="00D220B6">
      <w:pPr>
        <w:tabs>
          <w:tab w:val="left" w:pos="1440"/>
        </w:tabs>
        <w:rPr>
          <w:rFonts w:eastAsia="Verdana" w:cs="Verdana"/>
          <w:bCs/>
          <w:i/>
          <w:iCs/>
        </w:rPr>
      </w:pPr>
      <w:r w:rsidRPr="00D220B6">
        <w:rPr>
          <w:rFonts w:eastAsia="Verdana" w:cs="Verdana"/>
          <w:bCs/>
          <w:i/>
          <w:iCs/>
        </w:rPr>
        <w:t>1 Thessalonians 5:1–11</w:t>
      </w:r>
    </w:p>
    <w:p w14:paraId="28F52B85" w14:textId="5C44F200" w:rsidR="6E975E79" w:rsidRDefault="6E975E79" w:rsidP="00D220B6">
      <w:pPr>
        <w:tabs>
          <w:tab w:val="left" w:pos="1440"/>
        </w:tabs>
        <w:rPr>
          <w:rFonts w:eastAsia="Verdana" w:cs="Verdana"/>
        </w:rPr>
      </w:pPr>
      <w:r w:rsidRPr="6B8CC239">
        <w:rPr>
          <w:rFonts w:eastAsia="Verdana" w:cs="Verdana"/>
        </w:rPr>
        <w:t>VU 703</w:t>
      </w:r>
      <w:r w:rsidR="00D220B6">
        <w:rPr>
          <w:rFonts w:eastAsia="Verdana" w:cs="Verdana"/>
        </w:rPr>
        <w:tab/>
      </w:r>
      <w:r w:rsidRPr="6B8CC239">
        <w:rPr>
          <w:rFonts w:eastAsia="Verdana" w:cs="Verdana"/>
        </w:rPr>
        <w:t>“In the bulb there is a flower”</w:t>
      </w:r>
    </w:p>
    <w:p w14:paraId="02DAF752" w14:textId="552DFF28" w:rsidR="6E975E79" w:rsidRDefault="6E975E79" w:rsidP="00D220B6">
      <w:pPr>
        <w:tabs>
          <w:tab w:val="left" w:pos="1440"/>
        </w:tabs>
        <w:rPr>
          <w:rFonts w:eastAsia="Verdana" w:cs="Verdana"/>
        </w:rPr>
      </w:pPr>
      <w:r w:rsidRPr="6B8CC239">
        <w:rPr>
          <w:rFonts w:eastAsia="Verdana" w:cs="Verdana"/>
        </w:rPr>
        <w:t>“Build your kingdom here” by Rend Collective</w:t>
      </w:r>
    </w:p>
    <w:p w14:paraId="60A27A52" w14:textId="77777777" w:rsidR="00D220B6" w:rsidRDefault="00D220B6" w:rsidP="00D220B6">
      <w:pPr>
        <w:tabs>
          <w:tab w:val="left" w:pos="1440"/>
        </w:tabs>
        <w:rPr>
          <w:rFonts w:eastAsia="Verdana" w:cs="Verdana"/>
        </w:rPr>
      </w:pPr>
    </w:p>
    <w:p w14:paraId="76258640" w14:textId="788B4DE6" w:rsidR="6E975E79" w:rsidRPr="00D220B6" w:rsidRDefault="6E975E79" w:rsidP="00D220B6">
      <w:pPr>
        <w:tabs>
          <w:tab w:val="left" w:pos="1440"/>
        </w:tabs>
        <w:rPr>
          <w:rFonts w:eastAsia="Verdana" w:cs="Verdana"/>
          <w:bCs/>
          <w:i/>
          <w:iCs/>
        </w:rPr>
      </w:pPr>
      <w:r w:rsidRPr="00D220B6">
        <w:rPr>
          <w:rFonts w:eastAsia="Verdana" w:cs="Verdana"/>
          <w:bCs/>
          <w:i/>
          <w:iCs/>
        </w:rPr>
        <w:t>Matthew 25:14–30</w:t>
      </w:r>
    </w:p>
    <w:p w14:paraId="1E2D7B80" w14:textId="0983C2FF" w:rsidR="6E975E79" w:rsidRDefault="6E975E79" w:rsidP="00D220B6">
      <w:pPr>
        <w:tabs>
          <w:tab w:val="left" w:pos="1440"/>
        </w:tabs>
        <w:rPr>
          <w:rFonts w:eastAsia="Verdana" w:cs="Verdana"/>
        </w:rPr>
      </w:pPr>
      <w:r w:rsidRPr="6B8CC239">
        <w:rPr>
          <w:rFonts w:eastAsia="Verdana" w:cs="Verdana"/>
        </w:rPr>
        <w:t>VU 635</w:t>
      </w:r>
      <w:r w:rsidR="00D220B6">
        <w:rPr>
          <w:rFonts w:eastAsia="Verdana" w:cs="Verdana"/>
        </w:rPr>
        <w:tab/>
      </w:r>
      <w:r w:rsidRPr="6B8CC239">
        <w:rPr>
          <w:rFonts w:eastAsia="Verdana" w:cs="Verdana"/>
        </w:rPr>
        <w:t xml:space="preserve">“All the way my </w:t>
      </w:r>
      <w:proofErr w:type="spellStart"/>
      <w:r w:rsidRPr="6B8CC239">
        <w:rPr>
          <w:rFonts w:eastAsia="Verdana" w:cs="Verdana"/>
        </w:rPr>
        <w:t>Saviour</w:t>
      </w:r>
      <w:proofErr w:type="spellEnd"/>
      <w:r w:rsidRPr="6B8CC239">
        <w:rPr>
          <w:rFonts w:eastAsia="Verdana" w:cs="Verdana"/>
        </w:rPr>
        <w:t xml:space="preserve"> leads me”</w:t>
      </w:r>
    </w:p>
    <w:p w14:paraId="22F57208" w14:textId="0B327918" w:rsidR="6E975E79" w:rsidRDefault="6E975E79" w:rsidP="00D220B6">
      <w:pPr>
        <w:tabs>
          <w:tab w:val="left" w:pos="1440"/>
        </w:tabs>
        <w:rPr>
          <w:rFonts w:eastAsia="Verdana" w:cs="Verdana"/>
        </w:rPr>
      </w:pPr>
      <w:r w:rsidRPr="6B8CC239">
        <w:rPr>
          <w:rFonts w:eastAsia="Verdana" w:cs="Verdana"/>
        </w:rPr>
        <w:t>VU 701</w:t>
      </w:r>
      <w:r w:rsidR="00D220B6">
        <w:rPr>
          <w:rFonts w:eastAsia="Verdana" w:cs="Verdana"/>
        </w:rPr>
        <w:tab/>
      </w:r>
      <w:r w:rsidRPr="6B8CC239">
        <w:rPr>
          <w:rFonts w:eastAsia="Verdana" w:cs="Verdana"/>
        </w:rPr>
        <w:t>“What does the Lord require of you”</w:t>
      </w:r>
    </w:p>
    <w:p w14:paraId="051C91B7" w14:textId="56D8AA91" w:rsidR="6E975E79" w:rsidRDefault="6E975E79" w:rsidP="00D220B6">
      <w:pPr>
        <w:tabs>
          <w:tab w:val="left" w:pos="1440"/>
        </w:tabs>
        <w:rPr>
          <w:rFonts w:eastAsia="Verdana" w:cs="Verdana"/>
        </w:rPr>
      </w:pPr>
      <w:r w:rsidRPr="6B8CC239">
        <w:rPr>
          <w:rFonts w:eastAsia="Verdana" w:cs="Verdana"/>
        </w:rPr>
        <w:t>MV 209</w:t>
      </w:r>
      <w:r w:rsidR="00D220B6">
        <w:rPr>
          <w:rFonts w:eastAsia="Verdana" w:cs="Verdana"/>
        </w:rPr>
        <w:tab/>
      </w:r>
      <w:r w:rsidRPr="6B8CC239">
        <w:rPr>
          <w:rFonts w:eastAsia="Verdana" w:cs="Verdana"/>
        </w:rPr>
        <w:t xml:space="preserve">“Go, make a </w:t>
      </w:r>
      <w:proofErr w:type="spellStart"/>
      <w:r w:rsidRPr="6B8CC239">
        <w:rPr>
          <w:rFonts w:eastAsia="Verdana" w:cs="Verdana"/>
        </w:rPr>
        <w:t>diff’rence</w:t>
      </w:r>
      <w:proofErr w:type="spellEnd"/>
      <w:r w:rsidRPr="6B8CC239">
        <w:rPr>
          <w:rFonts w:eastAsia="Verdana" w:cs="Verdana"/>
        </w:rPr>
        <w:t>”</w:t>
      </w:r>
    </w:p>
    <w:p w14:paraId="51146C78" w14:textId="77777777" w:rsidR="00D220B6" w:rsidRDefault="00D220B6" w:rsidP="00D220B6">
      <w:pPr>
        <w:tabs>
          <w:tab w:val="left" w:pos="1440"/>
        </w:tabs>
        <w:rPr>
          <w:rFonts w:eastAsia="Verdana" w:cs="Verdana"/>
        </w:rPr>
      </w:pPr>
    </w:p>
    <w:p w14:paraId="5FBB3267" w14:textId="619E55ED" w:rsidR="2B6C49BD" w:rsidRPr="004D0954" w:rsidRDefault="2B6C49BD" w:rsidP="004D0954">
      <w:pPr>
        <w:pStyle w:val="Heading2"/>
      </w:pPr>
      <w:r>
        <w:br w:type="page"/>
      </w:r>
      <w:bookmarkStart w:id="14" w:name="_Toc42620945"/>
      <w:r w:rsidRPr="004D0954">
        <w:lastRenderedPageBreak/>
        <w:t>November 22 – Reign of Christ Sunday</w:t>
      </w:r>
      <w:bookmarkEnd w:id="14"/>
    </w:p>
    <w:p w14:paraId="6050013B" w14:textId="204A4280" w:rsidR="6B8CC239" w:rsidRDefault="6B8CC239" w:rsidP="6B8CC239">
      <w:pPr>
        <w:rPr>
          <w:rFonts w:eastAsia="Verdana" w:cs="Verdana"/>
          <w:b/>
          <w:bCs/>
        </w:rPr>
      </w:pPr>
    </w:p>
    <w:p w14:paraId="6DAB0286" w14:textId="66F684A5" w:rsidR="2B6C49BD" w:rsidRDefault="2B6C49BD" w:rsidP="6B8CC239">
      <w:pPr>
        <w:rPr>
          <w:rFonts w:eastAsia="Verdana" w:cs="Verdana"/>
          <w:b/>
          <w:bCs/>
        </w:rPr>
      </w:pPr>
      <w:r w:rsidRPr="6B8CC239">
        <w:rPr>
          <w:rFonts w:eastAsia="Verdana" w:cs="Verdana"/>
          <w:b/>
          <w:bCs/>
        </w:rPr>
        <w:t>Ezekiel 34:11–16, 20–24</w:t>
      </w:r>
    </w:p>
    <w:p w14:paraId="5CB5BE7D" w14:textId="72E7A148" w:rsidR="2B6C49BD" w:rsidRDefault="2B6C49BD" w:rsidP="6B8CC239">
      <w:pPr>
        <w:rPr>
          <w:rFonts w:eastAsia="Verdana" w:cs="Verdana"/>
        </w:rPr>
      </w:pPr>
      <w:r w:rsidRPr="6B8CC239">
        <w:rPr>
          <w:rFonts w:eastAsia="Verdana" w:cs="Verdana"/>
        </w:rPr>
        <w:t>God searches for the sheep; God judges between the fat and the lean.</w:t>
      </w:r>
    </w:p>
    <w:p w14:paraId="051ED500" w14:textId="5F51EF3A" w:rsidR="6B8CC239" w:rsidRDefault="6B8CC239" w:rsidP="6B8CC239">
      <w:pPr>
        <w:rPr>
          <w:rFonts w:eastAsia="Verdana" w:cs="Verdana"/>
        </w:rPr>
      </w:pPr>
    </w:p>
    <w:p w14:paraId="60129FF4" w14:textId="6F363259" w:rsidR="2B6C49BD" w:rsidRDefault="2B6C49BD" w:rsidP="6B8CC239">
      <w:pPr>
        <w:rPr>
          <w:rFonts w:eastAsia="Verdana" w:cs="Verdana"/>
          <w:b/>
          <w:bCs/>
        </w:rPr>
      </w:pPr>
      <w:r w:rsidRPr="6B8CC239">
        <w:rPr>
          <w:rFonts w:eastAsia="Verdana" w:cs="Verdana"/>
          <w:b/>
          <w:bCs/>
        </w:rPr>
        <w:t xml:space="preserve">Psalm 100 </w:t>
      </w:r>
      <w:r w:rsidRPr="6B8CC239">
        <w:rPr>
          <w:rFonts w:eastAsia="Verdana" w:cs="Verdana"/>
        </w:rPr>
        <w:t>(VU pp. 820–824)</w:t>
      </w:r>
    </w:p>
    <w:p w14:paraId="43C027D4" w14:textId="7043A258" w:rsidR="2B6C49BD" w:rsidRDefault="2B6C49BD" w:rsidP="6B8CC239">
      <w:pPr>
        <w:rPr>
          <w:rFonts w:eastAsia="Verdana" w:cs="Verdana"/>
        </w:rPr>
      </w:pPr>
      <w:r w:rsidRPr="6B8CC239">
        <w:rPr>
          <w:rFonts w:eastAsia="Verdana" w:cs="Verdana"/>
        </w:rPr>
        <w:t>Make a joyful noise all the earth!</w:t>
      </w:r>
    </w:p>
    <w:p w14:paraId="483E0B2F" w14:textId="249DB9EE" w:rsidR="6B8CC239" w:rsidRDefault="6B8CC239" w:rsidP="6B8CC239">
      <w:pPr>
        <w:rPr>
          <w:rFonts w:eastAsia="Verdana" w:cs="Verdana"/>
        </w:rPr>
      </w:pPr>
    </w:p>
    <w:p w14:paraId="6AA288DC" w14:textId="71E6A44C" w:rsidR="2B6C49BD" w:rsidRDefault="2B6C49BD" w:rsidP="6B8CC239">
      <w:pPr>
        <w:rPr>
          <w:rFonts w:eastAsia="Verdana" w:cs="Verdana"/>
          <w:b/>
          <w:bCs/>
        </w:rPr>
      </w:pPr>
      <w:r w:rsidRPr="6B8CC239">
        <w:rPr>
          <w:rFonts w:eastAsia="Verdana" w:cs="Verdana"/>
          <w:b/>
          <w:bCs/>
        </w:rPr>
        <w:t>Ephesians 1:15–23</w:t>
      </w:r>
    </w:p>
    <w:p w14:paraId="50CD8740" w14:textId="3BBB06FC" w:rsidR="2B6C49BD" w:rsidRDefault="2B6C49BD" w:rsidP="6B8CC239">
      <w:pPr>
        <w:rPr>
          <w:rFonts w:eastAsia="Verdana" w:cs="Verdana"/>
        </w:rPr>
      </w:pPr>
      <w:r w:rsidRPr="6B8CC239">
        <w:rPr>
          <w:rFonts w:eastAsia="Verdana" w:cs="Verdana"/>
        </w:rPr>
        <w:t>May God give you a spirit of wisdom, revelation, and hope.</w:t>
      </w:r>
    </w:p>
    <w:p w14:paraId="6E5464DA" w14:textId="4C3120D6" w:rsidR="6B8CC239" w:rsidRDefault="6B8CC239" w:rsidP="6B8CC239">
      <w:pPr>
        <w:rPr>
          <w:rFonts w:eastAsia="Verdana" w:cs="Verdana"/>
        </w:rPr>
      </w:pPr>
    </w:p>
    <w:p w14:paraId="5FC8B472" w14:textId="2AAD2940" w:rsidR="2B6C49BD" w:rsidRDefault="2B6C49BD" w:rsidP="6B8CC239">
      <w:pPr>
        <w:rPr>
          <w:rFonts w:eastAsia="Verdana" w:cs="Verdana"/>
          <w:b/>
          <w:bCs/>
        </w:rPr>
      </w:pPr>
      <w:r w:rsidRPr="6B8CC239">
        <w:rPr>
          <w:rFonts w:eastAsia="Verdana" w:cs="Verdana"/>
          <w:b/>
          <w:bCs/>
        </w:rPr>
        <w:t>Matthew 25:31–46</w:t>
      </w:r>
    </w:p>
    <w:p w14:paraId="7A06CA80" w14:textId="4B83F6ED" w:rsidR="2B6C49BD" w:rsidRDefault="2B6C49BD" w:rsidP="6B8CC239">
      <w:pPr>
        <w:rPr>
          <w:rFonts w:eastAsia="Verdana" w:cs="Verdana"/>
        </w:rPr>
      </w:pPr>
      <w:r w:rsidRPr="6B8CC239">
        <w:rPr>
          <w:rFonts w:eastAsia="Verdana" w:cs="Verdana"/>
        </w:rPr>
        <w:t>When you helped the least of these, you helped me.</w:t>
      </w:r>
    </w:p>
    <w:p w14:paraId="44976EE1" w14:textId="4EEB19BC" w:rsidR="2B6C49BD" w:rsidRPr="004D0954" w:rsidRDefault="2B6C49BD" w:rsidP="004D0954">
      <w:pPr>
        <w:pStyle w:val="Heading4"/>
      </w:pPr>
      <w:r w:rsidRPr="004D0954">
        <w:t>To Ponder</w:t>
      </w:r>
    </w:p>
    <w:p w14:paraId="3691541B" w14:textId="7E8BDB80" w:rsidR="2B6C49BD" w:rsidRDefault="2B6C49BD" w:rsidP="6B8CC239">
      <w:pPr>
        <w:rPr>
          <w:rFonts w:eastAsia="Verdana" w:cs="Verdana"/>
        </w:rPr>
      </w:pPr>
      <w:r w:rsidRPr="6B8CC239">
        <w:rPr>
          <w:rFonts w:eastAsia="Verdana" w:cs="Verdana"/>
        </w:rPr>
        <w:t>What prophetic voice, from the Bible or beyond, inspires and challenges you the most?</w:t>
      </w:r>
    </w:p>
    <w:p w14:paraId="6A384D6B" w14:textId="2AFE0B3D" w:rsidR="2B6C49BD" w:rsidRPr="004D0954" w:rsidRDefault="2B6C49BD" w:rsidP="004D0954">
      <w:pPr>
        <w:pStyle w:val="Heading4"/>
      </w:pPr>
      <w:r w:rsidRPr="004D0954">
        <w:t>Spark</w:t>
      </w:r>
    </w:p>
    <w:p w14:paraId="2B7C4A7C" w14:textId="23CF7FBD" w:rsidR="2B6C49BD" w:rsidRDefault="2B6C49BD" w:rsidP="6B8CC239">
      <w:pPr>
        <w:rPr>
          <w:rFonts w:eastAsia="Verdana" w:cs="Verdana"/>
        </w:rPr>
      </w:pPr>
      <w:r w:rsidRPr="6B8CC239">
        <w:rPr>
          <w:rFonts w:eastAsia="Verdana" w:cs="Verdana"/>
        </w:rPr>
        <w:t xml:space="preserve">Include one or more of the provocative sheep/shepherd cartoons from the </w:t>
      </w:r>
      <w:proofErr w:type="spellStart"/>
      <w:r w:rsidRPr="6B8CC239">
        <w:rPr>
          <w:rFonts w:eastAsia="Verdana" w:cs="Verdana"/>
        </w:rPr>
        <w:t>NakedPastor.com</w:t>
      </w:r>
      <w:proofErr w:type="spellEnd"/>
      <w:r w:rsidRPr="6B8CC239">
        <w:rPr>
          <w:rFonts w:eastAsia="Verdana" w:cs="Verdana"/>
        </w:rPr>
        <w:t xml:space="preserve"> in your bulletin or project them on a screen. (An internet search for </w:t>
      </w:r>
      <w:r w:rsidRPr="6B8CC239">
        <w:rPr>
          <w:rFonts w:eastAsia="Verdana" w:cs="Verdana"/>
          <w:i/>
          <w:iCs/>
        </w:rPr>
        <w:t>naked pastor Jesus sheep</w:t>
      </w:r>
      <w:r w:rsidRPr="6B8CC239">
        <w:rPr>
          <w:rFonts w:eastAsia="Verdana" w:cs="Verdana"/>
        </w:rPr>
        <w:t xml:space="preserve"> will yield a whole series of these. Please </w:t>
      </w:r>
      <w:proofErr w:type="spellStart"/>
      <w:r w:rsidRPr="6B8CC239">
        <w:rPr>
          <w:rFonts w:eastAsia="Verdana" w:cs="Verdana"/>
        </w:rPr>
        <w:t>honour</w:t>
      </w:r>
      <w:proofErr w:type="spellEnd"/>
      <w:r w:rsidRPr="6B8CC239">
        <w:rPr>
          <w:rFonts w:eastAsia="Verdana" w:cs="Verdana"/>
        </w:rPr>
        <w:t xml:space="preserve"> the information under Cartoon Licensing.) Invite congregants to discuss the cartoons in pairs or groups of three. Cartoonists are often the modern-day prophets. Psalm 100 could easily become the Call to Worship. Paul’s prayer in Ephesians (Ephesians 1:17–19) could be adapted and used as a benediction.</w:t>
      </w:r>
    </w:p>
    <w:p w14:paraId="2EBB3C25" w14:textId="75F750F5" w:rsidR="2B6C49BD" w:rsidRPr="004D0954" w:rsidRDefault="2B6C49BD" w:rsidP="004D0954">
      <w:pPr>
        <w:pStyle w:val="Heading4"/>
      </w:pPr>
      <w:r w:rsidRPr="004D0954">
        <w:t>With Children</w:t>
      </w:r>
    </w:p>
    <w:p w14:paraId="482D9D50" w14:textId="07957E0B" w:rsidR="2B6C49BD" w:rsidRDefault="2B6C49BD" w:rsidP="6B8CC239">
      <w:pPr>
        <w:rPr>
          <w:rFonts w:eastAsia="Verdana" w:cs="Verdana"/>
        </w:rPr>
      </w:pPr>
      <w:r w:rsidRPr="6B8CC239">
        <w:rPr>
          <w:rFonts w:eastAsia="Verdana" w:cs="Verdana"/>
        </w:rPr>
        <w:t>Place a small crate or bag containing things a pet needs to live a good life: food, water, a bed, a toy, a spray bottle of water for training cats to stay off the table, a leash, etc. Engage the children in a conversation about pets they have at home. What does it take to keep a pet well looked after? Then switch gears to talk about shepherds and how they look after sheep. In the Bible, God is sometimes referred to as the True Shepherd. If God is the shepherd, who are the sheep? You and me. Right, so what do we need from God? We need to know that God is here and that God is always with us wherever we wander, to keep us safe and guide us as we listen to God’s voice.</w:t>
      </w:r>
    </w:p>
    <w:p w14:paraId="25100187" w14:textId="3737F1E9" w:rsidR="2B6C49BD" w:rsidRPr="004D0954" w:rsidRDefault="2B6C49BD" w:rsidP="004D0954">
      <w:pPr>
        <w:pStyle w:val="Heading4"/>
      </w:pPr>
      <w:r w:rsidRPr="004D0954">
        <w:t>Sermon Starter</w:t>
      </w:r>
    </w:p>
    <w:p w14:paraId="019B1EB8" w14:textId="15CF972E" w:rsidR="2B6C49BD" w:rsidRDefault="2B6C49BD" w:rsidP="6B8CC239">
      <w:pPr>
        <w:rPr>
          <w:rFonts w:eastAsia="Verdana" w:cs="Verdana"/>
        </w:rPr>
      </w:pPr>
      <w:r w:rsidRPr="6B8CC239">
        <w:rPr>
          <w:rFonts w:eastAsia="Verdana" w:cs="Verdana"/>
        </w:rPr>
        <w:t xml:space="preserve">In this week’s readings, three of the scriptures draw our attention to the idea of the shepherd and the sheep. David, the shepherd boy, was a larger-than-life superhero, killing a bear, a lion, and a giant with nothing but a slingshot. He was also the ideal shepherd. However, not all sheep were as well looked after as David’s. Ezekiel casts judgment on those who have ravaged instead of tended the sheep. Richard Rohr has pointed out that it is unique to Hebrew Scriptures that they did not edit the very critical judgments of the prophets against their own leaders and kings—their bad sheep and shepherds—from the canon. (Internet search </w:t>
      </w:r>
      <w:r w:rsidRPr="6B8CC239">
        <w:rPr>
          <w:rFonts w:eastAsia="Verdana" w:cs="Verdana"/>
          <w:i/>
          <w:iCs/>
        </w:rPr>
        <w:t>Richard Rohr self-critical thinking</w:t>
      </w:r>
      <w:r w:rsidRPr="6B8CC239">
        <w:rPr>
          <w:rFonts w:eastAsia="Verdana" w:cs="Verdana"/>
        </w:rPr>
        <w:t xml:space="preserve">.) How does self-critical thinking, in a constructive and prophetic way, continue to be important to our role as Christians in society today? If we are to hold up the tending qualities of the True Shepherd, caring for those who are in need, providing for and protecting them, we also need to be aware of where in our church and in our </w:t>
      </w:r>
      <w:proofErr w:type="gramStart"/>
      <w:r w:rsidRPr="6B8CC239">
        <w:rPr>
          <w:rFonts w:eastAsia="Verdana" w:cs="Verdana"/>
        </w:rPr>
        <w:t>world</w:t>
      </w:r>
      <w:proofErr w:type="gramEnd"/>
      <w:r w:rsidRPr="6B8CC239">
        <w:rPr>
          <w:rFonts w:eastAsia="Verdana" w:cs="Verdana"/>
        </w:rPr>
        <w:t xml:space="preserve"> we have fallen short.</w:t>
      </w:r>
    </w:p>
    <w:p w14:paraId="5A33D856" w14:textId="5823D3F3" w:rsidR="2B6C49BD" w:rsidRPr="004D0954" w:rsidRDefault="2B6C49BD" w:rsidP="004D0954">
      <w:pPr>
        <w:pStyle w:val="Heading4"/>
      </w:pPr>
      <w:r w:rsidRPr="004D0954">
        <w:t>Hymns</w:t>
      </w:r>
    </w:p>
    <w:p w14:paraId="130596D8" w14:textId="44B14CD4" w:rsidR="2B6C49BD" w:rsidRPr="004D0954" w:rsidRDefault="2B6C49BD" w:rsidP="002E596F">
      <w:pPr>
        <w:tabs>
          <w:tab w:val="left" w:pos="1440"/>
        </w:tabs>
        <w:rPr>
          <w:rFonts w:eastAsia="Verdana" w:cs="Verdana"/>
          <w:bCs/>
          <w:i/>
          <w:iCs/>
        </w:rPr>
      </w:pPr>
      <w:r w:rsidRPr="004D0954">
        <w:rPr>
          <w:rFonts w:eastAsia="Verdana" w:cs="Verdana"/>
          <w:bCs/>
          <w:i/>
          <w:iCs/>
        </w:rPr>
        <w:t>Ezekiel 34:11–16, 20–24</w:t>
      </w:r>
    </w:p>
    <w:p w14:paraId="555CCDBA" w14:textId="3BBFE4CA" w:rsidR="2B6C49BD" w:rsidRDefault="2B6C49BD" w:rsidP="002E596F">
      <w:pPr>
        <w:tabs>
          <w:tab w:val="left" w:pos="1440"/>
        </w:tabs>
        <w:rPr>
          <w:rFonts w:eastAsia="Verdana" w:cs="Verdana"/>
        </w:rPr>
      </w:pPr>
      <w:r w:rsidRPr="6B8CC239">
        <w:rPr>
          <w:rFonts w:eastAsia="Verdana" w:cs="Verdana"/>
        </w:rPr>
        <w:lastRenderedPageBreak/>
        <w:t>VU 235</w:t>
      </w:r>
      <w:r w:rsidR="002E596F">
        <w:rPr>
          <w:rFonts w:eastAsia="Verdana" w:cs="Verdana"/>
        </w:rPr>
        <w:tab/>
      </w:r>
      <w:r w:rsidRPr="6B8CC239">
        <w:rPr>
          <w:rFonts w:eastAsia="Verdana" w:cs="Verdana"/>
        </w:rPr>
        <w:t>“O worship the King”</w:t>
      </w:r>
    </w:p>
    <w:p w14:paraId="39D88A32" w14:textId="61A7FA6C" w:rsidR="2B6C49BD" w:rsidRDefault="2B6C49BD" w:rsidP="002E596F">
      <w:pPr>
        <w:tabs>
          <w:tab w:val="left" w:pos="1440"/>
        </w:tabs>
        <w:rPr>
          <w:rFonts w:eastAsia="Verdana" w:cs="Verdana"/>
        </w:rPr>
      </w:pPr>
      <w:r w:rsidRPr="6B8CC239">
        <w:rPr>
          <w:rFonts w:eastAsia="Verdana" w:cs="Verdana"/>
        </w:rPr>
        <w:t xml:space="preserve">“Sinking deep” by Joel Davies and </w:t>
      </w:r>
      <w:proofErr w:type="spellStart"/>
      <w:r w:rsidRPr="6B8CC239">
        <w:rPr>
          <w:rFonts w:eastAsia="Verdana" w:cs="Verdana"/>
        </w:rPr>
        <w:t>Aodhan</w:t>
      </w:r>
      <w:proofErr w:type="spellEnd"/>
      <w:r w:rsidRPr="6B8CC239">
        <w:rPr>
          <w:rFonts w:eastAsia="Verdana" w:cs="Verdana"/>
        </w:rPr>
        <w:t xml:space="preserve"> King (Hillsong Young and Free)</w:t>
      </w:r>
    </w:p>
    <w:p w14:paraId="043EF1C8" w14:textId="77777777" w:rsidR="004D0954" w:rsidRDefault="004D0954" w:rsidP="002E596F">
      <w:pPr>
        <w:tabs>
          <w:tab w:val="left" w:pos="1440"/>
        </w:tabs>
        <w:rPr>
          <w:rFonts w:eastAsia="Verdana" w:cs="Verdana"/>
        </w:rPr>
      </w:pPr>
    </w:p>
    <w:p w14:paraId="657E698C" w14:textId="33CB04BD" w:rsidR="2B6C49BD" w:rsidRPr="004D0954" w:rsidRDefault="2B6C49BD" w:rsidP="002E596F">
      <w:pPr>
        <w:tabs>
          <w:tab w:val="left" w:pos="1440"/>
        </w:tabs>
        <w:rPr>
          <w:rFonts w:eastAsia="Verdana" w:cs="Verdana"/>
          <w:bCs/>
          <w:i/>
          <w:iCs/>
        </w:rPr>
      </w:pPr>
      <w:r w:rsidRPr="004D0954">
        <w:rPr>
          <w:rFonts w:eastAsia="Verdana" w:cs="Verdana"/>
          <w:bCs/>
          <w:i/>
          <w:iCs/>
        </w:rPr>
        <w:t>Psalm 100</w:t>
      </w:r>
    </w:p>
    <w:p w14:paraId="0E906DCF" w14:textId="0E03BAF2" w:rsidR="2B6C49BD" w:rsidRDefault="2B6C49BD" w:rsidP="002E596F">
      <w:pPr>
        <w:tabs>
          <w:tab w:val="left" w:pos="1440"/>
        </w:tabs>
        <w:rPr>
          <w:rFonts w:eastAsia="Verdana" w:cs="Verdana"/>
        </w:rPr>
      </w:pPr>
      <w:r w:rsidRPr="6B8CC239">
        <w:rPr>
          <w:rFonts w:eastAsia="Verdana" w:cs="Verdana"/>
        </w:rPr>
        <w:t>MV 185</w:t>
      </w:r>
      <w:r w:rsidR="002E596F">
        <w:rPr>
          <w:rFonts w:eastAsia="Verdana" w:cs="Verdana"/>
        </w:rPr>
        <w:tab/>
      </w:r>
      <w:r w:rsidRPr="6B8CC239">
        <w:rPr>
          <w:rFonts w:eastAsia="Verdana" w:cs="Verdana"/>
        </w:rPr>
        <w:t>“</w:t>
      </w:r>
      <w:proofErr w:type="spellStart"/>
      <w:r w:rsidRPr="6B8CC239">
        <w:rPr>
          <w:rFonts w:eastAsia="Verdana" w:cs="Verdana"/>
        </w:rPr>
        <w:t>Ev’ry</w:t>
      </w:r>
      <w:proofErr w:type="spellEnd"/>
      <w:r w:rsidRPr="6B8CC239">
        <w:rPr>
          <w:rFonts w:eastAsia="Verdana" w:cs="Verdana"/>
        </w:rPr>
        <w:t xml:space="preserve"> day is a day of thanksgiving”</w:t>
      </w:r>
    </w:p>
    <w:p w14:paraId="6810460B" w14:textId="7DCE3263" w:rsidR="2B6C49BD" w:rsidRDefault="2B6C49BD" w:rsidP="002E596F">
      <w:pPr>
        <w:tabs>
          <w:tab w:val="left" w:pos="1440"/>
        </w:tabs>
        <w:rPr>
          <w:rFonts w:eastAsia="Verdana" w:cs="Verdana"/>
        </w:rPr>
      </w:pPr>
      <w:r w:rsidRPr="6B8CC239">
        <w:rPr>
          <w:rFonts w:eastAsia="Verdana" w:cs="Verdana"/>
        </w:rPr>
        <w:t xml:space="preserve">“10,000 reasons (Bless the Lord)” by Jonas </w:t>
      </w:r>
      <w:proofErr w:type="spellStart"/>
      <w:r w:rsidRPr="6B8CC239">
        <w:rPr>
          <w:rFonts w:eastAsia="Verdana" w:cs="Verdana"/>
        </w:rPr>
        <w:t>Myrin</w:t>
      </w:r>
      <w:proofErr w:type="spellEnd"/>
      <w:r w:rsidRPr="6B8CC239">
        <w:rPr>
          <w:rFonts w:eastAsia="Verdana" w:cs="Verdana"/>
        </w:rPr>
        <w:t xml:space="preserve"> and Matt Redman</w:t>
      </w:r>
    </w:p>
    <w:p w14:paraId="6A6FEAA9" w14:textId="77777777" w:rsidR="004D0954" w:rsidRDefault="004D0954" w:rsidP="002E596F">
      <w:pPr>
        <w:tabs>
          <w:tab w:val="left" w:pos="1440"/>
        </w:tabs>
        <w:rPr>
          <w:rFonts w:eastAsia="Verdana" w:cs="Verdana"/>
        </w:rPr>
      </w:pPr>
    </w:p>
    <w:p w14:paraId="76157ED7" w14:textId="29567721" w:rsidR="2B6C49BD" w:rsidRPr="004D0954" w:rsidRDefault="2B6C49BD" w:rsidP="002E596F">
      <w:pPr>
        <w:tabs>
          <w:tab w:val="left" w:pos="1440"/>
        </w:tabs>
        <w:rPr>
          <w:rFonts w:eastAsia="Verdana" w:cs="Verdana"/>
          <w:bCs/>
          <w:i/>
          <w:iCs/>
        </w:rPr>
      </w:pPr>
      <w:r w:rsidRPr="004D0954">
        <w:rPr>
          <w:rFonts w:eastAsia="Verdana" w:cs="Verdana"/>
          <w:bCs/>
          <w:i/>
          <w:iCs/>
        </w:rPr>
        <w:t>Ephesians 1:15–23</w:t>
      </w:r>
    </w:p>
    <w:p w14:paraId="0DB241A9" w14:textId="4686E1BE" w:rsidR="2B6C49BD" w:rsidRDefault="2B6C49BD" w:rsidP="002E596F">
      <w:pPr>
        <w:tabs>
          <w:tab w:val="left" w:pos="1440"/>
        </w:tabs>
        <w:rPr>
          <w:rFonts w:eastAsia="Verdana" w:cs="Verdana"/>
        </w:rPr>
      </w:pPr>
      <w:r w:rsidRPr="6B8CC239">
        <w:rPr>
          <w:rFonts w:eastAsia="Verdana" w:cs="Verdana"/>
        </w:rPr>
        <w:t>MV 4</w:t>
      </w:r>
      <w:r w:rsidR="002E596F">
        <w:rPr>
          <w:rFonts w:eastAsia="Verdana" w:cs="Verdana"/>
        </w:rPr>
        <w:tab/>
      </w:r>
      <w:r w:rsidRPr="6B8CC239">
        <w:rPr>
          <w:rFonts w:eastAsia="Verdana" w:cs="Verdana"/>
        </w:rPr>
        <w:t>“All who are thirsty”</w:t>
      </w:r>
    </w:p>
    <w:p w14:paraId="6E08B703" w14:textId="77777777" w:rsidR="004D0954" w:rsidRDefault="004D0954" w:rsidP="002E596F">
      <w:pPr>
        <w:tabs>
          <w:tab w:val="left" w:pos="1440"/>
        </w:tabs>
        <w:rPr>
          <w:rFonts w:eastAsia="Verdana" w:cs="Verdana"/>
        </w:rPr>
      </w:pPr>
    </w:p>
    <w:p w14:paraId="6F106D60" w14:textId="08818712" w:rsidR="2B6C49BD" w:rsidRPr="004D0954" w:rsidRDefault="2B6C49BD" w:rsidP="002E596F">
      <w:pPr>
        <w:tabs>
          <w:tab w:val="left" w:pos="1440"/>
        </w:tabs>
        <w:rPr>
          <w:rFonts w:eastAsia="Verdana" w:cs="Verdana"/>
          <w:bCs/>
          <w:i/>
          <w:iCs/>
        </w:rPr>
      </w:pPr>
      <w:r w:rsidRPr="004D0954">
        <w:rPr>
          <w:rFonts w:eastAsia="Verdana" w:cs="Verdana"/>
          <w:bCs/>
          <w:i/>
          <w:iCs/>
        </w:rPr>
        <w:t>Matthew 25:31–46</w:t>
      </w:r>
    </w:p>
    <w:p w14:paraId="4A644BFA" w14:textId="6FB9536F" w:rsidR="004D0954" w:rsidRDefault="2B6C49BD" w:rsidP="002E596F">
      <w:pPr>
        <w:tabs>
          <w:tab w:val="left" w:pos="1440"/>
        </w:tabs>
        <w:rPr>
          <w:rFonts w:eastAsia="Verdana" w:cs="Verdana"/>
        </w:rPr>
      </w:pPr>
      <w:r w:rsidRPr="6B8CC239">
        <w:rPr>
          <w:rFonts w:eastAsia="Verdana" w:cs="Verdana"/>
        </w:rPr>
        <w:t>VU 600</w:t>
      </w:r>
      <w:r w:rsidR="002E596F">
        <w:rPr>
          <w:rFonts w:eastAsia="Verdana" w:cs="Verdana"/>
        </w:rPr>
        <w:tab/>
      </w:r>
      <w:r w:rsidRPr="6B8CC239">
        <w:rPr>
          <w:rFonts w:eastAsia="Verdana" w:cs="Verdana"/>
        </w:rPr>
        <w:t xml:space="preserve">“When I needed a </w:t>
      </w:r>
      <w:proofErr w:type="spellStart"/>
      <w:r w:rsidRPr="6B8CC239">
        <w:rPr>
          <w:rFonts w:eastAsia="Verdana" w:cs="Verdana"/>
        </w:rPr>
        <w:t>neighbour</w:t>
      </w:r>
      <w:proofErr w:type="spellEnd"/>
      <w:r w:rsidRPr="6B8CC239">
        <w:rPr>
          <w:rFonts w:eastAsia="Verdana" w:cs="Verdana"/>
        </w:rPr>
        <w:t>”</w:t>
      </w:r>
    </w:p>
    <w:p w14:paraId="4A1CBEAD" w14:textId="5349CB53" w:rsidR="2B6C49BD" w:rsidRDefault="2B6C49BD" w:rsidP="002E596F">
      <w:pPr>
        <w:tabs>
          <w:tab w:val="left" w:pos="1440"/>
        </w:tabs>
        <w:rPr>
          <w:rFonts w:eastAsia="Verdana" w:cs="Verdana"/>
        </w:rPr>
      </w:pPr>
      <w:r w:rsidRPr="6B8CC239">
        <w:rPr>
          <w:rFonts w:eastAsia="Verdana" w:cs="Verdana"/>
        </w:rPr>
        <w:t>MV 1</w:t>
      </w:r>
      <w:r w:rsidR="002E596F">
        <w:rPr>
          <w:rFonts w:eastAsia="Verdana" w:cs="Verdana"/>
        </w:rPr>
        <w:tab/>
      </w:r>
      <w:r w:rsidRPr="6B8CC239">
        <w:rPr>
          <w:rFonts w:eastAsia="Verdana" w:cs="Verdana"/>
        </w:rPr>
        <w:t>“Let us build a house”</w:t>
      </w:r>
    </w:p>
    <w:p w14:paraId="70FCF835" w14:textId="77777777" w:rsidR="004D0954" w:rsidRDefault="004D0954" w:rsidP="002E596F">
      <w:pPr>
        <w:tabs>
          <w:tab w:val="left" w:pos="1440"/>
        </w:tabs>
        <w:rPr>
          <w:rFonts w:eastAsia="Verdana" w:cs="Verdana"/>
        </w:rPr>
      </w:pPr>
    </w:p>
    <w:p w14:paraId="54374F70" w14:textId="52628023" w:rsidR="2B6C49BD" w:rsidRPr="004D0954" w:rsidRDefault="2B6C49BD" w:rsidP="002E596F">
      <w:pPr>
        <w:tabs>
          <w:tab w:val="left" w:pos="1440"/>
        </w:tabs>
        <w:rPr>
          <w:rFonts w:eastAsia="Verdana" w:cs="Verdana"/>
          <w:bCs/>
          <w:i/>
          <w:iCs/>
        </w:rPr>
      </w:pPr>
      <w:r w:rsidRPr="004D0954">
        <w:rPr>
          <w:rFonts w:eastAsia="Verdana" w:cs="Verdana"/>
          <w:bCs/>
          <w:i/>
          <w:iCs/>
        </w:rPr>
        <w:t>Reign of Christ</w:t>
      </w:r>
    </w:p>
    <w:p w14:paraId="14CDCD95" w14:textId="07DFB745" w:rsidR="2B6C49BD" w:rsidRDefault="2B6C49BD" w:rsidP="002E596F">
      <w:pPr>
        <w:tabs>
          <w:tab w:val="left" w:pos="1440"/>
        </w:tabs>
        <w:rPr>
          <w:rFonts w:eastAsia="Verdana" w:cs="Verdana"/>
        </w:rPr>
      </w:pPr>
      <w:r w:rsidRPr="6B8CC239">
        <w:rPr>
          <w:rFonts w:eastAsia="Verdana" w:cs="Verdana"/>
        </w:rPr>
        <w:t>VU 211</w:t>
      </w:r>
      <w:r w:rsidR="002E596F">
        <w:rPr>
          <w:rFonts w:eastAsia="Verdana" w:cs="Verdana"/>
        </w:rPr>
        <w:tab/>
      </w:r>
      <w:r w:rsidRPr="6B8CC239">
        <w:rPr>
          <w:rFonts w:eastAsia="Verdana" w:cs="Verdana"/>
        </w:rPr>
        <w:t>“Crown him with many crowns”</w:t>
      </w:r>
    </w:p>
    <w:p w14:paraId="75ABE5E3" w14:textId="400B93AD" w:rsidR="2B6C49BD" w:rsidRDefault="2B6C49BD" w:rsidP="002E596F">
      <w:pPr>
        <w:tabs>
          <w:tab w:val="left" w:pos="1440"/>
        </w:tabs>
        <w:rPr>
          <w:rFonts w:eastAsia="Verdana" w:cs="Verdana"/>
        </w:rPr>
      </w:pPr>
      <w:r w:rsidRPr="6B8CC239">
        <w:rPr>
          <w:rFonts w:eastAsia="Verdana" w:cs="Verdana"/>
        </w:rPr>
        <w:t>VU 273</w:t>
      </w:r>
      <w:r w:rsidR="002E596F">
        <w:rPr>
          <w:rFonts w:eastAsia="Verdana" w:cs="Verdana"/>
        </w:rPr>
        <w:tab/>
      </w:r>
      <w:r w:rsidRPr="6B8CC239">
        <w:rPr>
          <w:rFonts w:eastAsia="Verdana" w:cs="Verdana"/>
        </w:rPr>
        <w:t>“The King of love”</w:t>
      </w:r>
    </w:p>
    <w:p w14:paraId="48E522D6" w14:textId="06FDEEF4" w:rsidR="2B6C49BD" w:rsidRDefault="2B6C49BD" w:rsidP="002E596F">
      <w:pPr>
        <w:tabs>
          <w:tab w:val="left" w:pos="1440"/>
        </w:tabs>
        <w:rPr>
          <w:rFonts w:eastAsia="Verdana" w:cs="Verdana"/>
        </w:rPr>
      </w:pPr>
      <w:r w:rsidRPr="6B8CC239">
        <w:rPr>
          <w:rFonts w:eastAsia="Verdana" w:cs="Verdana"/>
        </w:rPr>
        <w:t>“The Servant King” by Graham Kendrick</w:t>
      </w:r>
    </w:p>
    <w:p w14:paraId="4F8B347E" w14:textId="2346DFE3" w:rsidR="6B8CC239" w:rsidRDefault="6B8CC239" w:rsidP="6B8CC239">
      <w:pPr>
        <w:rPr>
          <w:rFonts w:eastAsia="Verdana" w:cs="Verdana"/>
        </w:rPr>
      </w:pPr>
    </w:p>
    <w:p w14:paraId="590F5779" w14:textId="39E4D915" w:rsidR="6B8CC239" w:rsidRDefault="6B8CC239" w:rsidP="6B8CC239">
      <w:pPr>
        <w:rPr>
          <w:rFonts w:eastAsia="Verdana" w:cs="Verdana"/>
        </w:rPr>
      </w:pPr>
    </w:p>
    <w:p w14:paraId="3396AFB0" w14:textId="0F2D7DCD" w:rsidR="6B8CC239" w:rsidRDefault="6B8CC239" w:rsidP="6B8CC239">
      <w:pPr>
        <w:rPr>
          <w:rFonts w:eastAsia="Verdana" w:cs="Verdana"/>
        </w:rPr>
      </w:pPr>
    </w:p>
    <w:sectPr w:rsidR="6B8CC239" w:rsidSect="007C10CE">
      <w:headerReference w:type="even" r:id="rId9"/>
      <w:headerReference w:type="default" r:id="rId10"/>
      <w:footerReference w:type="even"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C3511" w14:textId="77777777" w:rsidR="00222A37" w:rsidRDefault="00222A37">
      <w:r>
        <w:separator/>
      </w:r>
    </w:p>
  </w:endnote>
  <w:endnote w:type="continuationSeparator" w:id="0">
    <w:p w14:paraId="5F01D1BA" w14:textId="77777777" w:rsidR="00222A37" w:rsidRDefault="00222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Headings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54786" w14:textId="4C927FF4" w:rsidR="007C10CE" w:rsidRPr="00C80BE5" w:rsidRDefault="00C80BE5">
    <w:pPr>
      <w:pStyle w:val="Footer"/>
      <w:rPr>
        <w:sz w:val="16"/>
        <w:szCs w:val="16"/>
      </w:rPr>
    </w:pPr>
    <w:r w:rsidRPr="00C80BE5">
      <w:rPr>
        <w:sz w:val="16"/>
        <w:szCs w:val="16"/>
      </w:rPr>
      <w:t xml:space="preserve">Please include this statement when using material from Gathering: Written by: ___________. </w:t>
    </w:r>
    <w:r w:rsidRPr="00C80BE5">
      <w:rPr>
        <w:i/>
        <w:sz w:val="16"/>
        <w:szCs w:val="16"/>
      </w:rPr>
      <w:t>Gathering</w:t>
    </w:r>
    <w:r w:rsidRPr="00C80BE5">
      <w:rPr>
        <w:sz w:val="16"/>
        <w:szCs w:val="16"/>
      </w:rPr>
      <w:t xml:space="preserve">, PENTECOST </w:t>
    </w:r>
    <w:r w:rsidR="00965712">
      <w:rPr>
        <w:sz w:val="16"/>
        <w:szCs w:val="16"/>
      </w:rPr>
      <w:t>2</w:t>
    </w:r>
    <w:r w:rsidRPr="00C80BE5">
      <w:rPr>
        <w:sz w:val="16"/>
        <w:szCs w:val="16"/>
      </w:rPr>
      <w:t xml:space="preserve"> 2020, page __________. Used with permission.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04D6D" w14:textId="13735D33" w:rsidR="007C10CE" w:rsidRPr="00081136" w:rsidRDefault="007C10CE" w:rsidP="3B9C20D1">
    <w:pPr>
      <w:pStyle w:val="Footer"/>
      <w:rPr>
        <w:sz w:val="16"/>
        <w:szCs w:val="16"/>
      </w:rPr>
    </w:pPr>
    <w:r w:rsidRPr="00081136">
      <w:rPr>
        <w:sz w:val="16"/>
        <w:szCs w:val="16"/>
      </w:rPr>
      <w:t xml:space="preserve">Please include this statement when using material from Gathering: Written by: ___________. </w:t>
    </w:r>
    <w:r w:rsidRPr="00081136">
      <w:rPr>
        <w:i/>
        <w:sz w:val="16"/>
        <w:szCs w:val="16"/>
      </w:rPr>
      <w:t>Gathering</w:t>
    </w:r>
    <w:r w:rsidRPr="00081136">
      <w:rPr>
        <w:sz w:val="16"/>
        <w:szCs w:val="16"/>
      </w:rPr>
      <w:t xml:space="preserve">, PENTECOST </w:t>
    </w:r>
    <w:r w:rsidR="00965712">
      <w:rPr>
        <w:sz w:val="16"/>
        <w:szCs w:val="16"/>
      </w:rPr>
      <w:t>2</w:t>
    </w:r>
    <w:r w:rsidRPr="00081136">
      <w:rPr>
        <w:sz w:val="16"/>
        <w:szCs w:val="16"/>
      </w:rPr>
      <w:t xml:space="preserve"> 2020, page __________. Used with permission.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D1ACB" w14:textId="09D8F4BA" w:rsidR="007C10CE" w:rsidRPr="00C80BE5" w:rsidRDefault="00C80BE5">
    <w:pPr>
      <w:pStyle w:val="Footer"/>
      <w:rPr>
        <w:sz w:val="16"/>
        <w:szCs w:val="16"/>
      </w:rPr>
    </w:pPr>
    <w:r w:rsidRPr="00C80BE5">
      <w:rPr>
        <w:sz w:val="16"/>
        <w:szCs w:val="16"/>
      </w:rPr>
      <w:t xml:space="preserve">Please include this statement when using material from Gathering: Written by: ___________. </w:t>
    </w:r>
    <w:r w:rsidRPr="00C80BE5">
      <w:rPr>
        <w:i/>
        <w:sz w:val="16"/>
        <w:szCs w:val="16"/>
      </w:rPr>
      <w:t>Gathering</w:t>
    </w:r>
    <w:r w:rsidRPr="00C80BE5">
      <w:rPr>
        <w:sz w:val="16"/>
        <w:szCs w:val="16"/>
      </w:rPr>
      <w:t xml:space="preserve">, PENTECOST </w:t>
    </w:r>
    <w:r w:rsidR="00965712">
      <w:rPr>
        <w:sz w:val="16"/>
        <w:szCs w:val="16"/>
      </w:rPr>
      <w:t>2</w:t>
    </w:r>
    <w:r w:rsidRPr="00C80BE5">
      <w:rPr>
        <w:sz w:val="16"/>
        <w:szCs w:val="16"/>
      </w:rPr>
      <w:t xml:space="preserve"> 2020, page __________. Used with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FC139" w14:textId="77777777" w:rsidR="00222A37" w:rsidRDefault="00222A37">
      <w:r>
        <w:separator/>
      </w:r>
    </w:p>
  </w:footnote>
  <w:footnote w:type="continuationSeparator" w:id="0">
    <w:p w14:paraId="44F51B73" w14:textId="77777777" w:rsidR="00222A37" w:rsidRDefault="00222A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8009F" w14:textId="5EACDDB0" w:rsidR="007C10CE" w:rsidRPr="006068A8" w:rsidRDefault="006068A8" w:rsidP="006068A8">
    <w:pPr>
      <w:pStyle w:val="Header"/>
      <w:tabs>
        <w:tab w:val="clear" w:pos="4680"/>
      </w:tabs>
      <w:rPr>
        <w:sz w:val="16"/>
        <w:szCs w:val="16"/>
      </w:rPr>
    </w:pPr>
    <w:r w:rsidRPr="006068A8">
      <w:rPr>
        <w:sz w:val="16"/>
        <w:szCs w:val="16"/>
      </w:rPr>
      <w:fldChar w:fldCharType="begin"/>
    </w:r>
    <w:r w:rsidRPr="006068A8">
      <w:rPr>
        <w:sz w:val="16"/>
        <w:szCs w:val="16"/>
      </w:rPr>
      <w:instrText xml:space="preserve"> PAGE   \* MERGEFORMAT </w:instrText>
    </w:r>
    <w:r w:rsidRPr="006068A8">
      <w:rPr>
        <w:sz w:val="16"/>
        <w:szCs w:val="16"/>
      </w:rPr>
      <w:fldChar w:fldCharType="separate"/>
    </w:r>
    <w:r w:rsidRPr="006068A8">
      <w:rPr>
        <w:sz w:val="16"/>
        <w:szCs w:val="16"/>
      </w:rPr>
      <w:t>2</w:t>
    </w:r>
    <w:r w:rsidRPr="006068A8">
      <w:rPr>
        <w:sz w:val="16"/>
        <w:szCs w:val="16"/>
      </w:rPr>
      <w:fldChar w:fldCharType="end"/>
    </w:r>
    <w:r w:rsidRPr="006068A8">
      <w:rPr>
        <w:sz w:val="16"/>
        <w:szCs w:val="16"/>
      </w:rPr>
      <w:tab/>
    </w:r>
    <w:r w:rsidRPr="006068A8">
      <w:rPr>
        <w:i/>
        <w:sz w:val="16"/>
        <w:szCs w:val="16"/>
      </w:rPr>
      <w:t>Gathering</w:t>
    </w:r>
    <w:r w:rsidRPr="006068A8">
      <w:rPr>
        <w:sz w:val="16"/>
        <w:szCs w:val="16"/>
      </w:rPr>
      <w:t xml:space="preserve">, PENTECOST </w:t>
    </w:r>
    <w:r w:rsidR="00C16D16">
      <w:rPr>
        <w:sz w:val="16"/>
        <w:szCs w:val="16"/>
      </w:rPr>
      <w:t>2</w:t>
    </w:r>
    <w:r w:rsidRPr="006068A8">
      <w:rPr>
        <w:sz w:val="16"/>
        <w:szCs w:val="16"/>
      </w:rPr>
      <w:t xml:space="preserv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052B6" w14:textId="73C5E5C2" w:rsidR="007C10CE" w:rsidRPr="00C16D16" w:rsidRDefault="00C16D16" w:rsidP="00C16D16">
    <w:pPr>
      <w:pStyle w:val="Header"/>
      <w:tabs>
        <w:tab w:val="clear" w:pos="4680"/>
      </w:tabs>
      <w:rPr>
        <w:sz w:val="16"/>
        <w:szCs w:val="16"/>
      </w:rPr>
    </w:pPr>
    <w:r w:rsidRPr="00C16D16">
      <w:rPr>
        <w:i/>
        <w:sz w:val="16"/>
        <w:szCs w:val="16"/>
      </w:rPr>
      <w:t xml:space="preserve">Gathering, </w:t>
    </w:r>
    <w:r w:rsidRPr="00C16D16">
      <w:rPr>
        <w:sz w:val="16"/>
        <w:szCs w:val="16"/>
      </w:rPr>
      <w:t xml:space="preserve">PENTECOST </w:t>
    </w:r>
    <w:r w:rsidR="00965712">
      <w:rPr>
        <w:sz w:val="16"/>
        <w:szCs w:val="16"/>
      </w:rPr>
      <w:t>2</w:t>
    </w:r>
    <w:r w:rsidRPr="00C16D16">
      <w:rPr>
        <w:sz w:val="16"/>
        <w:szCs w:val="16"/>
      </w:rPr>
      <w:t xml:space="preserve"> 2020</w:t>
    </w:r>
    <w:r w:rsidRPr="00C16D16">
      <w:rPr>
        <w:sz w:val="16"/>
        <w:szCs w:val="16"/>
      </w:rPr>
      <w:tab/>
    </w:r>
    <w:r w:rsidRPr="00C16D16">
      <w:rPr>
        <w:sz w:val="16"/>
        <w:szCs w:val="16"/>
      </w:rPr>
      <w:fldChar w:fldCharType="begin"/>
    </w:r>
    <w:r w:rsidRPr="00C16D16">
      <w:rPr>
        <w:sz w:val="16"/>
        <w:szCs w:val="16"/>
      </w:rPr>
      <w:instrText xml:space="preserve"> PAGE   \* MERGEFORMAT </w:instrText>
    </w:r>
    <w:r w:rsidRPr="00C16D16">
      <w:rPr>
        <w:sz w:val="16"/>
        <w:szCs w:val="16"/>
      </w:rPr>
      <w:fldChar w:fldCharType="separate"/>
    </w:r>
    <w:r w:rsidRPr="00C16D16">
      <w:rPr>
        <w:sz w:val="16"/>
        <w:szCs w:val="16"/>
      </w:rPr>
      <w:t>3</w:t>
    </w:r>
    <w:r w:rsidRPr="00C16D16">
      <w:rPr>
        <w:sz w:val="16"/>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7FE503"/>
    <w:rsid w:val="000045D6"/>
    <w:rsid w:val="00010A59"/>
    <w:rsid w:val="00026948"/>
    <w:rsid w:val="00081136"/>
    <w:rsid w:val="00086EEA"/>
    <w:rsid w:val="00131A32"/>
    <w:rsid w:val="0016501B"/>
    <w:rsid w:val="0017E4A3"/>
    <w:rsid w:val="00222A37"/>
    <w:rsid w:val="002D808C"/>
    <w:rsid w:val="002DB7BD"/>
    <w:rsid w:val="002E596F"/>
    <w:rsid w:val="003331F4"/>
    <w:rsid w:val="00343543"/>
    <w:rsid w:val="00350CB9"/>
    <w:rsid w:val="00362385"/>
    <w:rsid w:val="003922A6"/>
    <w:rsid w:val="0046497B"/>
    <w:rsid w:val="004D0954"/>
    <w:rsid w:val="00542534"/>
    <w:rsid w:val="005B17DD"/>
    <w:rsid w:val="005E727A"/>
    <w:rsid w:val="006068A8"/>
    <w:rsid w:val="006A2CED"/>
    <w:rsid w:val="006F304D"/>
    <w:rsid w:val="007A7D6F"/>
    <w:rsid w:val="007C10CE"/>
    <w:rsid w:val="008176D5"/>
    <w:rsid w:val="0083216B"/>
    <w:rsid w:val="008866D4"/>
    <w:rsid w:val="008C5826"/>
    <w:rsid w:val="008E638C"/>
    <w:rsid w:val="00965712"/>
    <w:rsid w:val="0099130D"/>
    <w:rsid w:val="009E52F1"/>
    <w:rsid w:val="00A42D77"/>
    <w:rsid w:val="00A64319"/>
    <w:rsid w:val="00A912DC"/>
    <w:rsid w:val="00AB0D47"/>
    <w:rsid w:val="00B47F71"/>
    <w:rsid w:val="00BD1107"/>
    <w:rsid w:val="00BE4EDC"/>
    <w:rsid w:val="00C16D16"/>
    <w:rsid w:val="00C771FB"/>
    <w:rsid w:val="00C80BE5"/>
    <w:rsid w:val="00CC3774"/>
    <w:rsid w:val="00CF4CAA"/>
    <w:rsid w:val="00D220B6"/>
    <w:rsid w:val="00D253E8"/>
    <w:rsid w:val="00D268D2"/>
    <w:rsid w:val="00F50863"/>
    <w:rsid w:val="00FD61D1"/>
    <w:rsid w:val="01C815A6"/>
    <w:rsid w:val="0224DF88"/>
    <w:rsid w:val="0238F56F"/>
    <w:rsid w:val="0286FD41"/>
    <w:rsid w:val="02C14FB6"/>
    <w:rsid w:val="0344F355"/>
    <w:rsid w:val="035DBF90"/>
    <w:rsid w:val="03A3BD4E"/>
    <w:rsid w:val="03EAF690"/>
    <w:rsid w:val="04C9B2F7"/>
    <w:rsid w:val="04D48788"/>
    <w:rsid w:val="051E748A"/>
    <w:rsid w:val="05348B2C"/>
    <w:rsid w:val="05511492"/>
    <w:rsid w:val="05E55BDE"/>
    <w:rsid w:val="05FF93CB"/>
    <w:rsid w:val="074B1C1B"/>
    <w:rsid w:val="074C8B81"/>
    <w:rsid w:val="07642A14"/>
    <w:rsid w:val="07E26C3E"/>
    <w:rsid w:val="0848F6A8"/>
    <w:rsid w:val="088B7C46"/>
    <w:rsid w:val="08BE53CD"/>
    <w:rsid w:val="08BED6A3"/>
    <w:rsid w:val="093BD149"/>
    <w:rsid w:val="0A3E0E4B"/>
    <w:rsid w:val="0AC5A305"/>
    <w:rsid w:val="0B3C8331"/>
    <w:rsid w:val="0BE3F487"/>
    <w:rsid w:val="0BEE0348"/>
    <w:rsid w:val="0C3D0FCF"/>
    <w:rsid w:val="0C98965A"/>
    <w:rsid w:val="0D771B0A"/>
    <w:rsid w:val="0D89B329"/>
    <w:rsid w:val="0DBFD13E"/>
    <w:rsid w:val="0E8A404A"/>
    <w:rsid w:val="0EAB586F"/>
    <w:rsid w:val="0EE7ED84"/>
    <w:rsid w:val="0F803725"/>
    <w:rsid w:val="0F9A12A5"/>
    <w:rsid w:val="0FF47FA2"/>
    <w:rsid w:val="1008ABB4"/>
    <w:rsid w:val="100CD146"/>
    <w:rsid w:val="1034948E"/>
    <w:rsid w:val="10F1A452"/>
    <w:rsid w:val="11B8BC21"/>
    <w:rsid w:val="1224868D"/>
    <w:rsid w:val="124D68FC"/>
    <w:rsid w:val="1281DA95"/>
    <w:rsid w:val="13544776"/>
    <w:rsid w:val="1380F3C2"/>
    <w:rsid w:val="13B7EF78"/>
    <w:rsid w:val="13D91D83"/>
    <w:rsid w:val="147F10C5"/>
    <w:rsid w:val="14B107E3"/>
    <w:rsid w:val="14C90C14"/>
    <w:rsid w:val="14DF6D02"/>
    <w:rsid w:val="1529E20F"/>
    <w:rsid w:val="154DE4F2"/>
    <w:rsid w:val="155A359F"/>
    <w:rsid w:val="15A97F20"/>
    <w:rsid w:val="16985A9C"/>
    <w:rsid w:val="16C0F7AC"/>
    <w:rsid w:val="17035624"/>
    <w:rsid w:val="1731723E"/>
    <w:rsid w:val="18BD22F4"/>
    <w:rsid w:val="191986B3"/>
    <w:rsid w:val="19B5B25E"/>
    <w:rsid w:val="1A2AB656"/>
    <w:rsid w:val="1A2D7180"/>
    <w:rsid w:val="1A8653BF"/>
    <w:rsid w:val="1A9C45DD"/>
    <w:rsid w:val="1AAE3850"/>
    <w:rsid w:val="1AFF2E04"/>
    <w:rsid w:val="1B20A793"/>
    <w:rsid w:val="1B46446F"/>
    <w:rsid w:val="1C7750EE"/>
    <w:rsid w:val="1C7C07BA"/>
    <w:rsid w:val="1D126CF0"/>
    <w:rsid w:val="1D52C482"/>
    <w:rsid w:val="1D8A8BFD"/>
    <w:rsid w:val="1E1C80AE"/>
    <w:rsid w:val="1F429C39"/>
    <w:rsid w:val="1F71FDFD"/>
    <w:rsid w:val="1FC91CA7"/>
    <w:rsid w:val="202B530E"/>
    <w:rsid w:val="2087A0FE"/>
    <w:rsid w:val="20C24BC3"/>
    <w:rsid w:val="20CD9234"/>
    <w:rsid w:val="216CA55F"/>
    <w:rsid w:val="22AF3D33"/>
    <w:rsid w:val="22F97969"/>
    <w:rsid w:val="23B235C9"/>
    <w:rsid w:val="243DB04B"/>
    <w:rsid w:val="2461CB1B"/>
    <w:rsid w:val="246A69A9"/>
    <w:rsid w:val="24A9450D"/>
    <w:rsid w:val="2634B7B2"/>
    <w:rsid w:val="265196FC"/>
    <w:rsid w:val="26C360D8"/>
    <w:rsid w:val="2771A21A"/>
    <w:rsid w:val="2814A307"/>
    <w:rsid w:val="281DFB0E"/>
    <w:rsid w:val="283CE7CC"/>
    <w:rsid w:val="284C6ADE"/>
    <w:rsid w:val="2AFAF501"/>
    <w:rsid w:val="2B6C49BD"/>
    <w:rsid w:val="2CEFA7A1"/>
    <w:rsid w:val="2D12F230"/>
    <w:rsid w:val="2D7AC5D2"/>
    <w:rsid w:val="2D9602B7"/>
    <w:rsid w:val="2DF54A88"/>
    <w:rsid w:val="2F0306B1"/>
    <w:rsid w:val="2F03F61D"/>
    <w:rsid w:val="2FA27B76"/>
    <w:rsid w:val="2FB9FAEA"/>
    <w:rsid w:val="3038AAD4"/>
    <w:rsid w:val="308749C2"/>
    <w:rsid w:val="30985426"/>
    <w:rsid w:val="30ED1830"/>
    <w:rsid w:val="316726E5"/>
    <w:rsid w:val="3167438B"/>
    <w:rsid w:val="3249F0E3"/>
    <w:rsid w:val="325DF043"/>
    <w:rsid w:val="328CA939"/>
    <w:rsid w:val="32EE8673"/>
    <w:rsid w:val="3317A823"/>
    <w:rsid w:val="33542D60"/>
    <w:rsid w:val="338C2A8B"/>
    <w:rsid w:val="33F91F4D"/>
    <w:rsid w:val="345912E1"/>
    <w:rsid w:val="34954E00"/>
    <w:rsid w:val="34AC27D1"/>
    <w:rsid w:val="34D061E5"/>
    <w:rsid w:val="34DC4060"/>
    <w:rsid w:val="34E596F3"/>
    <w:rsid w:val="35279D5F"/>
    <w:rsid w:val="3592AD75"/>
    <w:rsid w:val="370B9CF0"/>
    <w:rsid w:val="3759B3D3"/>
    <w:rsid w:val="378F3C2F"/>
    <w:rsid w:val="38B62E5A"/>
    <w:rsid w:val="38EE99A4"/>
    <w:rsid w:val="39854DD6"/>
    <w:rsid w:val="39B349D5"/>
    <w:rsid w:val="39D71D0E"/>
    <w:rsid w:val="39ECCC81"/>
    <w:rsid w:val="3A37FBA1"/>
    <w:rsid w:val="3A7B6DAE"/>
    <w:rsid w:val="3B9C20D1"/>
    <w:rsid w:val="3BC6443E"/>
    <w:rsid w:val="3C7B5468"/>
    <w:rsid w:val="3CDB73B6"/>
    <w:rsid w:val="3CE38118"/>
    <w:rsid w:val="3D253016"/>
    <w:rsid w:val="3DEB7382"/>
    <w:rsid w:val="3E2AF311"/>
    <w:rsid w:val="3E65854D"/>
    <w:rsid w:val="3E74F006"/>
    <w:rsid w:val="3EA0C2CE"/>
    <w:rsid w:val="3EB6044C"/>
    <w:rsid w:val="40EC9025"/>
    <w:rsid w:val="4137841E"/>
    <w:rsid w:val="41CCA955"/>
    <w:rsid w:val="422C5A97"/>
    <w:rsid w:val="4231A659"/>
    <w:rsid w:val="4275035D"/>
    <w:rsid w:val="42A815C8"/>
    <w:rsid w:val="43209AFA"/>
    <w:rsid w:val="4352F56D"/>
    <w:rsid w:val="465E2287"/>
    <w:rsid w:val="4666C799"/>
    <w:rsid w:val="46854650"/>
    <w:rsid w:val="469928C7"/>
    <w:rsid w:val="469B3773"/>
    <w:rsid w:val="46A55207"/>
    <w:rsid w:val="46C3F760"/>
    <w:rsid w:val="487FE503"/>
    <w:rsid w:val="48EC5505"/>
    <w:rsid w:val="49C22741"/>
    <w:rsid w:val="49DC10B2"/>
    <w:rsid w:val="49E7A35A"/>
    <w:rsid w:val="49F2FBF2"/>
    <w:rsid w:val="4AB76F25"/>
    <w:rsid w:val="4ABCB362"/>
    <w:rsid w:val="4AC2E2FD"/>
    <w:rsid w:val="4AC9FCE2"/>
    <w:rsid w:val="4AE5A108"/>
    <w:rsid w:val="4C40C530"/>
    <w:rsid w:val="4C47A4FD"/>
    <w:rsid w:val="4C843FE1"/>
    <w:rsid w:val="4D44BCB7"/>
    <w:rsid w:val="4DFE0D92"/>
    <w:rsid w:val="4E31AF06"/>
    <w:rsid w:val="4E6016DF"/>
    <w:rsid w:val="4EAA4C3E"/>
    <w:rsid w:val="4F38469F"/>
    <w:rsid w:val="4F569137"/>
    <w:rsid w:val="4FCA214B"/>
    <w:rsid w:val="50A9ADF0"/>
    <w:rsid w:val="520A3ECE"/>
    <w:rsid w:val="525873BA"/>
    <w:rsid w:val="5337F350"/>
    <w:rsid w:val="534FA701"/>
    <w:rsid w:val="55B52C8D"/>
    <w:rsid w:val="5613EF4C"/>
    <w:rsid w:val="569184B2"/>
    <w:rsid w:val="57045D52"/>
    <w:rsid w:val="572AFF2C"/>
    <w:rsid w:val="57AC6D24"/>
    <w:rsid w:val="57FDA6BC"/>
    <w:rsid w:val="58683A87"/>
    <w:rsid w:val="588D1490"/>
    <w:rsid w:val="589BE018"/>
    <w:rsid w:val="58E2D3BE"/>
    <w:rsid w:val="599C0217"/>
    <w:rsid w:val="59A992B4"/>
    <w:rsid w:val="59D7DFDE"/>
    <w:rsid w:val="5A44A121"/>
    <w:rsid w:val="5A5F1A38"/>
    <w:rsid w:val="5A80503F"/>
    <w:rsid w:val="5AE0B804"/>
    <w:rsid w:val="5AE7FF01"/>
    <w:rsid w:val="5B94178F"/>
    <w:rsid w:val="5BEE3ADA"/>
    <w:rsid w:val="5C55B87C"/>
    <w:rsid w:val="5C61A413"/>
    <w:rsid w:val="5C6CDDE7"/>
    <w:rsid w:val="5C86BFE5"/>
    <w:rsid w:val="5C9C0354"/>
    <w:rsid w:val="5CCBE704"/>
    <w:rsid w:val="5DC0FF86"/>
    <w:rsid w:val="5DD83985"/>
    <w:rsid w:val="5DFDCBE2"/>
    <w:rsid w:val="5FAAB1DE"/>
    <w:rsid w:val="5FC0FCCD"/>
    <w:rsid w:val="6039D2F5"/>
    <w:rsid w:val="605380BC"/>
    <w:rsid w:val="60CFFB29"/>
    <w:rsid w:val="612CC107"/>
    <w:rsid w:val="6148BAA0"/>
    <w:rsid w:val="6155A832"/>
    <w:rsid w:val="6164ECE6"/>
    <w:rsid w:val="61A320C6"/>
    <w:rsid w:val="61BF34EA"/>
    <w:rsid w:val="6211E78E"/>
    <w:rsid w:val="631D723F"/>
    <w:rsid w:val="631F7154"/>
    <w:rsid w:val="63D8A549"/>
    <w:rsid w:val="64269B0D"/>
    <w:rsid w:val="6493CBE0"/>
    <w:rsid w:val="65C97C9D"/>
    <w:rsid w:val="6607AB3D"/>
    <w:rsid w:val="66A0EA85"/>
    <w:rsid w:val="6721172B"/>
    <w:rsid w:val="674459D4"/>
    <w:rsid w:val="6797CB58"/>
    <w:rsid w:val="67CD6BAF"/>
    <w:rsid w:val="67E37E7C"/>
    <w:rsid w:val="67EEFD73"/>
    <w:rsid w:val="68256E21"/>
    <w:rsid w:val="684D7496"/>
    <w:rsid w:val="6875845C"/>
    <w:rsid w:val="68DB5F30"/>
    <w:rsid w:val="69875EA5"/>
    <w:rsid w:val="6A15BC8D"/>
    <w:rsid w:val="6A4AC978"/>
    <w:rsid w:val="6AD0C73D"/>
    <w:rsid w:val="6B3C8060"/>
    <w:rsid w:val="6B8CC239"/>
    <w:rsid w:val="6B8E30AD"/>
    <w:rsid w:val="6C573442"/>
    <w:rsid w:val="6C5C3CF4"/>
    <w:rsid w:val="6E3DDBCF"/>
    <w:rsid w:val="6E975E79"/>
    <w:rsid w:val="6F602FDB"/>
    <w:rsid w:val="6FA1D1E3"/>
    <w:rsid w:val="707DAA28"/>
    <w:rsid w:val="7088EB9B"/>
    <w:rsid w:val="70AEDAE0"/>
    <w:rsid w:val="7123DC37"/>
    <w:rsid w:val="71636486"/>
    <w:rsid w:val="71B239DC"/>
    <w:rsid w:val="71F4E1E8"/>
    <w:rsid w:val="723DF85E"/>
    <w:rsid w:val="727C5851"/>
    <w:rsid w:val="729A4192"/>
    <w:rsid w:val="72A7D407"/>
    <w:rsid w:val="72C3B13D"/>
    <w:rsid w:val="733546E3"/>
    <w:rsid w:val="73409A37"/>
    <w:rsid w:val="748D1D4B"/>
    <w:rsid w:val="74F20C08"/>
    <w:rsid w:val="750638DE"/>
    <w:rsid w:val="754E6354"/>
    <w:rsid w:val="760DD3F3"/>
    <w:rsid w:val="76506BDF"/>
    <w:rsid w:val="771949AD"/>
    <w:rsid w:val="7774B9A8"/>
    <w:rsid w:val="77A33952"/>
    <w:rsid w:val="78920E29"/>
    <w:rsid w:val="792E77AA"/>
    <w:rsid w:val="79AF567D"/>
    <w:rsid w:val="7A1FC208"/>
    <w:rsid w:val="7A4BA7A7"/>
    <w:rsid w:val="7A4C26D9"/>
    <w:rsid w:val="7A5FEB47"/>
    <w:rsid w:val="7AA017C1"/>
    <w:rsid w:val="7AB8A1CF"/>
    <w:rsid w:val="7B641A4F"/>
    <w:rsid w:val="7B8AACE8"/>
    <w:rsid w:val="7D180980"/>
    <w:rsid w:val="7D7EA115"/>
    <w:rsid w:val="7D91A1B5"/>
    <w:rsid w:val="7DB23FE8"/>
    <w:rsid w:val="7DBDEC3B"/>
    <w:rsid w:val="7E73C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FE503"/>
  <w15:chartTrackingRefBased/>
  <w15:docId w15:val="{878E41E5-95A6-4845-99C7-22475532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04D"/>
    <w:pPr>
      <w:spacing w:after="0" w:line="240" w:lineRule="auto"/>
    </w:pPr>
    <w:rPr>
      <w:rFonts w:ascii="Verdana" w:hAnsi="Verdana" w:cs="Times New Roman (Body CS)"/>
      <w:sz w:val="20"/>
    </w:rPr>
  </w:style>
  <w:style w:type="paragraph" w:styleId="Heading1">
    <w:name w:val="heading 1"/>
    <w:basedOn w:val="Normal"/>
    <w:next w:val="Normal"/>
    <w:link w:val="Heading1Char"/>
    <w:uiPriority w:val="9"/>
    <w:qFormat/>
    <w:rsid w:val="000045D6"/>
    <w:pPr>
      <w:keepNext/>
      <w:keepLines/>
      <w:spacing w:before="240" w:after="60"/>
      <w:outlineLvl w:val="0"/>
    </w:pPr>
    <w:rPr>
      <w:rFonts w:ascii="Trebuchet MS" w:eastAsiaTheme="majorEastAsia" w:hAnsi="Trebuchet MS" w:cs="Times New Roman (Headings CS)"/>
      <w:b/>
      <w:smallCaps/>
      <w:color w:val="000000" w:themeColor="text1"/>
      <w:sz w:val="32"/>
      <w:szCs w:val="32"/>
    </w:rPr>
  </w:style>
  <w:style w:type="paragraph" w:styleId="Heading2">
    <w:name w:val="heading 2"/>
    <w:basedOn w:val="Normal"/>
    <w:next w:val="Normal"/>
    <w:link w:val="Heading2Char"/>
    <w:uiPriority w:val="9"/>
    <w:unhideWhenUsed/>
    <w:qFormat/>
    <w:rsid w:val="0046497B"/>
    <w:pPr>
      <w:keepNext/>
      <w:keepLines/>
      <w:outlineLvl w:val="1"/>
    </w:pPr>
    <w:rPr>
      <w:rFonts w:ascii="Trebuchet MS" w:eastAsiaTheme="majorEastAsia" w:hAnsi="Trebuchet MS" w:cs="Times New Roman (Headings CS)"/>
      <w:b/>
      <w:color w:val="000000" w:themeColor="text1"/>
      <w:sz w:val="28"/>
      <w:szCs w:val="26"/>
    </w:rPr>
  </w:style>
  <w:style w:type="paragraph" w:styleId="Heading3">
    <w:name w:val="heading 3"/>
    <w:basedOn w:val="Normal"/>
    <w:next w:val="Normal"/>
    <w:link w:val="Heading3Char"/>
    <w:uiPriority w:val="9"/>
    <w:unhideWhenUsed/>
    <w:qFormat/>
    <w:rsid w:val="008866D4"/>
    <w:pPr>
      <w:keepNext/>
      <w:keepLines/>
      <w:outlineLvl w:val="2"/>
    </w:pPr>
    <w:rPr>
      <w:rFonts w:eastAsiaTheme="majorEastAsia" w:cstheme="majorBidi"/>
      <w:b/>
      <w:color w:val="000000" w:themeColor="text1"/>
      <w:szCs w:val="24"/>
    </w:rPr>
  </w:style>
  <w:style w:type="paragraph" w:styleId="Heading4">
    <w:name w:val="heading 4"/>
    <w:basedOn w:val="Normal"/>
    <w:next w:val="Normal"/>
    <w:link w:val="Heading4Char"/>
    <w:uiPriority w:val="9"/>
    <w:unhideWhenUsed/>
    <w:qFormat/>
    <w:rsid w:val="00131A32"/>
    <w:pPr>
      <w:keepNext/>
      <w:keepLines/>
      <w:spacing w:before="240"/>
      <w:outlineLvl w:val="3"/>
    </w:pPr>
    <w:rPr>
      <w:rFonts w:ascii="Trebuchet MS" w:eastAsiaTheme="majorEastAsia" w:hAnsi="Trebuchet MS" w:cs="Times New Roman (Headings CS)"/>
      <w:iCs/>
      <w:color w:val="000000" w:themeColor="text1"/>
      <w:sz w:val="24"/>
      <w:u w:val="single" w:color="808080" w:themeColor="background1" w:themeShade="80"/>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2Char">
    <w:name w:val="Heading 2 Char"/>
    <w:basedOn w:val="DefaultParagraphFont"/>
    <w:link w:val="Heading2"/>
    <w:uiPriority w:val="9"/>
    <w:rsid w:val="0046497B"/>
    <w:rPr>
      <w:rFonts w:ascii="Trebuchet MS" w:eastAsiaTheme="majorEastAsia" w:hAnsi="Trebuchet MS" w:cs="Times New Roman (Headings CS)"/>
      <w:b/>
      <w:color w:val="000000" w:themeColor="text1"/>
      <w:sz w:val="28"/>
      <w:szCs w:val="26"/>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rsid w:val="008866D4"/>
    <w:rPr>
      <w:rFonts w:ascii="Verdana" w:eastAsiaTheme="majorEastAsia" w:hAnsi="Verdana" w:cstheme="majorBidi"/>
      <w:b/>
      <w:color w:val="000000" w:themeColor="text1"/>
      <w:sz w:val="20"/>
      <w:szCs w:val="24"/>
    </w:rPr>
  </w:style>
  <w:style w:type="character" w:customStyle="1" w:styleId="Heading1Char">
    <w:name w:val="Heading 1 Char"/>
    <w:basedOn w:val="DefaultParagraphFont"/>
    <w:link w:val="Heading1"/>
    <w:uiPriority w:val="9"/>
    <w:rsid w:val="000045D6"/>
    <w:rPr>
      <w:rFonts w:ascii="Trebuchet MS" w:eastAsiaTheme="majorEastAsia" w:hAnsi="Trebuchet MS" w:cs="Times New Roman (Headings CS)"/>
      <w:b/>
      <w:smallCaps/>
      <w:color w:val="000000" w:themeColor="text1"/>
      <w:sz w:val="32"/>
      <w:szCs w:val="32"/>
    </w:rPr>
  </w:style>
  <w:style w:type="character" w:styleId="UnresolvedMention">
    <w:name w:val="Unresolved Mention"/>
    <w:basedOn w:val="DefaultParagraphFont"/>
    <w:uiPriority w:val="99"/>
    <w:semiHidden/>
    <w:unhideWhenUsed/>
    <w:rsid w:val="00BD1107"/>
    <w:rPr>
      <w:color w:val="605E5C"/>
      <w:shd w:val="clear" w:color="auto" w:fill="E1DFDD"/>
    </w:rPr>
  </w:style>
  <w:style w:type="character" w:styleId="FollowedHyperlink">
    <w:name w:val="FollowedHyperlink"/>
    <w:basedOn w:val="DefaultParagraphFont"/>
    <w:uiPriority w:val="99"/>
    <w:semiHidden/>
    <w:unhideWhenUsed/>
    <w:rsid w:val="00BD1107"/>
    <w:rPr>
      <w:color w:val="954F72" w:themeColor="followedHyperlink"/>
      <w:u w:val="single"/>
    </w:rPr>
  </w:style>
  <w:style w:type="character" w:styleId="PageNumber">
    <w:name w:val="page number"/>
    <w:basedOn w:val="DefaultParagraphFont"/>
    <w:uiPriority w:val="99"/>
    <w:semiHidden/>
    <w:unhideWhenUsed/>
    <w:rsid w:val="00081136"/>
  </w:style>
  <w:style w:type="character" w:customStyle="1" w:styleId="Heading4Char">
    <w:name w:val="Heading 4 Char"/>
    <w:basedOn w:val="DefaultParagraphFont"/>
    <w:link w:val="Heading4"/>
    <w:uiPriority w:val="9"/>
    <w:rsid w:val="00131A32"/>
    <w:rPr>
      <w:rFonts w:ascii="Trebuchet MS" w:eastAsiaTheme="majorEastAsia" w:hAnsi="Trebuchet MS" w:cs="Times New Roman (Headings CS)"/>
      <w:iCs/>
      <w:color w:val="000000" w:themeColor="text1"/>
      <w:sz w:val="24"/>
      <w:u w:val="single" w:color="808080" w:themeColor="background1" w:themeShade="80"/>
    </w:rPr>
  </w:style>
  <w:style w:type="paragraph" w:styleId="TOC1">
    <w:name w:val="toc 1"/>
    <w:basedOn w:val="Normal"/>
    <w:next w:val="Normal"/>
    <w:autoRedefine/>
    <w:uiPriority w:val="39"/>
    <w:unhideWhenUsed/>
    <w:rsid w:val="00D268D2"/>
    <w:rPr>
      <w:color w:val="415E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rdstore.ca/collections/magazine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FCB9D-9CEA-8A46-B9EB-0151D88B5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7941</Words>
  <Characters>35340</Characters>
  <Application>Microsoft Office Word</Application>
  <DocSecurity>0</DocSecurity>
  <Lines>955</Lines>
  <Paragraphs>627</Paragraphs>
  <ScaleCrop>false</ScaleCrop>
  <HeadingPairs>
    <vt:vector size="2" baseType="variant">
      <vt:variant>
        <vt:lpstr>Title</vt:lpstr>
      </vt:variant>
      <vt:variant>
        <vt:i4>1</vt:i4>
      </vt:variant>
    </vt:vector>
  </HeadingPairs>
  <TitlesOfParts>
    <vt:vector size="1" baseType="lpstr">
      <vt:lpstr>Gathering Pentecost 2 2020 Lectionary</vt:lpstr>
    </vt:vector>
  </TitlesOfParts>
  <Manager/>
  <Company>The United Church of Canada</Company>
  <LinksUpToDate>false</LinksUpToDate>
  <CharactersWithSpaces>42654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Gathering Pentecost 2 2020 Lectionary</dc:title>
  <dc:subject>Includes suggested readings, hymns, worship sparks, children's time ideas, sermon starters, etc.</dc:subject>
  <dc:creator>The United Church of Canada</dc:creator>
  <cp:keywords>liturgy, worship, music, hymn, prayer, minister, sermon</cp:keywords>
  <dc:description/>
  <cp:lastModifiedBy>Kutchukian, Claudia</cp:lastModifiedBy>
  <cp:revision>2</cp:revision>
  <dcterms:created xsi:type="dcterms:W3CDTF">2020-06-09T23:22:00Z</dcterms:created>
  <dcterms:modified xsi:type="dcterms:W3CDTF">2020-06-09T23:22:00Z</dcterms:modified>
  <cp:category/>
</cp:coreProperties>
</file>