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2AC2" w14:textId="56A96858" w:rsidR="009D6636" w:rsidRPr="00E06A48" w:rsidRDefault="00970362" w:rsidP="00E06A48">
      <w:pPr>
        <w:pStyle w:val="Heading1"/>
      </w:pPr>
      <w:r w:rsidRPr="00E06A48">
        <w:t xml:space="preserve">Script for 2026 Mission and Service Easter Slides </w:t>
      </w:r>
    </w:p>
    <w:p w14:paraId="66AFDC29" w14:textId="3C14EBCF" w:rsidR="00FC75C8" w:rsidRPr="00E06A48" w:rsidRDefault="00FC75C8" w:rsidP="00E06A48">
      <w:pPr>
        <w:pStyle w:val="Heading2"/>
      </w:pPr>
      <w:r w:rsidRPr="00E06A48">
        <w:t>Slide One</w:t>
      </w:r>
    </w:p>
    <w:p w14:paraId="3A4ECBC8" w14:textId="77777777" w:rsidR="005E50ED" w:rsidRPr="005E50ED" w:rsidRDefault="005E50ED" w:rsidP="005E50ED">
      <w:pPr>
        <w:rPr>
          <w:b/>
          <w:bCs/>
          <w:sz w:val="24"/>
          <w:szCs w:val="24"/>
        </w:rPr>
      </w:pPr>
      <w:r w:rsidRPr="005E50ED">
        <w:rPr>
          <w:b/>
          <w:bCs/>
          <w:sz w:val="24"/>
          <w:szCs w:val="24"/>
        </w:rPr>
        <w:t xml:space="preserve">At Easter, we gather to celebrate the ultimate story of hope.  </w:t>
      </w:r>
    </w:p>
    <w:p w14:paraId="310EED40" w14:textId="7BEC8727" w:rsidR="00FC75C8" w:rsidRPr="00970362" w:rsidRDefault="005E50ED" w:rsidP="00E06A48">
      <w:pPr>
        <w:spacing w:after="360"/>
        <w:rPr>
          <w:b/>
          <w:bCs/>
          <w:sz w:val="24"/>
          <w:szCs w:val="24"/>
        </w:rPr>
      </w:pPr>
      <w:r w:rsidRPr="005E50ED">
        <w:rPr>
          <w:sz w:val="24"/>
          <w:szCs w:val="24"/>
        </w:rPr>
        <w:t xml:space="preserve">And we know that hope begins with each one of us. In our own town and our own </w:t>
      </w:r>
      <w:proofErr w:type="gramStart"/>
      <w:r w:rsidRPr="005E50ED">
        <w:rPr>
          <w:sz w:val="24"/>
          <w:szCs w:val="24"/>
        </w:rPr>
        <w:t>community</w:t>
      </w:r>
      <w:proofErr w:type="gramEnd"/>
      <w:r w:rsidRPr="005E50ED">
        <w:rPr>
          <w:sz w:val="24"/>
          <w:szCs w:val="24"/>
        </w:rPr>
        <w:t xml:space="preserve"> we have the chance to care for each other, lift one another up, and step in when someone needs a hand. When we show up for each other, whether in big ways or small, that is when hope takes root and really starts to grow.</w:t>
      </w:r>
    </w:p>
    <w:p w14:paraId="28241FE0" w14:textId="3C09D8A8" w:rsidR="00FC75C8" w:rsidRPr="00970362" w:rsidRDefault="00FC75C8" w:rsidP="00E06A48">
      <w:pPr>
        <w:pStyle w:val="Heading2"/>
      </w:pPr>
      <w:r w:rsidRPr="00970362">
        <w:t>Slide Two</w:t>
      </w:r>
    </w:p>
    <w:p w14:paraId="455E0BF6" w14:textId="77777777" w:rsidR="005E50ED" w:rsidRPr="005E50ED" w:rsidRDefault="005E50ED" w:rsidP="005E50ED">
      <w:pPr>
        <w:rPr>
          <w:b/>
          <w:bCs/>
          <w:sz w:val="24"/>
          <w:szCs w:val="24"/>
        </w:rPr>
      </w:pPr>
      <w:r w:rsidRPr="005E50ED">
        <w:rPr>
          <w:b/>
          <w:bCs/>
          <w:sz w:val="24"/>
          <w:szCs w:val="24"/>
        </w:rPr>
        <w:t xml:space="preserve">Our generosity is what brings that hope to life.  </w:t>
      </w:r>
    </w:p>
    <w:p w14:paraId="1E3145B3" w14:textId="7A0CC0DA" w:rsidR="00FC75C8" w:rsidRDefault="005E50ED" w:rsidP="008059B9">
      <w:pPr>
        <w:spacing w:after="360"/>
        <w:rPr>
          <w:sz w:val="24"/>
          <w:szCs w:val="24"/>
        </w:rPr>
      </w:pPr>
      <w:r w:rsidRPr="005E50ED">
        <w:rPr>
          <w:sz w:val="24"/>
          <w:szCs w:val="24"/>
        </w:rPr>
        <w:t>Through Mission and Service, our gifts can do so much more than just help those nearby. Mission and Service helps our generosity reach far beyond our own communities. Our collective gifts are strengthening ministries and important programs, supporting partners, and standing alongside people, near and far, who are working to create brighter futures. Every contribution we make becomes part of something much bigger, a shared commitment to care, kindness, and justice.</w:t>
      </w:r>
    </w:p>
    <w:p w14:paraId="32A9CA1C" w14:textId="5424ADED" w:rsidR="00FC75C8" w:rsidRPr="00970362" w:rsidRDefault="00FC75C8" w:rsidP="00C5147B">
      <w:pPr>
        <w:pStyle w:val="Heading2"/>
      </w:pPr>
      <w:r w:rsidRPr="00970362">
        <w:t>Slide Three</w:t>
      </w:r>
    </w:p>
    <w:p w14:paraId="4423E46F" w14:textId="77777777" w:rsidR="005E50ED" w:rsidRPr="005E50ED" w:rsidRDefault="005E50ED" w:rsidP="005E50ED">
      <w:pPr>
        <w:rPr>
          <w:b/>
          <w:bCs/>
          <w:sz w:val="24"/>
          <w:szCs w:val="24"/>
        </w:rPr>
      </w:pPr>
      <w:r w:rsidRPr="005E50ED">
        <w:rPr>
          <w:b/>
          <w:bCs/>
          <w:sz w:val="24"/>
          <w:szCs w:val="24"/>
        </w:rPr>
        <w:t xml:space="preserve">This Easter, let’s really show who we are and live out our call to faithful generosity.  </w:t>
      </w:r>
    </w:p>
    <w:p w14:paraId="1CEC441D" w14:textId="6DF2EC9D" w:rsidR="00970362" w:rsidRDefault="005E50ED" w:rsidP="00C5147B">
      <w:pPr>
        <w:spacing w:after="360"/>
        <w:rPr>
          <w:sz w:val="24"/>
          <w:szCs w:val="24"/>
        </w:rPr>
      </w:pPr>
      <w:r w:rsidRPr="005E50ED">
        <w:rPr>
          <w:sz w:val="24"/>
          <w:szCs w:val="24"/>
        </w:rPr>
        <w:t>Our new Moderator, the Right Reverend Dr. Kimberly Heath, is inviting us to give through Mission and Service to support rural ministries that are pillars of their communities. These are places of connection, resilience, and faith.</w:t>
      </w:r>
    </w:p>
    <w:p w14:paraId="5A4B6746" w14:textId="7F780A9A" w:rsidR="00970362" w:rsidRPr="00970362" w:rsidRDefault="00970362" w:rsidP="00DA076A">
      <w:pPr>
        <w:pStyle w:val="Heading2"/>
      </w:pPr>
      <w:r w:rsidRPr="00970362">
        <w:t xml:space="preserve">Slide Four </w:t>
      </w:r>
    </w:p>
    <w:p w14:paraId="6BBA5CDF" w14:textId="77777777" w:rsidR="005E50ED" w:rsidRPr="005E50ED" w:rsidRDefault="005E50ED" w:rsidP="005E50ED">
      <w:pPr>
        <w:rPr>
          <w:b/>
          <w:bCs/>
          <w:sz w:val="24"/>
          <w:szCs w:val="24"/>
        </w:rPr>
      </w:pPr>
      <w:r w:rsidRPr="005E50ED">
        <w:rPr>
          <w:b/>
          <w:bCs/>
          <w:sz w:val="24"/>
          <w:szCs w:val="24"/>
        </w:rPr>
        <w:t xml:space="preserve">Together, our generosity turns into hope in action.  </w:t>
      </w:r>
    </w:p>
    <w:p w14:paraId="04AC4CDA" w14:textId="6789BF76" w:rsidR="00970362" w:rsidRPr="00970362" w:rsidRDefault="005E50ED" w:rsidP="005E50ED">
      <w:pPr>
        <w:rPr>
          <w:sz w:val="24"/>
          <w:szCs w:val="24"/>
        </w:rPr>
      </w:pPr>
      <w:r w:rsidRPr="005E50ED">
        <w:rPr>
          <w:sz w:val="24"/>
          <w:szCs w:val="24"/>
        </w:rPr>
        <w:t>You can make your gifts online at united-church.ca (united dash church dot C A) or over the phone by calling 1-800-465-3771.</w:t>
      </w:r>
    </w:p>
    <w:sectPr w:rsidR="00970362" w:rsidRPr="00970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22032"/>
    <w:multiLevelType w:val="hybridMultilevel"/>
    <w:tmpl w:val="3634B886"/>
    <w:lvl w:ilvl="0" w:tplc="28523D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C8"/>
    <w:rsid w:val="005E50ED"/>
    <w:rsid w:val="008059B9"/>
    <w:rsid w:val="00970362"/>
    <w:rsid w:val="009D6636"/>
    <w:rsid w:val="00C5147B"/>
    <w:rsid w:val="00DA076A"/>
    <w:rsid w:val="00E06A48"/>
    <w:rsid w:val="00FC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1E2A"/>
  <w15:chartTrackingRefBased/>
  <w15:docId w15:val="{2940638C-C6B2-41B3-9BA8-FEB9CFCF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A48"/>
    <w:pPr>
      <w:outlineLvl w:val="0"/>
    </w:pPr>
    <w:rPr>
      <w:sz w:val="32"/>
      <w:szCs w:val="32"/>
    </w:rPr>
  </w:style>
  <w:style w:type="paragraph" w:styleId="Heading2">
    <w:name w:val="heading 2"/>
    <w:basedOn w:val="Normal"/>
    <w:next w:val="Normal"/>
    <w:link w:val="Heading2Char"/>
    <w:uiPriority w:val="9"/>
    <w:unhideWhenUsed/>
    <w:qFormat/>
    <w:rsid w:val="00E06A48"/>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362"/>
    <w:pPr>
      <w:ind w:left="720"/>
      <w:contextualSpacing/>
    </w:pPr>
  </w:style>
  <w:style w:type="character" w:customStyle="1" w:styleId="Heading1Char">
    <w:name w:val="Heading 1 Char"/>
    <w:basedOn w:val="DefaultParagraphFont"/>
    <w:link w:val="Heading1"/>
    <w:uiPriority w:val="9"/>
    <w:rsid w:val="00E06A48"/>
    <w:rPr>
      <w:sz w:val="32"/>
      <w:szCs w:val="32"/>
    </w:rPr>
  </w:style>
  <w:style w:type="character" w:customStyle="1" w:styleId="Heading2Char">
    <w:name w:val="Heading 2 Char"/>
    <w:basedOn w:val="DefaultParagraphFont"/>
    <w:link w:val="Heading2"/>
    <w:uiPriority w:val="9"/>
    <w:rsid w:val="00E06A4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Script for 2026 Mission and Service Easter Slides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 for 2026 Mission and Service Easter Slides </dc:title>
  <dc:subject/>
  <dc:creator>The United Church of Canada</dc:creator>
  <cp:keywords/>
  <dc:description/>
  <cp:lastModifiedBy>Cara James</cp:lastModifiedBy>
  <cp:revision>7</cp:revision>
  <dcterms:created xsi:type="dcterms:W3CDTF">2026-03-06T13:58:00Z</dcterms:created>
  <dcterms:modified xsi:type="dcterms:W3CDTF">2026-03-09T14:40:00Z</dcterms:modified>
</cp:coreProperties>
</file>