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B033" w14:textId="6884081E" w:rsidR="4AD291DB" w:rsidRPr="006D70A4" w:rsidRDefault="75AAEF32" w:rsidP="6C681218">
      <w:pPr>
        <w:pStyle w:val="Heading1"/>
        <w:rPr>
          <w:rFonts w:ascii="Noto Sans" w:eastAsia="Noto Sans" w:hAnsi="Noto Sans" w:cs="Noto Sans"/>
          <w:lang w:val="en-CA"/>
        </w:rPr>
      </w:pPr>
      <w:r>
        <w:rPr>
          <w:noProof/>
        </w:rPr>
        <w:drawing>
          <wp:inline distT="0" distB="0" distL="0" distR="0" wp14:anchorId="2121EDC6" wp14:editId="0C7BDB2A">
            <wp:extent cx="5597979" cy="4681643"/>
            <wp:effectExtent l="0" t="0" r="0" b="0"/>
            <wp:docPr id="1184275982" name="drawing" descr="Deep Bold Daring, Toward 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75982" name="drawing" descr="Deep Bold Daring, Toward 2035"/>
                    <pic:cNvPicPr/>
                  </pic:nvPicPr>
                  <pic:blipFill>
                    <a:blip r:embed="rId11">
                      <a:extLst>
                        <a:ext uri="{28A0092B-C50C-407E-A947-70E740481C1C}">
                          <a14:useLocalDpi xmlns:a14="http://schemas.microsoft.com/office/drawing/2010/main"/>
                        </a:ext>
                      </a:extLst>
                    </a:blip>
                    <a:stretch>
                      <a:fillRect/>
                    </a:stretch>
                  </pic:blipFill>
                  <pic:spPr>
                    <a:xfrm>
                      <a:off x="0" y="0"/>
                      <a:ext cx="5597979" cy="4681643"/>
                    </a:xfrm>
                    <a:prstGeom prst="rect">
                      <a:avLst/>
                    </a:prstGeom>
                  </pic:spPr>
                </pic:pic>
              </a:graphicData>
            </a:graphic>
          </wp:inline>
        </w:drawing>
      </w:r>
    </w:p>
    <w:p w14:paraId="3EDA3795" w14:textId="1EBBD90A" w:rsidR="4AD291DB" w:rsidRPr="006D70A4" w:rsidRDefault="4AD291DB" w:rsidP="00B75543">
      <w:pPr>
        <w:pStyle w:val="Heading1"/>
        <w:rPr>
          <w:rFonts w:ascii="Noto Sans" w:eastAsia="Noto Sans" w:hAnsi="Noto Sans" w:cs="Noto Sans"/>
          <w:lang w:val="en-CA"/>
        </w:rPr>
      </w:pPr>
      <w:r>
        <w:br/>
      </w:r>
      <w:r w:rsidRPr="6C681218">
        <w:rPr>
          <w:rFonts w:ascii="Noto Sans" w:eastAsia="Noto Sans" w:hAnsi="Noto Sans" w:cs="Noto Sans"/>
          <w:lang w:val="en-CA"/>
        </w:rPr>
        <w:t>Prayer Practices to Engage Toward 2035 with your Community</w:t>
      </w:r>
      <w:r w:rsidR="00D00321" w:rsidRPr="6C681218">
        <w:rPr>
          <w:rFonts w:ascii="Noto Sans" w:eastAsia="Noto Sans" w:hAnsi="Noto Sans" w:cs="Noto Sans"/>
          <w:lang w:val="en-CA"/>
        </w:rPr>
        <w:t xml:space="preserve"> of Faith</w:t>
      </w:r>
    </w:p>
    <w:p w14:paraId="3C08DF77" w14:textId="1651B283" w:rsidR="4680540C" w:rsidRPr="006D70A4" w:rsidRDefault="4680540C" w:rsidP="00840C1A">
      <w:pPr>
        <w:pStyle w:val="Subtitle"/>
        <w:spacing w:before="240" w:line="259" w:lineRule="auto"/>
        <w:jc w:val="center"/>
        <w:rPr>
          <w:rFonts w:ascii="Noto Sans" w:eastAsia="Noto Sans" w:hAnsi="Noto Sans" w:cs="Noto Sans"/>
          <w:i w:val="0"/>
          <w:color w:val="595959" w:themeColor="text1" w:themeTint="A6"/>
          <w:sz w:val="40"/>
          <w:szCs w:val="40"/>
          <w:lang w:val="en-CA"/>
        </w:rPr>
      </w:pPr>
      <w:r w:rsidRPr="6C681218">
        <w:rPr>
          <w:rFonts w:ascii="Noto Sans" w:eastAsia="Noto Sans" w:hAnsi="Noto Sans" w:cs="Noto Sans"/>
          <w:i w:val="0"/>
          <w:color w:val="595959" w:themeColor="text1" w:themeTint="A6"/>
          <w:sz w:val="40"/>
          <w:szCs w:val="40"/>
          <w:lang w:val="en-CA"/>
        </w:rPr>
        <w:t xml:space="preserve">A </w:t>
      </w:r>
      <w:r w:rsidR="33DE2E10" w:rsidRPr="6C681218">
        <w:rPr>
          <w:rFonts w:ascii="Noto Sans" w:eastAsia="Noto Sans" w:hAnsi="Noto Sans" w:cs="Noto Sans"/>
          <w:i w:val="0"/>
          <w:color w:val="595959" w:themeColor="text1" w:themeTint="A6"/>
          <w:sz w:val="40"/>
          <w:szCs w:val="40"/>
          <w:lang w:val="en-CA"/>
        </w:rPr>
        <w:t xml:space="preserve">Prayer of Learning to Listen for the Voice of Jesus </w:t>
      </w:r>
    </w:p>
    <w:p w14:paraId="6A714EC2" w14:textId="3E30F56D" w:rsidR="6C681218" w:rsidRDefault="6C681218" w:rsidP="6C681218">
      <w:pPr>
        <w:rPr>
          <w:lang w:val="en-CA"/>
        </w:rPr>
      </w:pPr>
    </w:p>
    <w:p w14:paraId="4D14BC61" w14:textId="05F1D15C" w:rsidR="4AD291DB" w:rsidRPr="006D70A4" w:rsidRDefault="4AD291DB" w:rsidP="37BF63E4">
      <w:pPr>
        <w:jc w:val="center"/>
        <w:rPr>
          <w:rFonts w:ascii="Noto Sans" w:eastAsia="Noto Sans" w:hAnsi="Noto Sans" w:cs="Noto Sans"/>
          <w:color w:val="000000" w:themeColor="text1"/>
          <w:lang w:val="en-CA"/>
        </w:rPr>
      </w:pPr>
      <w:r w:rsidRPr="6C681218">
        <w:rPr>
          <w:rFonts w:ascii="Noto Sans" w:eastAsia="Noto Sans" w:hAnsi="Noto Sans" w:cs="Noto Sans"/>
          <w:color w:val="000000" w:themeColor="text1"/>
          <w:lang w:val="en-CA"/>
        </w:rPr>
        <w:t>We are not alone,</w:t>
      </w:r>
    </w:p>
    <w:p w14:paraId="1D6BF0F9" w14:textId="24886BD5" w:rsidR="4AD291DB" w:rsidRPr="006D70A4" w:rsidRDefault="4AD291DB" w:rsidP="37BF63E4">
      <w:pPr>
        <w:jc w:val="center"/>
        <w:rPr>
          <w:rFonts w:ascii="Noto Sans" w:eastAsia="Noto Sans" w:hAnsi="Noto Sans" w:cs="Noto Sans"/>
          <w:color w:val="000000" w:themeColor="text1"/>
          <w:lang w:val="en-CA"/>
        </w:rPr>
      </w:pPr>
      <w:r w:rsidRPr="6C681218">
        <w:rPr>
          <w:rFonts w:ascii="Noto Sans" w:eastAsia="Noto Sans" w:hAnsi="Noto Sans" w:cs="Noto Sans"/>
          <w:color w:val="000000" w:themeColor="text1"/>
          <w:lang w:val="en-CA"/>
        </w:rPr>
        <w:t>we live in God’s world.</w:t>
      </w:r>
    </w:p>
    <w:p w14:paraId="04033A58" w14:textId="0D91FBD1" w:rsidR="4AD291DB" w:rsidRPr="006D70A4" w:rsidRDefault="4AD291DB" w:rsidP="37BF63E4">
      <w:pPr>
        <w:jc w:val="center"/>
        <w:rPr>
          <w:rFonts w:ascii="Noto Sans" w:eastAsia="Noto Sans" w:hAnsi="Noto Sans" w:cs="Noto Sans"/>
          <w:color w:val="000000" w:themeColor="text1"/>
          <w:lang w:val="en-CA"/>
        </w:rPr>
      </w:pPr>
      <w:r w:rsidRPr="6C681218">
        <w:rPr>
          <w:rFonts w:ascii="Noto Sans" w:eastAsia="Noto Sans" w:hAnsi="Noto Sans" w:cs="Noto Sans"/>
          <w:color w:val="000000" w:themeColor="text1"/>
          <w:lang w:val="en-CA"/>
        </w:rPr>
        <w:t>We believe in God:</w:t>
      </w:r>
    </w:p>
    <w:p w14:paraId="4008EA23" w14:textId="0F8C4323" w:rsidR="4AD291DB" w:rsidRPr="006D70A4" w:rsidRDefault="4AD291DB" w:rsidP="37BF63E4">
      <w:pPr>
        <w:jc w:val="center"/>
        <w:rPr>
          <w:rFonts w:ascii="Noto Sans" w:eastAsia="Noto Sans" w:hAnsi="Noto Sans" w:cs="Noto Sans"/>
          <w:color w:val="000000" w:themeColor="text1"/>
          <w:lang w:val="en-CA"/>
        </w:rPr>
      </w:pPr>
      <w:r w:rsidRPr="6C681218">
        <w:rPr>
          <w:rFonts w:ascii="Noto Sans" w:eastAsia="Noto Sans" w:hAnsi="Noto Sans" w:cs="Noto Sans"/>
          <w:color w:val="000000" w:themeColor="text1"/>
          <w:lang w:val="en-CA"/>
        </w:rPr>
        <w:t>who has created and is creating</w:t>
      </w:r>
    </w:p>
    <w:p w14:paraId="3E2D4E1C" w14:textId="6EB168BB" w:rsidR="5E719BA4" w:rsidRPr="006D70A4" w:rsidRDefault="5E719BA4" w:rsidP="0ED934F1">
      <w:pPr>
        <w:pStyle w:val="Heading2"/>
        <w:rPr>
          <w:rFonts w:eastAsia="Noto Sans" w:cs="Noto Sans"/>
          <w:lang w:val="en-CA"/>
        </w:rPr>
      </w:pPr>
      <w:r w:rsidRPr="6C681218">
        <w:rPr>
          <w:rFonts w:eastAsia="Noto Sans" w:cs="Noto Sans"/>
          <w:lang w:val="en-CA"/>
        </w:rPr>
        <w:lastRenderedPageBreak/>
        <w:t>Introduction | God is Doing a New Thing</w:t>
      </w:r>
      <w:r w:rsidR="238995FF" w:rsidRPr="6C681218">
        <w:rPr>
          <w:rFonts w:eastAsia="Noto Sans" w:cs="Noto Sans"/>
          <w:lang w:val="en-CA"/>
        </w:rPr>
        <w:t xml:space="preserve">. Do </w:t>
      </w:r>
      <w:r w:rsidR="05837E82" w:rsidRPr="6C681218">
        <w:rPr>
          <w:rFonts w:eastAsia="Noto Sans" w:cs="Noto Sans"/>
          <w:lang w:val="en-CA"/>
        </w:rPr>
        <w:t>W</w:t>
      </w:r>
      <w:r w:rsidR="238995FF" w:rsidRPr="6C681218">
        <w:rPr>
          <w:rFonts w:eastAsia="Noto Sans" w:cs="Noto Sans"/>
          <w:lang w:val="en-CA"/>
        </w:rPr>
        <w:t xml:space="preserve">e Perceive </w:t>
      </w:r>
      <w:r w:rsidR="5A582BB5" w:rsidRPr="6C681218">
        <w:rPr>
          <w:rFonts w:eastAsia="Noto Sans" w:cs="Noto Sans"/>
          <w:lang w:val="en-CA"/>
        </w:rPr>
        <w:t>I</w:t>
      </w:r>
      <w:r w:rsidR="238995FF" w:rsidRPr="6C681218">
        <w:rPr>
          <w:rFonts w:eastAsia="Noto Sans" w:cs="Noto Sans"/>
          <w:lang w:val="en-CA"/>
        </w:rPr>
        <w:t>t?</w:t>
      </w:r>
    </w:p>
    <w:p w14:paraId="193BAECD" w14:textId="39AA7BCE" w:rsidR="238995FF" w:rsidRPr="006D70A4" w:rsidRDefault="238995FF" w:rsidP="37BF63E4">
      <w:pPr>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In the Hebrew scriptures, we read this in the prophet Isaiah (43:19):</w:t>
      </w:r>
    </w:p>
    <w:p w14:paraId="0D76ECF2" w14:textId="62F31E93" w:rsidR="37BF63E4" w:rsidRPr="006D70A4" w:rsidRDefault="37BF63E4" w:rsidP="37BF63E4">
      <w:pPr>
        <w:tabs>
          <w:tab w:val="left" w:pos="180"/>
        </w:tabs>
        <w:jc w:val="both"/>
        <w:rPr>
          <w:rFonts w:ascii="Noto Sans" w:eastAsia="Noto Sans" w:hAnsi="Noto Sans" w:cs="Noto Sans"/>
          <w:color w:val="000000" w:themeColor="text1"/>
          <w:sz w:val="24"/>
          <w:lang w:val="en-CA"/>
        </w:rPr>
      </w:pPr>
    </w:p>
    <w:p w14:paraId="6D3CF9E1" w14:textId="3E1621DA" w:rsidR="238995FF" w:rsidRPr="006D70A4" w:rsidRDefault="238995FF" w:rsidP="37BF63E4">
      <w:pPr>
        <w:tabs>
          <w:tab w:val="left" w:pos="180"/>
        </w:tabs>
        <w:ind w:left="720"/>
        <w:rPr>
          <w:rFonts w:ascii="Noto Sans" w:eastAsia="Noto Sans" w:hAnsi="Noto Sans" w:cs="Noto Sans"/>
          <w:color w:val="000000" w:themeColor="text1"/>
          <w:sz w:val="24"/>
          <w:lang w:val="en-CA"/>
        </w:rPr>
      </w:pPr>
      <w:r w:rsidRPr="6C681218">
        <w:rPr>
          <w:rFonts w:ascii="Noto Sans" w:eastAsia="Noto Sans" w:hAnsi="Noto Sans" w:cs="Noto Sans"/>
          <w:i/>
          <w:iCs/>
          <w:color w:val="000000" w:themeColor="text1"/>
          <w:sz w:val="24"/>
          <w:lang w:val="en-CA"/>
        </w:rPr>
        <w:t xml:space="preserve">I am about to do a new thing; now it springs forth, do you not perceive it? </w:t>
      </w:r>
      <w:r>
        <w:br/>
      </w:r>
      <w:r w:rsidRPr="6C681218">
        <w:rPr>
          <w:rFonts w:ascii="Noto Sans" w:eastAsia="Noto Sans" w:hAnsi="Noto Sans" w:cs="Noto Sans"/>
          <w:i/>
          <w:iCs/>
          <w:color w:val="000000" w:themeColor="text1"/>
          <w:sz w:val="24"/>
          <w:lang w:val="en-CA"/>
        </w:rPr>
        <w:t>I will make a way in the wilderness and rivers in the desert.</w:t>
      </w:r>
    </w:p>
    <w:p w14:paraId="75ABBFAB" w14:textId="7DDFA2CA" w:rsidR="37BF63E4" w:rsidRPr="006D70A4" w:rsidRDefault="37BF63E4" w:rsidP="37BF63E4">
      <w:pPr>
        <w:tabs>
          <w:tab w:val="left" w:pos="180"/>
        </w:tabs>
        <w:rPr>
          <w:rFonts w:ascii="Noto Sans" w:eastAsia="Noto Sans" w:hAnsi="Noto Sans" w:cs="Noto Sans"/>
          <w:i/>
          <w:iCs/>
          <w:color w:val="000000" w:themeColor="text1"/>
          <w:sz w:val="24"/>
          <w:lang w:val="en-CA"/>
        </w:rPr>
      </w:pPr>
    </w:p>
    <w:p w14:paraId="03A47800" w14:textId="64CEE464" w:rsidR="37BF63E4" w:rsidRPr="006D70A4" w:rsidRDefault="238995FF" w:rsidP="00F124E6">
      <w:pPr>
        <w:spacing w:after="120"/>
        <w:rPr>
          <w:rFonts w:ascii="Noto Sans" w:eastAsia="Noto Sans" w:hAnsi="Noto Sans" w:cs="Noto Sans"/>
          <w:i/>
          <w:iCs/>
          <w:sz w:val="24"/>
          <w:lang w:val="en-CA"/>
        </w:rPr>
      </w:pPr>
      <w:r w:rsidRPr="6C681218">
        <w:rPr>
          <w:rFonts w:ascii="Noto Sans" w:eastAsia="Noto Sans" w:hAnsi="Noto Sans" w:cs="Noto Sans"/>
          <w:sz w:val="24"/>
          <w:lang w:val="en-CA"/>
        </w:rPr>
        <w:t>Toward 2035</w:t>
      </w:r>
      <w:r w:rsidRPr="6C681218">
        <w:rPr>
          <w:rFonts w:ascii="Noto Sans" w:eastAsia="Noto Sans" w:hAnsi="Noto Sans" w:cs="Noto Sans"/>
          <w:i/>
          <w:iCs/>
          <w:sz w:val="24"/>
          <w:lang w:val="en-CA"/>
        </w:rPr>
        <w:t xml:space="preserve"> </w:t>
      </w:r>
      <w:r w:rsidRPr="6C681218">
        <w:rPr>
          <w:rFonts w:ascii="Noto Sans" w:eastAsia="Noto Sans" w:hAnsi="Noto Sans" w:cs="Noto Sans"/>
          <w:sz w:val="24"/>
          <w:lang w:val="en-CA"/>
        </w:rPr>
        <w:t xml:space="preserve">invites us to boldly claim the hope that God is at work in our world, our neighbourhood, The United Church of Canada, and our Community of Faith. </w:t>
      </w:r>
    </w:p>
    <w:p w14:paraId="0DB6EE94" w14:textId="40BCC93A" w:rsidR="07202C0E" w:rsidRPr="006D70A4" w:rsidRDefault="07202C0E" w:rsidP="37BF63E4">
      <w:pPr>
        <w:tabs>
          <w:tab w:val="left" w:pos="180"/>
        </w:tabs>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 xml:space="preserve">In </w:t>
      </w:r>
      <w:r w:rsidRPr="6C681218">
        <w:rPr>
          <w:rFonts w:ascii="Noto Sans" w:eastAsia="Noto Sans" w:hAnsi="Noto Sans" w:cs="Noto Sans"/>
          <w:i/>
          <w:iCs/>
          <w:color w:val="000000" w:themeColor="text1"/>
          <w:sz w:val="24"/>
          <w:lang w:val="en-CA"/>
        </w:rPr>
        <w:t>A Song of Faith</w:t>
      </w:r>
      <w:r w:rsidRPr="6C681218">
        <w:rPr>
          <w:rFonts w:ascii="Noto Sans" w:eastAsia="Noto Sans" w:hAnsi="Noto Sans" w:cs="Noto Sans"/>
          <w:color w:val="000000" w:themeColor="text1"/>
          <w:sz w:val="24"/>
          <w:lang w:val="en-CA"/>
        </w:rPr>
        <w:t xml:space="preserve"> we proclaim</w:t>
      </w:r>
      <w:r w:rsidR="238995FF" w:rsidRPr="6C681218">
        <w:rPr>
          <w:rFonts w:ascii="Noto Sans" w:eastAsia="Noto Sans" w:hAnsi="Noto Sans" w:cs="Noto Sans"/>
          <w:color w:val="000000" w:themeColor="text1"/>
          <w:sz w:val="24"/>
          <w:lang w:val="en-CA"/>
        </w:rPr>
        <w:t xml:space="preserve"> </w:t>
      </w:r>
    </w:p>
    <w:p w14:paraId="6B291FA6" w14:textId="7D8ADD54" w:rsidR="37BF63E4" w:rsidRPr="006D70A4" w:rsidRDefault="37BF63E4" w:rsidP="37BF63E4">
      <w:pPr>
        <w:tabs>
          <w:tab w:val="left" w:pos="180"/>
        </w:tabs>
        <w:rPr>
          <w:rFonts w:ascii="Noto Sans" w:eastAsia="Noto Sans" w:hAnsi="Noto Sans" w:cs="Noto Sans"/>
          <w:color w:val="000000" w:themeColor="text1"/>
          <w:sz w:val="24"/>
          <w:lang w:val="en-CA"/>
        </w:rPr>
      </w:pPr>
    </w:p>
    <w:p w14:paraId="487C2167" w14:textId="19CFDBE4" w:rsidR="51155B2C" w:rsidRPr="006D70A4" w:rsidRDefault="51155B2C" w:rsidP="0ED934F1">
      <w:pPr>
        <w:ind w:left="720"/>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We sing of a church</w:t>
      </w:r>
    </w:p>
    <w:p w14:paraId="471E7B62" w14:textId="0A4DDA8E" w:rsidR="51155B2C" w:rsidRPr="006D70A4" w:rsidRDefault="51155B2C" w:rsidP="0ED934F1">
      <w:pPr>
        <w:tabs>
          <w:tab w:val="left" w:pos="180"/>
        </w:tabs>
        <w:ind w:left="720" w:firstLine="720"/>
        <w:jc w:val="both"/>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seeking to continue the story of Jesus</w:t>
      </w:r>
    </w:p>
    <w:p w14:paraId="777177D6" w14:textId="2FC9C014" w:rsidR="51155B2C" w:rsidRPr="006D70A4" w:rsidRDefault="51155B2C" w:rsidP="0ED934F1">
      <w:pPr>
        <w:tabs>
          <w:tab w:val="left" w:pos="180"/>
        </w:tabs>
        <w:ind w:left="720" w:firstLine="720"/>
        <w:jc w:val="both"/>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by embodying Christ’s presence in the world.</w:t>
      </w:r>
    </w:p>
    <w:p w14:paraId="74F98B70" w14:textId="03A13889" w:rsidR="51155B2C" w:rsidRPr="006D70A4" w:rsidRDefault="51155B2C" w:rsidP="0ED934F1">
      <w:pPr>
        <w:tabs>
          <w:tab w:val="left" w:pos="180"/>
        </w:tabs>
        <w:ind w:left="720"/>
        <w:jc w:val="both"/>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We are called together by Christ</w:t>
      </w:r>
    </w:p>
    <w:p w14:paraId="5E9B72C1" w14:textId="6F7246B5" w:rsidR="51155B2C" w:rsidRPr="006D70A4" w:rsidRDefault="51155B2C" w:rsidP="0ED934F1">
      <w:pPr>
        <w:tabs>
          <w:tab w:val="left" w:pos="180"/>
        </w:tabs>
        <w:ind w:left="720" w:firstLine="720"/>
        <w:jc w:val="both"/>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as a community of broken but hopeful believers,</w:t>
      </w:r>
    </w:p>
    <w:p w14:paraId="66D9A561" w14:textId="18F73098" w:rsidR="51155B2C" w:rsidRPr="006D70A4" w:rsidRDefault="51155B2C" w:rsidP="0ED934F1">
      <w:pPr>
        <w:tabs>
          <w:tab w:val="left" w:pos="180"/>
        </w:tabs>
        <w:ind w:left="720" w:firstLine="720"/>
        <w:jc w:val="both"/>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loving what he loved,</w:t>
      </w:r>
    </w:p>
    <w:p w14:paraId="0FA038C2" w14:textId="59530D97" w:rsidR="51155B2C" w:rsidRPr="006D70A4" w:rsidRDefault="51155B2C" w:rsidP="0ED934F1">
      <w:pPr>
        <w:tabs>
          <w:tab w:val="left" w:pos="180"/>
        </w:tabs>
        <w:ind w:left="720" w:firstLine="720"/>
        <w:jc w:val="both"/>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living what he taught,</w:t>
      </w:r>
    </w:p>
    <w:p w14:paraId="61CA1166" w14:textId="6188EE11" w:rsidR="51155B2C" w:rsidRPr="006D70A4" w:rsidRDefault="51155B2C" w:rsidP="0ED934F1">
      <w:pPr>
        <w:tabs>
          <w:tab w:val="left" w:pos="180"/>
        </w:tabs>
        <w:ind w:left="720" w:firstLine="720"/>
        <w:jc w:val="both"/>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striving to be faithful servants of God</w:t>
      </w:r>
    </w:p>
    <w:p w14:paraId="1BBD65CA" w14:textId="5212A9FE" w:rsidR="51155B2C" w:rsidRPr="006D70A4" w:rsidRDefault="51155B2C" w:rsidP="0ED934F1">
      <w:pPr>
        <w:tabs>
          <w:tab w:val="left" w:pos="180"/>
        </w:tabs>
        <w:ind w:left="720" w:firstLine="720"/>
        <w:jc w:val="both"/>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in our time and place.</w:t>
      </w:r>
    </w:p>
    <w:p w14:paraId="600868DE" w14:textId="386C8F76" w:rsidR="37BF63E4" w:rsidRPr="006D70A4" w:rsidRDefault="37BF63E4" w:rsidP="37BF63E4">
      <w:pPr>
        <w:tabs>
          <w:tab w:val="left" w:pos="180"/>
        </w:tabs>
        <w:rPr>
          <w:rFonts w:ascii="Noto Sans" w:eastAsia="Noto Sans" w:hAnsi="Noto Sans" w:cs="Noto Sans"/>
          <w:color w:val="000000" w:themeColor="text1"/>
          <w:sz w:val="24"/>
          <w:lang w:val="en-CA"/>
        </w:rPr>
      </w:pPr>
    </w:p>
    <w:p w14:paraId="70F8896F" w14:textId="1BA8B059" w:rsidR="37BF63E4" w:rsidRPr="006D70A4" w:rsidRDefault="51155B2C" w:rsidP="00B92B16">
      <w:pPr>
        <w:tabs>
          <w:tab w:val="left" w:pos="180"/>
        </w:tabs>
        <w:spacing w:after="160"/>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 xml:space="preserve">In these </w:t>
      </w:r>
      <w:proofErr w:type="gramStart"/>
      <w:r w:rsidRPr="6C681218">
        <w:rPr>
          <w:rFonts w:ascii="Noto Sans" w:eastAsia="Noto Sans" w:hAnsi="Noto Sans" w:cs="Noto Sans"/>
          <w:color w:val="000000" w:themeColor="text1"/>
          <w:sz w:val="24"/>
          <w:lang w:val="en-CA"/>
        </w:rPr>
        <w:t>words</w:t>
      </w:r>
      <w:proofErr w:type="gramEnd"/>
      <w:r w:rsidRPr="6C681218">
        <w:rPr>
          <w:rFonts w:ascii="Noto Sans" w:eastAsia="Noto Sans" w:hAnsi="Noto Sans" w:cs="Noto Sans"/>
          <w:color w:val="000000" w:themeColor="text1"/>
          <w:sz w:val="24"/>
          <w:lang w:val="en-CA"/>
        </w:rPr>
        <w:t xml:space="preserve"> we are reminded that the church is not just an institution, but the body of Christ, Jesus’ Beloved Community, placed by God to love and serve in a particular time and place. </w:t>
      </w:r>
    </w:p>
    <w:p w14:paraId="3134121C" w14:textId="048C6FA4" w:rsidR="37BF63E4" w:rsidRPr="006D70A4" w:rsidRDefault="51155B2C" w:rsidP="00936881">
      <w:pPr>
        <w:tabs>
          <w:tab w:val="left" w:pos="180"/>
        </w:tabs>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In Toward 2035 we speak of The United Church that we will know in 2035 like this...</w:t>
      </w:r>
    </w:p>
    <w:p w14:paraId="670DA54C" w14:textId="3964D45B" w:rsidR="37BF63E4" w:rsidRPr="00936881" w:rsidRDefault="5E719BA4" w:rsidP="00936881">
      <w:pPr>
        <w:spacing w:before="120" w:after="120"/>
        <w:ind w:left="720"/>
        <w:rPr>
          <w:rFonts w:ascii="Noto Sans" w:eastAsia="Noto Sans" w:hAnsi="Noto Sans" w:cs="Noto Sans"/>
          <w:sz w:val="24"/>
          <w:lang w:val="en-CA"/>
        </w:rPr>
      </w:pPr>
      <w:r w:rsidRPr="6C681218">
        <w:rPr>
          <w:rFonts w:ascii="Noto Sans" w:eastAsia="Noto Sans" w:hAnsi="Noto Sans" w:cs="Noto Sans"/>
          <w:sz w:val="24"/>
          <w:lang w:val="en-CA"/>
        </w:rPr>
        <w:t>In The United Church of Canada, inspired, resilient, and diverse contextual communities of disciples seek to continue the story of Jesus by embodying Christ’s presence in the world.  The church is present and deeply connected coast-to-coast-to-coast in rural and urban settings, and in ecumenical and global relationships. Guided by hope-filled, adaptive, and effective ministry leaders, the denomination is increasingly multigenerational, multiracial, and intercultural.</w:t>
      </w:r>
    </w:p>
    <w:p w14:paraId="3DCF8E04" w14:textId="64315DFB" w:rsidR="37BF63E4" w:rsidRPr="006D70A4" w:rsidRDefault="5C34D02D" w:rsidP="00B92B16">
      <w:pPr>
        <w:spacing w:after="160"/>
        <w:rPr>
          <w:rFonts w:ascii="Noto Sans" w:eastAsia="Noto Sans" w:hAnsi="Noto Sans" w:cs="Noto Sans"/>
          <w:sz w:val="24"/>
          <w:lang w:val="en-CA"/>
        </w:rPr>
      </w:pPr>
      <w:r w:rsidRPr="6C681218">
        <w:rPr>
          <w:rFonts w:ascii="Noto Sans" w:eastAsia="Noto Sans" w:hAnsi="Noto Sans" w:cs="Noto Sans"/>
          <w:sz w:val="24"/>
          <w:lang w:val="en-CA"/>
        </w:rPr>
        <w:t>W</w:t>
      </w:r>
      <w:r w:rsidR="72A1EF64" w:rsidRPr="6C681218">
        <w:rPr>
          <w:rFonts w:ascii="Noto Sans" w:eastAsia="Noto Sans" w:hAnsi="Noto Sans" w:cs="Noto Sans"/>
          <w:sz w:val="24"/>
          <w:lang w:val="en-CA"/>
        </w:rPr>
        <w:t>e offer ourselves to be formed by the Holy Spirit into communities who reflect these words</w:t>
      </w:r>
      <w:r w:rsidR="5630DD8E" w:rsidRPr="6C681218">
        <w:rPr>
          <w:rFonts w:ascii="Noto Sans" w:eastAsia="Noto Sans" w:hAnsi="Noto Sans" w:cs="Noto Sans"/>
          <w:sz w:val="24"/>
          <w:lang w:val="en-CA"/>
        </w:rPr>
        <w:t xml:space="preserve"> not for the sake of the survival of the institution but for the sake of our neighbours amongst whom we are called to continue Jesus’ story. </w:t>
      </w:r>
    </w:p>
    <w:p w14:paraId="61E2A14D" w14:textId="3F29E269" w:rsidR="37BF63E4" w:rsidRPr="00936881" w:rsidRDefault="72A1EF64" w:rsidP="00936881">
      <w:pPr>
        <w:rPr>
          <w:rFonts w:ascii="Noto Sans" w:eastAsia="Noto Sans" w:hAnsi="Noto Sans" w:cs="Noto Sans"/>
          <w:sz w:val="24"/>
          <w:lang w:val="en-CA"/>
        </w:rPr>
      </w:pPr>
      <w:r w:rsidRPr="6C681218">
        <w:rPr>
          <w:rFonts w:ascii="Noto Sans" w:eastAsia="Noto Sans" w:hAnsi="Noto Sans" w:cs="Noto Sans"/>
          <w:sz w:val="24"/>
          <w:lang w:val="en-CA"/>
        </w:rPr>
        <w:t xml:space="preserve">These prayer resources are designed to serve that transformation, that we might become the church our neighbourhoods need, today, on the way toward 2035 and beyond. We join in God who has created and is </w:t>
      </w:r>
      <w:r w:rsidR="1E5BE8AE" w:rsidRPr="6C681218">
        <w:rPr>
          <w:rFonts w:ascii="Noto Sans" w:eastAsia="Noto Sans" w:hAnsi="Noto Sans" w:cs="Noto Sans"/>
          <w:sz w:val="24"/>
          <w:lang w:val="en-CA"/>
        </w:rPr>
        <w:t xml:space="preserve">creating. We join God in prayer. </w:t>
      </w:r>
    </w:p>
    <w:p w14:paraId="217ED4AE" w14:textId="29E55202" w:rsidR="37BF63E4" w:rsidRPr="006D70A4" w:rsidRDefault="6EFBB799" w:rsidP="00FE030F">
      <w:pPr>
        <w:pStyle w:val="Heading2"/>
        <w:spacing w:before="0" w:after="0"/>
        <w:rPr>
          <w:rFonts w:eastAsia="Noto Sans" w:cs="Noto Sans"/>
          <w:b w:val="0"/>
          <w:bCs w:val="0"/>
          <w:color w:val="0F4761"/>
          <w:szCs w:val="32"/>
          <w:lang w:val="en-CA"/>
        </w:rPr>
      </w:pPr>
      <w:r w:rsidRPr="6C681218">
        <w:rPr>
          <w:rFonts w:eastAsia="Noto Sans" w:cs="Noto Sans"/>
          <w:lang w:val="en-CA"/>
        </w:rPr>
        <w:lastRenderedPageBreak/>
        <w:t>A Prayer for Communities of Faith in The United Church of Canada</w:t>
      </w:r>
    </w:p>
    <w:p w14:paraId="2D9F8EDA" w14:textId="3B017F5A"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Gracious and loving God</w:t>
      </w:r>
    </w:p>
    <w:p w14:paraId="44ED5096" w14:textId="5E68CDF9"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You called into being </w:t>
      </w:r>
    </w:p>
    <w:p w14:paraId="2C2CD99D" w14:textId="30393768"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This United Church of Canada </w:t>
      </w:r>
    </w:p>
    <w:p w14:paraId="633AE214" w14:textId="3D28A931"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One expression of Jesus’ </w:t>
      </w:r>
    </w:p>
    <w:p w14:paraId="00DA01D2" w14:textId="00DE4E98"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Beloved community,</w:t>
      </w:r>
    </w:p>
    <w:p w14:paraId="3A6FB06C" w14:textId="7320EFF8"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Here in the particularities </w:t>
      </w:r>
    </w:p>
    <w:p w14:paraId="75308EFC" w14:textId="7D006EEA"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Of our place and our time.</w:t>
      </w:r>
    </w:p>
    <w:p w14:paraId="452A73B9" w14:textId="012CA27A"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For the past 100 years </w:t>
      </w:r>
    </w:p>
    <w:p w14:paraId="2A0DE4E6" w14:textId="3C6A250A"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You have guided and sustained </w:t>
      </w:r>
    </w:p>
    <w:p w14:paraId="4801BCF2" w14:textId="6BEE6A30"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And called us back when we have erred.</w:t>
      </w:r>
    </w:p>
    <w:p w14:paraId="706C19AB" w14:textId="1E194C15"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Now, as we look back </w:t>
      </w:r>
    </w:p>
    <w:p w14:paraId="3567EF45" w14:textId="27A71A6B"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We also look forward,</w:t>
      </w:r>
    </w:p>
    <w:p w14:paraId="74AB27AB" w14:textId="48121897"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Daring to believe </w:t>
      </w:r>
    </w:p>
    <w:p w14:paraId="54A6CC39" w14:textId="3C546184"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That even among us </w:t>
      </w:r>
    </w:p>
    <w:p w14:paraId="68598CAF" w14:textId="0DFDF77D"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Even in this very place</w:t>
      </w:r>
    </w:p>
    <w:p w14:paraId="3DDC0BD1" w14:textId="4BE3C6C3"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You are doing a new thing.</w:t>
      </w:r>
    </w:p>
    <w:p w14:paraId="6781E518" w14:textId="72AF0C3A"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We long to perceive it</w:t>
      </w:r>
    </w:p>
    <w:p w14:paraId="0505D002" w14:textId="71D7D404"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Like a way through a wilderness </w:t>
      </w:r>
    </w:p>
    <w:p w14:paraId="7582CAEF" w14:textId="40EF6B9F"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For the sake of our neighbours</w:t>
      </w:r>
    </w:p>
    <w:p w14:paraId="6CB65EC3" w14:textId="480B1D92"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For the sake of this world of beautiful </w:t>
      </w:r>
    </w:p>
    <w:p w14:paraId="1E378BC2" w14:textId="182C5253"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And broken things</w:t>
      </w:r>
    </w:p>
    <w:p w14:paraId="6A04A64D" w14:textId="111C39CC"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Yearning to be made whole </w:t>
      </w:r>
    </w:p>
    <w:p w14:paraId="24580A89" w14:textId="7D9E9EAD" w:rsidR="6EFBB799" w:rsidRPr="006D70A4" w:rsidRDefault="6EFBB799" w:rsidP="00890B32">
      <w:pPr>
        <w:spacing w:line="336" w:lineRule="auto"/>
        <w:jc w:val="center"/>
        <w:rPr>
          <w:rFonts w:ascii="Noto Sans" w:eastAsia="Noto Sans" w:hAnsi="Noto Sans" w:cs="Noto Sans"/>
          <w:color w:val="000000" w:themeColor="text1"/>
          <w:szCs w:val="26"/>
          <w:lang w:val="en-CA"/>
        </w:rPr>
      </w:pPr>
      <w:r w:rsidRPr="6C681218">
        <w:rPr>
          <w:rFonts w:ascii="Noto Sans" w:eastAsia="Noto Sans" w:hAnsi="Noto Sans" w:cs="Noto Sans"/>
          <w:color w:val="000000" w:themeColor="text1"/>
          <w:szCs w:val="26"/>
          <w:lang w:val="en-CA"/>
        </w:rPr>
        <w:t xml:space="preserve">Yearning to be made new </w:t>
      </w:r>
    </w:p>
    <w:p w14:paraId="105488DF" w14:textId="476693E7" w:rsidR="3E3420CC" w:rsidRPr="006D70A4" w:rsidRDefault="6EFBB799" w:rsidP="00890B32">
      <w:pPr>
        <w:spacing w:line="336" w:lineRule="auto"/>
        <w:jc w:val="center"/>
        <w:rPr>
          <w:rFonts w:ascii="Noto Sans" w:eastAsia="Noto Sans" w:hAnsi="Noto Sans" w:cs="Noto Sans"/>
          <w:color w:val="000000" w:themeColor="text1"/>
          <w:lang w:val="en-CA"/>
        </w:rPr>
      </w:pPr>
      <w:r w:rsidRPr="1BA41953">
        <w:rPr>
          <w:rFonts w:ascii="Noto Sans" w:eastAsia="Noto Sans" w:hAnsi="Noto Sans" w:cs="Noto Sans"/>
          <w:color w:val="000000" w:themeColor="text1"/>
          <w:lang w:val="en-CA"/>
        </w:rPr>
        <w:t>May we perceive and live into it. Amen.</w:t>
      </w:r>
    </w:p>
    <w:p w14:paraId="6182AE5A" w14:textId="3C7CC09C" w:rsidR="3E3420CC" w:rsidRPr="006D70A4" w:rsidRDefault="3E3420CC" w:rsidP="6C681218">
      <w:pPr>
        <w:pStyle w:val="Heading2"/>
        <w:rPr>
          <w:rFonts w:eastAsia="Noto Sans" w:cs="Noto Sans"/>
          <w:szCs w:val="32"/>
          <w:lang w:val="en-CA"/>
        </w:rPr>
      </w:pPr>
      <w:r w:rsidRPr="6C681218">
        <w:rPr>
          <w:rFonts w:eastAsia="Noto Sans" w:cs="Noto Sans"/>
          <w:lang w:val="en-CA"/>
        </w:rPr>
        <w:lastRenderedPageBreak/>
        <w:t xml:space="preserve">Learning to Listen for the Voice of Jesus </w:t>
      </w:r>
    </w:p>
    <w:p w14:paraId="41F45144" w14:textId="77B7BCFF" w:rsidR="00CD416E" w:rsidRPr="006D70A4" w:rsidRDefault="3E3420CC" w:rsidP="00E42706">
      <w:pPr>
        <w:spacing w:after="160" w:line="276" w:lineRule="auto"/>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This l</w:t>
      </w:r>
      <w:r w:rsidR="32B831FE" w:rsidRPr="6C681218">
        <w:rPr>
          <w:rFonts w:ascii="Noto Sans" w:eastAsia="Noto Sans" w:hAnsi="Noto Sans" w:cs="Noto Sans"/>
          <w:color w:val="000000" w:themeColor="text1"/>
          <w:sz w:val="24"/>
          <w:lang w:val="en-CA"/>
        </w:rPr>
        <w:t xml:space="preserve">istening Prayer is a guided meditation practice drawn from Brad Jersak’s book, </w:t>
      </w:r>
      <w:r w:rsidR="32B831FE" w:rsidRPr="6C681218">
        <w:rPr>
          <w:rFonts w:ascii="Noto Sans" w:eastAsia="Noto Sans" w:hAnsi="Noto Sans" w:cs="Noto Sans"/>
          <w:i/>
          <w:iCs/>
          <w:color w:val="000000" w:themeColor="text1"/>
          <w:sz w:val="24"/>
          <w:lang w:val="en-CA"/>
        </w:rPr>
        <w:t>Can You Hear Me: Tuning in to the God Who Speaks</w:t>
      </w:r>
      <w:r w:rsidR="32B831FE" w:rsidRPr="6C681218">
        <w:rPr>
          <w:rFonts w:ascii="Noto Sans" w:eastAsia="Noto Sans" w:hAnsi="Noto Sans" w:cs="Noto Sans"/>
          <w:color w:val="000000" w:themeColor="text1"/>
          <w:sz w:val="24"/>
          <w:lang w:val="en-CA"/>
        </w:rPr>
        <w:t xml:space="preserve">. </w:t>
      </w:r>
    </w:p>
    <w:p w14:paraId="2AFC80FC" w14:textId="7FC4D811" w:rsidR="00CD416E" w:rsidRPr="006D70A4" w:rsidRDefault="25B679AD" w:rsidP="00E42706">
      <w:pPr>
        <w:spacing w:after="160" w:line="276" w:lineRule="auto"/>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 xml:space="preserve">It can be used for a small group such as a Board or Council, or a whole congregation. </w:t>
      </w:r>
    </w:p>
    <w:p w14:paraId="62DFEC39" w14:textId="60889975" w:rsidR="00CD416E" w:rsidRPr="006D70A4" w:rsidRDefault="25B679AD" w:rsidP="00E42706">
      <w:pPr>
        <w:spacing w:after="160" w:line="276" w:lineRule="auto"/>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It takes about 8</w:t>
      </w:r>
      <w:r w:rsidR="5A09CB92" w:rsidRPr="6C681218">
        <w:rPr>
          <w:rFonts w:ascii="Noto Sans" w:eastAsia="Noto Sans" w:hAnsi="Noto Sans" w:cs="Noto Sans"/>
          <w:b/>
          <w:bCs/>
          <w:sz w:val="24"/>
          <w:lang w:val="en-CA"/>
        </w:rPr>
        <w:t xml:space="preserve"> –</w:t>
      </w:r>
      <w:r w:rsidR="5A09CB92" w:rsidRPr="6C681218">
        <w:rPr>
          <w:rFonts w:ascii="Noto Sans" w:eastAsia="Noto Sans" w:hAnsi="Noto Sans" w:cs="Noto Sans"/>
          <w:sz w:val="24"/>
          <w:lang w:val="en-CA"/>
        </w:rPr>
        <w:t xml:space="preserve"> </w:t>
      </w:r>
      <w:r w:rsidRPr="6C681218">
        <w:rPr>
          <w:rFonts w:ascii="Noto Sans" w:eastAsia="Noto Sans" w:hAnsi="Noto Sans" w:cs="Noto Sans"/>
          <w:color w:val="000000" w:themeColor="text1"/>
          <w:sz w:val="24"/>
          <w:lang w:val="en-CA"/>
        </w:rPr>
        <w:t>10 minutes for the guided reflection and 5</w:t>
      </w:r>
      <w:r w:rsidR="46EEB00B" w:rsidRPr="6C681218">
        <w:rPr>
          <w:rFonts w:ascii="Noto Sans" w:eastAsia="Noto Sans" w:hAnsi="Noto Sans" w:cs="Noto Sans"/>
          <w:b/>
          <w:bCs/>
          <w:sz w:val="24"/>
          <w:lang w:val="en-CA"/>
        </w:rPr>
        <w:t>–</w:t>
      </w:r>
      <w:r w:rsidR="46EEB00B" w:rsidRPr="6C681218">
        <w:rPr>
          <w:rFonts w:ascii="Noto Sans" w:eastAsia="Noto Sans" w:hAnsi="Noto Sans" w:cs="Noto Sans"/>
          <w:sz w:val="24"/>
          <w:lang w:val="en-CA"/>
        </w:rPr>
        <w:t xml:space="preserve"> </w:t>
      </w:r>
      <w:r w:rsidRPr="6C681218">
        <w:rPr>
          <w:rFonts w:ascii="Noto Sans" w:eastAsia="Noto Sans" w:hAnsi="Noto Sans" w:cs="Noto Sans"/>
          <w:color w:val="000000" w:themeColor="text1"/>
          <w:sz w:val="24"/>
          <w:lang w:val="en-CA"/>
        </w:rPr>
        <w:t xml:space="preserve">10 minutes for sharing afterwards. </w:t>
      </w:r>
    </w:p>
    <w:p w14:paraId="771B327C" w14:textId="69AC85FD" w:rsidR="00CD416E" w:rsidRPr="006D70A4" w:rsidRDefault="32B831FE" w:rsidP="00E42706">
      <w:pPr>
        <w:spacing w:after="160" w:line="276" w:lineRule="auto"/>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 xml:space="preserve">During the practice you are encouraged to use your imaginations to listen for the voice of Jesus. Often, when we’re taught forms of silent prayer, we’re encouraged to “let go” of the things in our minds, and the practice often uses the language of emptying. </w:t>
      </w:r>
    </w:p>
    <w:p w14:paraId="738C33CD" w14:textId="36862B1A" w:rsidR="00CD416E" w:rsidRPr="006D70A4" w:rsidRDefault="32B831FE" w:rsidP="00E42706">
      <w:pPr>
        <w:spacing w:after="160" w:line="276" w:lineRule="auto"/>
        <w:rPr>
          <w:rFonts w:ascii="Noto Sans" w:eastAsia="Noto Sans" w:hAnsi="Noto Sans" w:cs="Noto Sans"/>
          <w:color w:val="000000" w:themeColor="text1"/>
          <w:sz w:val="24"/>
          <w:lang w:val="en-CA"/>
        </w:rPr>
      </w:pPr>
      <w:r w:rsidRPr="6C681218">
        <w:rPr>
          <w:rFonts w:ascii="Noto Sans" w:eastAsia="Noto Sans" w:hAnsi="Noto Sans" w:cs="Noto Sans"/>
          <w:color w:val="000000" w:themeColor="text1"/>
          <w:sz w:val="24"/>
          <w:lang w:val="en-CA"/>
        </w:rPr>
        <w:t xml:space="preserve">In this practice, we’re listening by actively engaging our imaginations, and rather than emptying ourselves, we’re focused on being filled by the Spirit and the love of God. It’s a practice that asks us to believe God will use our imaginations to communicate with us. </w:t>
      </w:r>
    </w:p>
    <w:p w14:paraId="7B1ED957" w14:textId="2C46CC42" w:rsidR="00CD416E" w:rsidRPr="006D70A4" w:rsidRDefault="32B831FE" w:rsidP="00E42706">
      <w:pPr>
        <w:spacing w:after="160" w:line="276" w:lineRule="auto"/>
        <w:rPr>
          <w:rFonts w:ascii="Noto Sans" w:eastAsia="Noto Sans" w:hAnsi="Noto Sans" w:cs="Noto Sans"/>
          <w:sz w:val="24"/>
          <w:lang w:val="en-CA"/>
        </w:rPr>
      </w:pPr>
      <w:r w:rsidRPr="6C681218">
        <w:rPr>
          <w:rFonts w:ascii="Noto Sans" w:eastAsia="Noto Sans" w:hAnsi="Noto Sans" w:cs="Noto Sans"/>
          <w:sz w:val="24"/>
          <w:lang w:val="en-CA"/>
        </w:rPr>
        <w:t xml:space="preserve">As we engage in this way it’s important to remember that none of us hears perfectly. </w:t>
      </w:r>
    </w:p>
    <w:p w14:paraId="1B357BF4" w14:textId="3C1C040F" w:rsidR="00CD416E" w:rsidRPr="006D70A4" w:rsidRDefault="32B831FE" w:rsidP="00E42706">
      <w:p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 xml:space="preserve">As with all other skills, listening for God’s voice takes practice, and there will be mistakes along the way. One of the most helpful ways to learn is by listening in community. </w:t>
      </w:r>
    </w:p>
    <w:p w14:paraId="298824A6" w14:textId="6BBAC7D1" w:rsidR="00CD416E" w:rsidRPr="006D70A4" w:rsidRDefault="32B831FE" w:rsidP="00E42706">
      <w:p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When we learn to listen in community, we can ask others to help us discern God’s voice. We can also turn together to the scriptures and to our faith tradition and ask whether a particular message is in line with the way we understand God</w:t>
      </w:r>
      <w:r w:rsidR="5DDE6AC0" w:rsidRPr="6C681218">
        <w:rPr>
          <w:rFonts w:ascii="Noto Sans" w:eastAsia="Noto Sans" w:hAnsi="Noto Sans" w:cs="Noto Sans"/>
          <w:sz w:val="24"/>
          <w:lang w:val="en-CA"/>
        </w:rPr>
        <w:t>.</w:t>
      </w:r>
    </w:p>
    <w:p w14:paraId="6062DE83" w14:textId="106A211C" w:rsidR="00CD416E" w:rsidRPr="006D70A4" w:rsidRDefault="5DDE6AC0" w:rsidP="00E42706">
      <w:p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 xml:space="preserve">This </w:t>
      </w:r>
      <w:r w:rsidR="72271075" w:rsidRPr="6C681218">
        <w:rPr>
          <w:rFonts w:ascii="Noto Sans" w:eastAsia="Noto Sans" w:hAnsi="Noto Sans" w:cs="Noto Sans"/>
          <w:sz w:val="24"/>
          <w:lang w:val="en-CA"/>
        </w:rPr>
        <w:t>exercise</w:t>
      </w:r>
      <w:r w:rsidRPr="6C681218">
        <w:rPr>
          <w:rFonts w:ascii="Noto Sans" w:eastAsia="Noto Sans" w:hAnsi="Noto Sans" w:cs="Noto Sans"/>
          <w:sz w:val="24"/>
          <w:lang w:val="en-CA"/>
        </w:rPr>
        <w:t xml:space="preserve"> may not immediately seem connected to Toward 2035</w:t>
      </w:r>
      <w:r w:rsidR="685D83EC" w:rsidRPr="6C681218">
        <w:rPr>
          <w:rFonts w:ascii="Noto Sans" w:eastAsia="Noto Sans" w:hAnsi="Noto Sans" w:cs="Noto Sans"/>
          <w:sz w:val="24"/>
          <w:lang w:val="en-CA"/>
        </w:rPr>
        <w:t>,</w:t>
      </w:r>
      <w:r w:rsidRPr="6C681218">
        <w:rPr>
          <w:rFonts w:ascii="Noto Sans" w:eastAsia="Noto Sans" w:hAnsi="Noto Sans" w:cs="Noto Sans"/>
          <w:sz w:val="24"/>
          <w:lang w:val="en-CA"/>
        </w:rPr>
        <w:t xml:space="preserve"> but we believe it builds our capacity to listen</w:t>
      </w:r>
      <w:r w:rsidR="4E90848C" w:rsidRPr="6C681218">
        <w:rPr>
          <w:rFonts w:ascii="Noto Sans" w:eastAsia="Noto Sans" w:hAnsi="Noto Sans" w:cs="Noto Sans"/>
          <w:sz w:val="24"/>
          <w:lang w:val="en-CA"/>
        </w:rPr>
        <w:t>,</w:t>
      </w:r>
      <w:r w:rsidRPr="6C681218">
        <w:rPr>
          <w:rFonts w:ascii="Noto Sans" w:eastAsia="Noto Sans" w:hAnsi="Noto Sans" w:cs="Noto Sans"/>
          <w:sz w:val="24"/>
          <w:lang w:val="en-CA"/>
        </w:rPr>
        <w:t xml:space="preserve"> which is at the heart of Toward 2035. </w:t>
      </w:r>
    </w:p>
    <w:p w14:paraId="799AF2F0" w14:textId="6F1975E6" w:rsidR="00CD416E" w:rsidRPr="006D70A4" w:rsidRDefault="5DDE6AC0" w:rsidP="00E42706">
      <w:p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 xml:space="preserve">This prayer requires one person to be ready to lead others. They should review the text several times. </w:t>
      </w:r>
      <w:r w:rsidR="71D23A12" w:rsidRPr="6C681218">
        <w:rPr>
          <w:rFonts w:ascii="Noto Sans" w:eastAsia="Noto Sans" w:hAnsi="Noto Sans" w:cs="Noto Sans"/>
          <w:sz w:val="24"/>
          <w:lang w:val="en-CA"/>
        </w:rPr>
        <w:t xml:space="preserve">They may wish to adjust some words of the text depending on the people participating. </w:t>
      </w:r>
    </w:p>
    <w:p w14:paraId="02341E39" w14:textId="68CF01AE" w:rsidR="00CD416E" w:rsidRPr="006D70A4" w:rsidRDefault="5DDE6AC0" w:rsidP="0C8E5775">
      <w:p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 xml:space="preserve">It is best if they have guided themselves through this meditation. </w:t>
      </w:r>
    </w:p>
    <w:p w14:paraId="669917A0" w14:textId="304BE506" w:rsidR="00CD416E" w:rsidRPr="006D70A4" w:rsidRDefault="00890B32" w:rsidP="0ED934F1">
      <w:pPr>
        <w:pStyle w:val="Heading2"/>
        <w:rPr>
          <w:rFonts w:eastAsia="Noto Sans" w:cs="Noto Sans"/>
          <w:szCs w:val="32"/>
          <w:lang w:val="en-CA"/>
        </w:rPr>
      </w:pPr>
      <w:r>
        <w:rPr>
          <w:rFonts w:eastAsia="Noto Sans" w:cs="Noto Sans"/>
          <w:lang w:val="en-CA"/>
        </w:rPr>
        <w:br w:type="column"/>
      </w:r>
      <w:r w:rsidR="447BC9D9" w:rsidRPr="6C681218">
        <w:rPr>
          <w:rFonts w:eastAsia="Noto Sans" w:cs="Noto Sans"/>
          <w:lang w:val="en-CA"/>
        </w:rPr>
        <w:lastRenderedPageBreak/>
        <w:t>Prayer Practice: Listening Prayer</w:t>
      </w:r>
    </w:p>
    <w:p w14:paraId="6B90982D" w14:textId="58A30538" w:rsidR="00CD416E" w:rsidRPr="006D70A4" w:rsidRDefault="447BC9D9" w:rsidP="0C8E5775">
      <w:pPr>
        <w:spacing w:after="160" w:line="257" w:lineRule="auto"/>
        <w:rPr>
          <w:rFonts w:ascii="Noto Sans" w:eastAsia="Noto Sans" w:hAnsi="Noto Sans" w:cs="Noto Sans"/>
          <w:lang w:val="en-CA"/>
        </w:rPr>
      </w:pPr>
      <w:r w:rsidRPr="6C681218">
        <w:rPr>
          <w:rFonts w:ascii="Noto Sans" w:eastAsia="Noto Sans" w:hAnsi="Noto Sans" w:cs="Noto Sans"/>
          <w:lang w:val="en-CA"/>
        </w:rPr>
        <w:t>The group practice of Listening Prayer will involve a leader guiding participants through the following stages:</w:t>
      </w:r>
    </w:p>
    <w:p w14:paraId="3A8457F3" w14:textId="39165C14" w:rsidR="00CD416E" w:rsidRPr="006D70A4" w:rsidRDefault="447BC9D9" w:rsidP="0C8E5775">
      <w:pPr>
        <w:spacing w:after="160" w:line="257" w:lineRule="auto"/>
        <w:ind w:firstLine="720"/>
        <w:rPr>
          <w:rFonts w:ascii="Noto Sans" w:eastAsia="Noto Sans" w:hAnsi="Noto Sans" w:cs="Noto Sans"/>
          <w:lang w:val="en-CA"/>
        </w:rPr>
      </w:pPr>
      <w:r w:rsidRPr="6C681218">
        <w:rPr>
          <w:rFonts w:ascii="Noto Sans" w:eastAsia="Noto Sans" w:hAnsi="Noto Sans" w:cs="Noto Sans"/>
          <w:lang w:val="en-CA"/>
        </w:rPr>
        <w:t>Settling into the Space for Listening</w:t>
      </w:r>
    </w:p>
    <w:p w14:paraId="65876E71" w14:textId="1AD8EA58" w:rsidR="00CD416E" w:rsidRPr="006D70A4" w:rsidRDefault="447BC9D9" w:rsidP="0C8E5775">
      <w:pPr>
        <w:spacing w:after="160" w:line="257" w:lineRule="auto"/>
        <w:ind w:firstLine="720"/>
        <w:rPr>
          <w:rFonts w:ascii="Noto Sans" w:eastAsia="Noto Sans" w:hAnsi="Noto Sans" w:cs="Noto Sans"/>
          <w:lang w:val="en-CA"/>
        </w:rPr>
      </w:pPr>
      <w:r w:rsidRPr="6C681218">
        <w:rPr>
          <w:rFonts w:ascii="Noto Sans" w:eastAsia="Noto Sans" w:hAnsi="Noto Sans" w:cs="Noto Sans"/>
          <w:lang w:val="en-CA"/>
        </w:rPr>
        <w:t>An Encounter with Jesus</w:t>
      </w:r>
    </w:p>
    <w:p w14:paraId="6B52F896" w14:textId="5B990472" w:rsidR="00CD416E" w:rsidRPr="006D70A4" w:rsidRDefault="447BC9D9" w:rsidP="0C8E5775">
      <w:pPr>
        <w:spacing w:after="160" w:line="257" w:lineRule="auto"/>
        <w:ind w:firstLine="720"/>
        <w:rPr>
          <w:rFonts w:ascii="Noto Sans" w:eastAsia="Noto Sans" w:hAnsi="Noto Sans" w:cs="Noto Sans"/>
          <w:lang w:val="en-CA"/>
        </w:rPr>
      </w:pPr>
      <w:r w:rsidRPr="6C681218">
        <w:rPr>
          <w:rFonts w:ascii="Noto Sans" w:eastAsia="Noto Sans" w:hAnsi="Noto Sans" w:cs="Noto Sans"/>
          <w:lang w:val="en-CA"/>
        </w:rPr>
        <w:t>Closing Prayer to Break the Silence</w:t>
      </w:r>
    </w:p>
    <w:p w14:paraId="42C52F55" w14:textId="3DBCADC6" w:rsidR="00CD416E" w:rsidRPr="006D70A4" w:rsidRDefault="447BC9D9" w:rsidP="0ED934F1">
      <w:pPr>
        <w:pStyle w:val="Heading3"/>
        <w:rPr>
          <w:rFonts w:ascii="Noto Sans" w:eastAsia="Noto Sans" w:hAnsi="Noto Sans" w:cs="Noto Sans"/>
          <w:sz w:val="32"/>
          <w:szCs w:val="32"/>
          <w:lang w:val="en-CA"/>
        </w:rPr>
      </w:pPr>
      <w:r w:rsidRPr="6C681218">
        <w:rPr>
          <w:rFonts w:ascii="Noto Sans" w:eastAsia="Noto Sans" w:hAnsi="Noto Sans" w:cs="Noto Sans"/>
          <w:lang w:val="en-CA"/>
        </w:rPr>
        <w:t>Directions for Leading the Prayer (Introduction)</w:t>
      </w:r>
    </w:p>
    <w:p w14:paraId="031B0E13" w14:textId="771A37D5" w:rsidR="00CD416E" w:rsidRPr="006D70A4" w:rsidRDefault="447BC9D9" w:rsidP="0C8E5775">
      <w:pPr>
        <w:pStyle w:val="ListParagraph"/>
        <w:numPr>
          <w:ilvl w:val="0"/>
          <w:numId w:val="7"/>
        </w:num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Close your eyes and take a few deep breaths</w:t>
      </w:r>
      <w:r w:rsidR="208E0A7A" w:rsidRPr="6C681218">
        <w:rPr>
          <w:rFonts w:ascii="Noto Sans" w:eastAsia="Noto Sans" w:hAnsi="Noto Sans" w:cs="Noto Sans"/>
          <w:sz w:val="24"/>
          <w:lang w:val="en-CA"/>
        </w:rPr>
        <w:t>.</w:t>
      </w:r>
      <w:r w:rsidRPr="6C681218">
        <w:rPr>
          <w:rFonts w:ascii="Noto Sans" w:eastAsia="Noto Sans" w:hAnsi="Noto Sans" w:cs="Noto Sans"/>
          <w:sz w:val="24"/>
          <w:lang w:val="en-CA"/>
        </w:rPr>
        <w:t xml:space="preserve"> </w:t>
      </w:r>
    </w:p>
    <w:p w14:paraId="246FDC6D" w14:textId="0D332F05" w:rsidR="00CD416E" w:rsidRPr="006D70A4" w:rsidRDefault="447BC9D9" w:rsidP="0C8E5775">
      <w:pPr>
        <w:pStyle w:val="ListParagraph"/>
        <w:numPr>
          <w:ilvl w:val="0"/>
          <w:numId w:val="7"/>
        </w:num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 xml:space="preserve">Imagine yourself in a safe place. </w:t>
      </w:r>
    </w:p>
    <w:p w14:paraId="01CF25F8" w14:textId="680CD53E" w:rsidR="00CD416E" w:rsidRPr="006D70A4" w:rsidRDefault="447BC9D9" w:rsidP="0C8E5775">
      <w:pPr>
        <w:pStyle w:val="ListParagraph"/>
        <w:numPr>
          <w:ilvl w:val="1"/>
          <w:numId w:val="7"/>
        </w:num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 xml:space="preserve">The place you choose might be real or imagined, </w:t>
      </w:r>
      <w:r w:rsidR="76BEBD21" w:rsidRPr="6C681218">
        <w:rPr>
          <w:rFonts w:ascii="Noto Sans" w:eastAsia="Noto Sans" w:hAnsi="Noto Sans" w:cs="Noto Sans"/>
          <w:sz w:val="24"/>
          <w:lang w:val="en-CA"/>
        </w:rPr>
        <w:t xml:space="preserve">perhaps </w:t>
      </w:r>
      <w:r w:rsidRPr="6C681218">
        <w:rPr>
          <w:rFonts w:ascii="Noto Sans" w:eastAsia="Noto Sans" w:hAnsi="Noto Sans" w:cs="Noto Sans"/>
          <w:sz w:val="24"/>
          <w:lang w:val="en-CA"/>
        </w:rPr>
        <w:t xml:space="preserve">a large open field on a warm day or hiking on a beautiful mountain trail, relaxing as you play video games or </w:t>
      </w:r>
      <w:r w:rsidR="0C89B2DB" w:rsidRPr="6C681218">
        <w:rPr>
          <w:rFonts w:ascii="Noto Sans" w:eastAsia="Noto Sans" w:hAnsi="Noto Sans" w:cs="Noto Sans"/>
          <w:sz w:val="24"/>
          <w:lang w:val="en-CA"/>
        </w:rPr>
        <w:t xml:space="preserve">a place </w:t>
      </w:r>
      <w:r w:rsidRPr="6C681218">
        <w:rPr>
          <w:rFonts w:ascii="Noto Sans" w:eastAsia="Noto Sans" w:hAnsi="Noto Sans" w:cs="Noto Sans"/>
          <w:sz w:val="24"/>
          <w:lang w:val="en-CA"/>
        </w:rPr>
        <w:t xml:space="preserve">in the game itself. </w:t>
      </w:r>
    </w:p>
    <w:p w14:paraId="41A50D99" w14:textId="4AC94AC7" w:rsidR="00CD416E" w:rsidRPr="006D70A4" w:rsidRDefault="447BC9D9" w:rsidP="0C8E5775">
      <w:pPr>
        <w:pStyle w:val="ListParagraph"/>
        <w:numPr>
          <w:ilvl w:val="1"/>
          <w:numId w:val="7"/>
        </w:num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 xml:space="preserve">Notice the smells, the sounds, and the temperature of the place that you’ve imagined. </w:t>
      </w:r>
    </w:p>
    <w:p w14:paraId="287C93CD" w14:textId="4437C767" w:rsidR="00CD416E" w:rsidRPr="006D70A4" w:rsidRDefault="447BC9D9" w:rsidP="0C8E5775">
      <w:pPr>
        <w:spacing w:after="160" w:line="257" w:lineRule="auto"/>
        <w:rPr>
          <w:rFonts w:ascii="Noto Sans" w:eastAsia="Noto Sans" w:hAnsi="Noto Sans" w:cs="Noto Sans"/>
          <w:i/>
          <w:iCs/>
          <w:sz w:val="24"/>
          <w:lang w:val="en-CA"/>
        </w:rPr>
      </w:pPr>
      <w:r w:rsidRPr="6C681218">
        <w:rPr>
          <w:rFonts w:ascii="Noto Sans" w:eastAsia="Noto Sans" w:hAnsi="Noto Sans" w:cs="Noto Sans"/>
          <w:i/>
          <w:iCs/>
          <w:sz w:val="24"/>
          <w:lang w:val="en-CA"/>
        </w:rPr>
        <w:t>(allow a minute of silent reflection)</w:t>
      </w:r>
    </w:p>
    <w:p w14:paraId="665E8634" w14:textId="4F5D9D0A" w:rsidR="00CD416E" w:rsidRPr="006D70A4" w:rsidRDefault="447BC9D9" w:rsidP="0C8E5775">
      <w:pPr>
        <w:pStyle w:val="ListParagraph"/>
        <w:numPr>
          <w:ilvl w:val="0"/>
          <w:numId w:val="6"/>
        </w:num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Imagine that Jesus has arrived to meet you in your safe place. Maybe he has arrived as a human being who politely knocks on the door before entering, or a presence in some other form, or as a felt sense within</w:t>
      </w:r>
      <w:r w:rsidR="3F3B7354" w:rsidRPr="6C681218">
        <w:rPr>
          <w:rFonts w:ascii="Noto Sans" w:eastAsia="Noto Sans" w:hAnsi="Noto Sans" w:cs="Noto Sans"/>
          <w:sz w:val="24"/>
          <w:lang w:val="en-CA"/>
        </w:rPr>
        <w:t xml:space="preserve"> </w:t>
      </w:r>
      <w:r w:rsidRPr="6C681218">
        <w:rPr>
          <w:rFonts w:ascii="Noto Sans" w:eastAsia="Noto Sans" w:hAnsi="Noto Sans" w:cs="Noto Sans"/>
          <w:sz w:val="24"/>
          <w:lang w:val="en-CA"/>
        </w:rPr>
        <w:t xml:space="preserve">you, or maybe some combination of these things. </w:t>
      </w:r>
    </w:p>
    <w:p w14:paraId="5A911FE2" w14:textId="7E9B644B" w:rsidR="00CD416E" w:rsidRPr="006D70A4" w:rsidRDefault="447BC9D9" w:rsidP="0C8E5775">
      <w:pPr>
        <w:spacing w:after="160" w:line="257" w:lineRule="auto"/>
        <w:rPr>
          <w:rFonts w:ascii="Noto Sans" w:eastAsia="Noto Sans" w:hAnsi="Noto Sans" w:cs="Noto Sans"/>
          <w:i/>
          <w:iCs/>
          <w:sz w:val="24"/>
          <w:lang w:val="en-CA"/>
        </w:rPr>
      </w:pPr>
      <w:r w:rsidRPr="6C681218">
        <w:rPr>
          <w:rFonts w:ascii="Noto Sans" w:eastAsia="Noto Sans" w:hAnsi="Noto Sans" w:cs="Noto Sans"/>
          <w:i/>
          <w:iCs/>
          <w:sz w:val="24"/>
          <w:lang w:val="en-CA"/>
        </w:rPr>
        <w:t>(allow one minute of silence so that Jesus can settle in)</w:t>
      </w:r>
    </w:p>
    <w:p w14:paraId="5FC85CB7" w14:textId="53F55D2B" w:rsidR="00CD416E" w:rsidRPr="006D70A4" w:rsidRDefault="447BC9D9" w:rsidP="0ED934F1">
      <w:pPr>
        <w:pStyle w:val="Heading3"/>
        <w:rPr>
          <w:rFonts w:ascii="Noto Sans" w:eastAsia="Noto Sans" w:hAnsi="Noto Sans" w:cs="Noto Sans"/>
          <w:sz w:val="32"/>
          <w:szCs w:val="32"/>
          <w:lang w:val="en-CA"/>
        </w:rPr>
      </w:pPr>
      <w:r w:rsidRPr="6C681218">
        <w:rPr>
          <w:rFonts w:ascii="Noto Sans" w:eastAsia="Noto Sans" w:hAnsi="Noto Sans" w:cs="Noto Sans"/>
          <w:lang w:val="en-CA"/>
        </w:rPr>
        <w:t>Directions for Leading the Prayer (Option 1)</w:t>
      </w:r>
    </w:p>
    <w:p w14:paraId="08DCBC36" w14:textId="555E6997" w:rsidR="00CD416E" w:rsidRPr="006D70A4" w:rsidRDefault="447BC9D9" w:rsidP="0C8E5775">
      <w:pPr>
        <w:pStyle w:val="ListParagraph"/>
        <w:numPr>
          <w:ilvl w:val="0"/>
          <w:numId w:val="5"/>
        </w:num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Jesus is going to speak with you about someone. It could be someone you’ve met</w:t>
      </w:r>
      <w:r w:rsidR="73D7BFA0" w:rsidRPr="6C681218">
        <w:rPr>
          <w:rFonts w:ascii="Noto Sans" w:eastAsia="Noto Sans" w:hAnsi="Noto Sans" w:cs="Noto Sans"/>
          <w:sz w:val="24"/>
          <w:lang w:val="en-CA"/>
        </w:rPr>
        <w:t xml:space="preserve"> </w:t>
      </w:r>
      <w:r w:rsidRPr="6C681218">
        <w:rPr>
          <w:rFonts w:ascii="Noto Sans" w:eastAsia="Noto Sans" w:hAnsi="Noto Sans" w:cs="Noto Sans"/>
          <w:sz w:val="24"/>
          <w:lang w:val="en-CA"/>
        </w:rPr>
        <w:t xml:space="preserve">before, </w:t>
      </w:r>
      <w:r w:rsidR="5D33E5D0" w:rsidRPr="6C681218">
        <w:rPr>
          <w:rFonts w:ascii="Noto Sans" w:eastAsia="Noto Sans" w:hAnsi="Noto Sans" w:cs="Noto Sans"/>
          <w:sz w:val="24"/>
          <w:lang w:val="en-CA"/>
        </w:rPr>
        <w:t xml:space="preserve">or </w:t>
      </w:r>
      <w:r w:rsidRPr="6C681218">
        <w:rPr>
          <w:rFonts w:ascii="Noto Sans" w:eastAsia="Noto Sans" w:hAnsi="Noto Sans" w:cs="Noto Sans"/>
          <w:sz w:val="24"/>
          <w:lang w:val="en-CA"/>
        </w:rPr>
        <w:t>someone you’ve never met in person</w:t>
      </w:r>
      <w:r w:rsidR="403F023C" w:rsidRPr="6C681218">
        <w:rPr>
          <w:rFonts w:ascii="Noto Sans" w:eastAsia="Noto Sans" w:hAnsi="Noto Sans" w:cs="Noto Sans"/>
          <w:sz w:val="24"/>
          <w:lang w:val="en-CA"/>
        </w:rPr>
        <w:t>;</w:t>
      </w:r>
      <w:r w:rsidRPr="6C681218">
        <w:rPr>
          <w:rFonts w:ascii="Noto Sans" w:eastAsia="Noto Sans" w:hAnsi="Noto Sans" w:cs="Noto Sans"/>
          <w:sz w:val="24"/>
          <w:lang w:val="en-CA"/>
        </w:rPr>
        <w:t xml:space="preserve"> it could even be a younger or older version of yourself. Simply ask, “Jesus, who is it that you’d like me to be talk</w:t>
      </w:r>
      <w:r w:rsidR="23008B87" w:rsidRPr="6C681218">
        <w:rPr>
          <w:rFonts w:ascii="Noto Sans" w:eastAsia="Noto Sans" w:hAnsi="Noto Sans" w:cs="Noto Sans"/>
          <w:sz w:val="24"/>
          <w:lang w:val="en-CA"/>
        </w:rPr>
        <w:t>ing</w:t>
      </w:r>
      <w:r w:rsidRPr="6C681218">
        <w:rPr>
          <w:rFonts w:ascii="Noto Sans" w:eastAsia="Noto Sans" w:hAnsi="Noto Sans" w:cs="Noto Sans"/>
          <w:sz w:val="24"/>
          <w:lang w:val="en-CA"/>
        </w:rPr>
        <w:t xml:space="preserve"> with you about?”</w:t>
      </w:r>
    </w:p>
    <w:p w14:paraId="558FAE2B" w14:textId="5CCD4225" w:rsidR="00CD416E" w:rsidRPr="006D70A4" w:rsidRDefault="447BC9D9" w:rsidP="0ED934F1">
      <w:pPr>
        <w:spacing w:after="160" w:line="257" w:lineRule="auto"/>
        <w:rPr>
          <w:rFonts w:ascii="Noto Sans" w:eastAsia="Noto Sans" w:hAnsi="Noto Sans" w:cs="Noto Sans"/>
          <w:i/>
          <w:iCs/>
          <w:sz w:val="24"/>
          <w:lang w:val="en-CA"/>
        </w:rPr>
      </w:pPr>
      <w:r w:rsidRPr="6C681218">
        <w:rPr>
          <w:rFonts w:ascii="Noto Sans" w:eastAsia="Noto Sans" w:hAnsi="Noto Sans" w:cs="Noto Sans"/>
          <w:i/>
          <w:iCs/>
          <w:sz w:val="24"/>
          <w:lang w:val="en-CA"/>
        </w:rPr>
        <w:t>(allow thirty seconds to a minute of silence)</w:t>
      </w:r>
    </w:p>
    <w:p w14:paraId="563DD7D1" w14:textId="5C612B7A" w:rsidR="00CD416E" w:rsidRPr="006D70A4" w:rsidRDefault="447BC9D9" w:rsidP="0C8E5775">
      <w:pPr>
        <w:pStyle w:val="ListParagraph"/>
        <w:numPr>
          <w:ilvl w:val="0"/>
          <w:numId w:val="4"/>
        </w:num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Spend some time in a conversation with Jesus about why he might want you to</w:t>
      </w:r>
      <w:r w:rsidR="4C7155EC" w:rsidRPr="6C681218">
        <w:rPr>
          <w:rFonts w:ascii="Noto Sans" w:eastAsia="Noto Sans" w:hAnsi="Noto Sans" w:cs="Noto Sans"/>
          <w:sz w:val="24"/>
          <w:lang w:val="en-CA"/>
        </w:rPr>
        <w:t xml:space="preserve"> </w:t>
      </w:r>
      <w:r w:rsidRPr="6C681218">
        <w:rPr>
          <w:rFonts w:ascii="Noto Sans" w:eastAsia="Noto Sans" w:hAnsi="Noto Sans" w:cs="Noto Sans"/>
          <w:sz w:val="24"/>
          <w:lang w:val="en-CA"/>
        </w:rPr>
        <w:t>reflect on your relationship with that person. You will have about five/ten</w:t>
      </w:r>
      <w:r w:rsidR="1FD17752" w:rsidRPr="6C681218">
        <w:rPr>
          <w:rFonts w:ascii="Noto Sans" w:eastAsia="Noto Sans" w:hAnsi="Noto Sans" w:cs="Noto Sans"/>
          <w:sz w:val="24"/>
          <w:lang w:val="en-CA"/>
        </w:rPr>
        <w:t xml:space="preserve"> </w:t>
      </w:r>
      <w:r w:rsidRPr="6C681218">
        <w:rPr>
          <w:rFonts w:ascii="Noto Sans" w:eastAsia="Noto Sans" w:hAnsi="Noto Sans" w:cs="Noto Sans"/>
          <w:sz w:val="24"/>
          <w:lang w:val="en-CA"/>
        </w:rPr>
        <w:t>minutes of unbroken silence for this conversation to take place.</w:t>
      </w:r>
    </w:p>
    <w:p w14:paraId="44555D9B" w14:textId="617F059C" w:rsidR="00CD416E" w:rsidRPr="006D70A4" w:rsidRDefault="447BC9D9" w:rsidP="0ED934F1">
      <w:pPr>
        <w:pStyle w:val="Heading3"/>
        <w:rPr>
          <w:rFonts w:ascii="Noto Sans" w:eastAsia="Noto Sans" w:hAnsi="Noto Sans" w:cs="Noto Sans"/>
          <w:sz w:val="32"/>
          <w:szCs w:val="32"/>
          <w:lang w:val="en-CA"/>
        </w:rPr>
      </w:pPr>
      <w:r w:rsidRPr="6C681218">
        <w:rPr>
          <w:rFonts w:ascii="Noto Sans" w:eastAsia="Noto Sans" w:hAnsi="Noto Sans" w:cs="Noto Sans"/>
          <w:lang w:val="en-CA"/>
        </w:rPr>
        <w:lastRenderedPageBreak/>
        <w:t>Directions for Leading the Prayer (Option 2)</w:t>
      </w:r>
    </w:p>
    <w:p w14:paraId="51EA19AC" w14:textId="18F07A1B" w:rsidR="00CD416E" w:rsidRPr="006D70A4" w:rsidRDefault="447BC9D9" w:rsidP="0C8E5775">
      <w:pPr>
        <w:pStyle w:val="ListParagraph"/>
        <w:numPr>
          <w:ilvl w:val="0"/>
          <w:numId w:val="3"/>
        </w:num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 xml:space="preserve">Jesus is now going to offer you a gift. It could be something </w:t>
      </w:r>
      <w:proofErr w:type="gramStart"/>
      <w:r w:rsidRPr="6C681218">
        <w:rPr>
          <w:rFonts w:ascii="Noto Sans" w:eastAsia="Noto Sans" w:hAnsi="Noto Sans" w:cs="Noto Sans"/>
          <w:sz w:val="24"/>
          <w:lang w:val="en-CA"/>
        </w:rPr>
        <w:t>physical</w:t>
      </w:r>
      <w:proofErr w:type="gramEnd"/>
      <w:r w:rsidRPr="6C681218">
        <w:rPr>
          <w:rFonts w:ascii="Noto Sans" w:eastAsia="Noto Sans" w:hAnsi="Noto Sans" w:cs="Noto Sans"/>
          <w:sz w:val="24"/>
          <w:lang w:val="en-CA"/>
        </w:rPr>
        <w:t xml:space="preserve"> or it could be</w:t>
      </w:r>
      <w:r w:rsidR="65D81D4F" w:rsidRPr="6C681218">
        <w:rPr>
          <w:rFonts w:ascii="Noto Sans" w:eastAsia="Noto Sans" w:hAnsi="Noto Sans" w:cs="Noto Sans"/>
          <w:sz w:val="24"/>
          <w:lang w:val="en-CA"/>
        </w:rPr>
        <w:t xml:space="preserve"> </w:t>
      </w:r>
      <w:r w:rsidRPr="6C681218">
        <w:rPr>
          <w:rFonts w:ascii="Noto Sans" w:eastAsia="Noto Sans" w:hAnsi="Noto Sans" w:cs="Noto Sans"/>
          <w:sz w:val="24"/>
          <w:lang w:val="en-CA"/>
        </w:rPr>
        <w:t>a word or a prayer that Jesus has for you. Take some time to receive the gift.</w:t>
      </w:r>
    </w:p>
    <w:p w14:paraId="3CB969E2" w14:textId="6F56F7C8" w:rsidR="00CD416E" w:rsidRPr="006D70A4" w:rsidRDefault="447BC9D9" w:rsidP="0ED934F1">
      <w:pPr>
        <w:spacing w:after="160" w:line="257" w:lineRule="auto"/>
        <w:rPr>
          <w:rFonts w:ascii="Noto Sans" w:eastAsia="Noto Sans" w:hAnsi="Noto Sans" w:cs="Noto Sans"/>
          <w:i/>
          <w:iCs/>
          <w:sz w:val="24"/>
          <w:lang w:val="en-CA"/>
        </w:rPr>
      </w:pPr>
      <w:r w:rsidRPr="6C681218">
        <w:rPr>
          <w:rFonts w:ascii="Noto Sans" w:eastAsia="Noto Sans" w:hAnsi="Noto Sans" w:cs="Noto Sans"/>
          <w:i/>
          <w:iCs/>
          <w:sz w:val="24"/>
          <w:lang w:val="en-CA"/>
        </w:rPr>
        <w:t>(allow thirty seconds to a minute of silence)</w:t>
      </w:r>
    </w:p>
    <w:p w14:paraId="6696D50B" w14:textId="3C2E9280" w:rsidR="00CD416E" w:rsidRPr="006D70A4" w:rsidRDefault="447BC9D9" w:rsidP="0C8E5775">
      <w:pPr>
        <w:pStyle w:val="ListParagraph"/>
        <w:numPr>
          <w:ilvl w:val="0"/>
          <w:numId w:val="2"/>
        </w:num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Spend some time in a conversation with Jesus about the gift. You might begin by</w:t>
      </w:r>
      <w:r w:rsidR="034E1C1A" w:rsidRPr="6C681218">
        <w:rPr>
          <w:rFonts w:ascii="Noto Sans" w:eastAsia="Noto Sans" w:hAnsi="Noto Sans" w:cs="Noto Sans"/>
          <w:sz w:val="24"/>
          <w:lang w:val="en-CA"/>
        </w:rPr>
        <w:t xml:space="preserve"> </w:t>
      </w:r>
      <w:r w:rsidRPr="6C681218">
        <w:rPr>
          <w:rFonts w:ascii="Noto Sans" w:eastAsia="Noto Sans" w:hAnsi="Noto Sans" w:cs="Noto Sans"/>
          <w:sz w:val="24"/>
          <w:lang w:val="en-CA"/>
        </w:rPr>
        <w:t>asking, “Jesus</w:t>
      </w:r>
      <w:r w:rsidR="5F5D3874" w:rsidRPr="6C681218">
        <w:rPr>
          <w:rFonts w:ascii="Noto Sans" w:eastAsia="Noto Sans" w:hAnsi="Noto Sans" w:cs="Noto Sans"/>
          <w:sz w:val="24"/>
          <w:lang w:val="en-CA"/>
        </w:rPr>
        <w:t>,</w:t>
      </w:r>
      <w:r w:rsidRPr="6C681218">
        <w:rPr>
          <w:rFonts w:ascii="Noto Sans" w:eastAsia="Noto Sans" w:hAnsi="Noto Sans" w:cs="Noto Sans"/>
          <w:sz w:val="24"/>
          <w:lang w:val="en-CA"/>
        </w:rPr>
        <w:t xml:space="preserve"> why have you given me this gift today?” You will have about five/ten minutes of unbroken silence for this conversation to take place.</w:t>
      </w:r>
    </w:p>
    <w:p w14:paraId="314E89E8" w14:textId="19E4C2B6" w:rsidR="00CD416E" w:rsidRPr="006D70A4" w:rsidRDefault="447BC9D9" w:rsidP="0ED934F1">
      <w:pPr>
        <w:pStyle w:val="Heading3"/>
        <w:rPr>
          <w:rFonts w:ascii="Noto Sans" w:eastAsia="Noto Sans" w:hAnsi="Noto Sans" w:cs="Noto Sans"/>
          <w:sz w:val="32"/>
          <w:szCs w:val="32"/>
          <w:lang w:val="en-CA"/>
        </w:rPr>
      </w:pPr>
      <w:r w:rsidRPr="6C681218">
        <w:rPr>
          <w:rFonts w:ascii="Noto Sans" w:eastAsia="Noto Sans" w:hAnsi="Noto Sans" w:cs="Noto Sans"/>
          <w:lang w:val="en-CA"/>
        </w:rPr>
        <w:t>Direction for Leading the Prayer (Conclusion)</w:t>
      </w:r>
    </w:p>
    <w:p w14:paraId="7A33A320" w14:textId="6D02B776" w:rsidR="00CD416E" w:rsidRPr="006D70A4" w:rsidRDefault="447BC9D9" w:rsidP="0ED934F1">
      <w:pPr>
        <w:spacing w:after="160" w:line="257" w:lineRule="auto"/>
        <w:rPr>
          <w:rFonts w:ascii="Noto Sans" w:eastAsia="Noto Sans" w:hAnsi="Noto Sans" w:cs="Noto Sans"/>
          <w:i/>
          <w:iCs/>
          <w:sz w:val="24"/>
          <w:lang w:val="en-CA"/>
        </w:rPr>
      </w:pPr>
      <w:r w:rsidRPr="6C681218">
        <w:rPr>
          <w:rFonts w:ascii="Noto Sans" w:eastAsia="Noto Sans" w:hAnsi="Noto Sans" w:cs="Noto Sans"/>
          <w:i/>
          <w:iCs/>
          <w:sz w:val="24"/>
          <w:lang w:val="en-CA"/>
        </w:rPr>
        <w:t>(</w:t>
      </w:r>
      <w:r w:rsidR="7C002C5A" w:rsidRPr="6C681218">
        <w:rPr>
          <w:rFonts w:ascii="Noto Sans" w:eastAsia="Noto Sans" w:hAnsi="Noto Sans" w:cs="Noto Sans"/>
          <w:i/>
          <w:iCs/>
          <w:sz w:val="24"/>
          <w:lang w:val="en-CA"/>
        </w:rPr>
        <w:t>a</w:t>
      </w:r>
      <w:r w:rsidRPr="6C681218">
        <w:rPr>
          <w:rFonts w:ascii="Noto Sans" w:eastAsia="Noto Sans" w:hAnsi="Noto Sans" w:cs="Noto Sans"/>
          <w:i/>
          <w:iCs/>
          <w:sz w:val="24"/>
          <w:lang w:val="en-CA"/>
        </w:rPr>
        <w:t>fter the time you named is over…)</w:t>
      </w:r>
    </w:p>
    <w:p w14:paraId="283477F5" w14:textId="3BB88F61" w:rsidR="00CD416E" w:rsidRPr="006D70A4" w:rsidRDefault="447BC9D9" w:rsidP="0C8E5775">
      <w:pPr>
        <w:pStyle w:val="ListParagraph"/>
        <w:numPr>
          <w:ilvl w:val="0"/>
          <w:numId w:val="1"/>
        </w:numPr>
        <w:spacing w:after="160" w:line="257" w:lineRule="auto"/>
        <w:rPr>
          <w:rFonts w:ascii="Noto Sans" w:eastAsia="Noto Sans" w:hAnsi="Noto Sans" w:cs="Noto Sans"/>
          <w:sz w:val="24"/>
          <w:lang w:val="en-CA"/>
        </w:rPr>
      </w:pPr>
      <w:r w:rsidRPr="6C681218">
        <w:rPr>
          <w:rFonts w:ascii="Noto Sans" w:eastAsia="Noto Sans" w:hAnsi="Noto Sans" w:cs="Noto Sans"/>
          <w:sz w:val="24"/>
          <w:lang w:val="en-CA"/>
        </w:rPr>
        <w:t>I would now invite you to finish your conversation with Jesus with a short prayer of thanks to God for being present with you in this time, and as you finish that prayer, to open your eyes and rejoin the group in our shared space.</w:t>
      </w:r>
    </w:p>
    <w:p w14:paraId="478A4BFA" w14:textId="44240CE6" w:rsidR="00CD416E" w:rsidRPr="006D70A4" w:rsidRDefault="447BC9D9" w:rsidP="0C8E5775">
      <w:pPr>
        <w:pStyle w:val="Heading2"/>
        <w:rPr>
          <w:rFonts w:eastAsia="Noto Sans" w:cs="Noto Sans"/>
          <w:szCs w:val="32"/>
          <w:lang w:val="en-CA"/>
        </w:rPr>
      </w:pPr>
      <w:r w:rsidRPr="6C681218">
        <w:rPr>
          <w:rFonts w:eastAsia="Noto Sans" w:cs="Noto Sans"/>
          <w:szCs w:val="32"/>
          <w:lang w:val="en-CA"/>
        </w:rPr>
        <w:t>Reflections (Using Eric Law’s Mutual Invitation)</w:t>
      </w:r>
    </w:p>
    <w:p w14:paraId="62BEF807" w14:textId="135F7FD8" w:rsidR="00E42706" w:rsidRPr="006D70A4" w:rsidRDefault="447BC9D9" w:rsidP="00834CBC">
      <w:pPr>
        <w:spacing w:after="160" w:line="276" w:lineRule="auto"/>
        <w:rPr>
          <w:rFonts w:eastAsia="Aptos Display"/>
        </w:rPr>
      </w:pPr>
      <w:r w:rsidRPr="6C681218">
        <w:rPr>
          <w:rFonts w:ascii="Noto Sans" w:eastAsia="Noto Sans" w:hAnsi="Noto Sans" w:cs="Noto Sans"/>
          <w:sz w:val="24"/>
          <w:lang w:val="en-CA"/>
        </w:rPr>
        <w:t xml:space="preserve">We will now move into our time of sharing, </w:t>
      </w:r>
      <w:r w:rsidR="703F6D63" w:rsidRPr="6C681218">
        <w:rPr>
          <w:rFonts w:ascii="Noto Sans" w:eastAsia="Noto Sans" w:hAnsi="Noto Sans" w:cs="Noto Sans"/>
          <w:sz w:val="24"/>
          <w:lang w:val="en-CA"/>
        </w:rPr>
        <w:t>using</w:t>
      </w:r>
      <w:r w:rsidRPr="6C681218">
        <w:rPr>
          <w:rFonts w:ascii="Noto Sans" w:eastAsia="Noto Sans" w:hAnsi="Noto Sans" w:cs="Noto Sans"/>
          <w:sz w:val="24"/>
          <w:lang w:val="en-CA"/>
        </w:rPr>
        <w:t xml:space="preserve"> a process developed by Eric Law called mutual invitation. One person will volunteer to share first. After they finish, they can then invite someone else in the circle to share by name. If you are invited you are free to share some of your experience, </w:t>
      </w:r>
      <w:r w:rsidR="53A22AA1" w:rsidRPr="6C681218">
        <w:rPr>
          <w:rFonts w:ascii="Noto Sans" w:eastAsia="Noto Sans" w:hAnsi="Noto Sans" w:cs="Noto Sans"/>
          <w:sz w:val="24"/>
          <w:lang w:val="en-CA"/>
        </w:rPr>
        <w:t xml:space="preserve">or </w:t>
      </w:r>
      <w:r w:rsidRPr="6C681218">
        <w:rPr>
          <w:rFonts w:ascii="Noto Sans" w:eastAsia="Noto Sans" w:hAnsi="Noto Sans" w:cs="Noto Sans"/>
          <w:sz w:val="24"/>
          <w:lang w:val="en-CA"/>
        </w:rPr>
        <w:t>“pass for now” which means that you would like to be invited to share again a little later</w:t>
      </w:r>
      <w:r w:rsidR="65574523" w:rsidRPr="6C681218">
        <w:rPr>
          <w:rFonts w:ascii="Noto Sans" w:eastAsia="Noto Sans" w:hAnsi="Noto Sans" w:cs="Noto Sans"/>
          <w:sz w:val="24"/>
          <w:lang w:val="en-CA"/>
        </w:rPr>
        <w:t>. You may also</w:t>
      </w:r>
      <w:r w:rsidRPr="6C681218">
        <w:rPr>
          <w:rFonts w:ascii="Noto Sans" w:eastAsia="Noto Sans" w:hAnsi="Noto Sans" w:cs="Noto Sans"/>
          <w:sz w:val="24"/>
          <w:lang w:val="en-CA"/>
        </w:rPr>
        <w:t xml:space="preserve"> “pass” in which case you will not be invited to share your experience later in this time of reflection. Whether you share, pass for now, or pass, you will conclude by inviting someone else in the circle.</w:t>
      </w:r>
      <w:r w:rsidR="5CADAA84" w:rsidRPr="6C681218">
        <w:rPr>
          <w:rFonts w:ascii="Noto Sans" w:eastAsia="Noto Sans" w:hAnsi="Noto Sans" w:cs="Noto Sans"/>
          <w:sz w:val="24"/>
          <w:lang w:val="en-CA"/>
        </w:rPr>
        <w:t xml:space="preserve"> </w:t>
      </w:r>
      <w:r w:rsidRPr="6C681218">
        <w:rPr>
          <w:rFonts w:ascii="Noto Sans" w:eastAsia="Noto Sans" w:hAnsi="Noto Sans" w:cs="Noto Sans"/>
          <w:sz w:val="24"/>
          <w:lang w:val="en-CA"/>
        </w:rPr>
        <w:t>Is there anyone that would like to share first? (If not, you can volunteer to share.</w:t>
      </w:r>
      <w:r w:rsidR="17E27A72" w:rsidRPr="6C681218">
        <w:rPr>
          <w:rFonts w:ascii="Noto Sans" w:eastAsia="Noto Sans" w:hAnsi="Noto Sans" w:cs="Noto Sans"/>
          <w:sz w:val="24"/>
          <w:lang w:val="en-CA"/>
        </w:rPr>
        <w:t>)</w:t>
      </w:r>
    </w:p>
    <w:p w14:paraId="565376C1" w14:textId="533E1E00" w:rsidR="00CD416E" w:rsidRPr="006D70A4" w:rsidRDefault="00E42706" w:rsidP="00E42706">
      <w:pPr>
        <w:pStyle w:val="Heading2"/>
        <w:rPr>
          <w:rFonts w:eastAsia="Noto Sans" w:cs="Noto Sans"/>
          <w:lang w:val="en-CA"/>
        </w:rPr>
      </w:pPr>
      <w:r w:rsidRPr="6C681218">
        <w:rPr>
          <w:rFonts w:eastAsia="Noto Sans" w:cs="Noto Sans"/>
          <w:lang w:val="en-CA"/>
        </w:rPr>
        <w:br w:type="column"/>
      </w:r>
      <w:r w:rsidR="64F10951" w:rsidRPr="6C681218">
        <w:rPr>
          <w:rFonts w:eastAsia="Noto Sans" w:cs="Noto Sans"/>
          <w:lang w:val="en-CA"/>
        </w:rPr>
        <w:lastRenderedPageBreak/>
        <w:t xml:space="preserve">A New Creed </w:t>
      </w:r>
    </w:p>
    <w:p w14:paraId="01E52193" w14:textId="70C5D7EB" w:rsidR="00CD416E" w:rsidRPr="006D70A4" w:rsidRDefault="64F10951" w:rsidP="00840C1A">
      <w:pPr>
        <w:rPr>
          <w:rStyle w:val="None"/>
          <w:rFonts w:ascii="Noto Sans" w:eastAsia="Noto Sans" w:hAnsi="Noto Sans" w:cs="Noto Sans"/>
          <w:lang w:val="en-CA"/>
        </w:rPr>
      </w:pPr>
      <w:r w:rsidRPr="6C681218">
        <w:rPr>
          <w:rStyle w:val="None"/>
          <w:rFonts w:ascii="Noto Sans" w:eastAsia="Noto Sans" w:hAnsi="Noto Sans" w:cs="Noto Sans"/>
          <w:lang w:val="en-CA"/>
        </w:rPr>
        <w:t>We are not alone,</w:t>
      </w:r>
      <w:r w:rsidR="00CD416E">
        <w:br/>
      </w:r>
      <w:r w:rsidRPr="6C681218">
        <w:rPr>
          <w:rStyle w:val="None"/>
          <w:rFonts w:ascii="Noto Sans" w:eastAsia="Noto Sans" w:hAnsi="Noto Sans" w:cs="Noto Sans"/>
          <w:lang w:val="en-CA"/>
        </w:rPr>
        <w:t xml:space="preserve">  </w:t>
      </w:r>
      <w:r w:rsidR="00E42706">
        <w:tab/>
      </w:r>
      <w:r w:rsidRPr="6C681218">
        <w:rPr>
          <w:rStyle w:val="None"/>
          <w:rFonts w:ascii="Noto Sans" w:eastAsia="Noto Sans" w:hAnsi="Noto Sans" w:cs="Noto Sans"/>
          <w:lang w:val="en-CA"/>
        </w:rPr>
        <w:t xml:space="preserve">  we live in God’s world.</w:t>
      </w:r>
    </w:p>
    <w:p w14:paraId="2DE228BD" w14:textId="7A9C0E5E" w:rsidR="00CD416E" w:rsidRPr="00EC71D6" w:rsidRDefault="00CD416E" w:rsidP="00840C1A">
      <w:pPr>
        <w:rPr>
          <w:rStyle w:val="None"/>
          <w:rFonts w:ascii="Noto Sans" w:eastAsia="Noto Sans" w:hAnsi="Noto Sans" w:cs="Noto Sans"/>
          <w:sz w:val="12"/>
          <w:szCs w:val="12"/>
          <w:lang w:val="en-CA"/>
        </w:rPr>
      </w:pPr>
    </w:p>
    <w:p w14:paraId="7B79D908" w14:textId="4AD3BE16" w:rsidR="00CD416E" w:rsidRPr="006D70A4" w:rsidRDefault="64F10951" w:rsidP="00840C1A">
      <w:pPr>
        <w:rPr>
          <w:rStyle w:val="None"/>
          <w:rFonts w:ascii="Noto Sans" w:eastAsia="Noto Sans" w:hAnsi="Noto Sans" w:cs="Noto Sans"/>
          <w:lang w:val="en-CA"/>
        </w:rPr>
      </w:pPr>
      <w:r w:rsidRPr="6C681218">
        <w:rPr>
          <w:rStyle w:val="None"/>
          <w:rFonts w:ascii="Noto Sans" w:eastAsia="Noto Sans" w:hAnsi="Noto Sans" w:cs="Noto Sans"/>
          <w:lang w:val="en-CA"/>
        </w:rPr>
        <w:t xml:space="preserve"> We believe in God:</w:t>
      </w:r>
      <w:r w:rsidR="00CD416E">
        <w:br/>
      </w:r>
      <w:r w:rsidRPr="6C681218">
        <w:rPr>
          <w:rStyle w:val="None"/>
          <w:rFonts w:ascii="Noto Sans" w:eastAsia="Noto Sans" w:hAnsi="Noto Sans" w:cs="Noto Sans"/>
          <w:lang w:val="en-CA"/>
        </w:rPr>
        <w:t xml:space="preserve">    who has created and is creating,</w:t>
      </w:r>
      <w:r w:rsidR="00CD416E">
        <w:br/>
      </w:r>
      <w:r w:rsidRPr="6C681218">
        <w:rPr>
          <w:rStyle w:val="None"/>
          <w:rFonts w:ascii="Noto Sans" w:eastAsia="Noto Sans" w:hAnsi="Noto Sans" w:cs="Noto Sans"/>
          <w:lang w:val="en-CA"/>
        </w:rPr>
        <w:t xml:space="preserve">    who has come in Jesus,</w:t>
      </w:r>
      <w:r w:rsidR="00CD416E">
        <w:br/>
      </w:r>
      <w:r w:rsidRPr="6C681218">
        <w:rPr>
          <w:rStyle w:val="None"/>
          <w:rFonts w:ascii="Noto Sans" w:eastAsia="Noto Sans" w:hAnsi="Noto Sans" w:cs="Noto Sans"/>
          <w:lang w:val="en-CA"/>
        </w:rPr>
        <w:t xml:space="preserve">       the Word made flesh,</w:t>
      </w:r>
      <w:r w:rsidR="00CD416E">
        <w:br/>
      </w:r>
      <w:r w:rsidRPr="6C681218">
        <w:rPr>
          <w:rStyle w:val="None"/>
          <w:rFonts w:ascii="Noto Sans" w:eastAsia="Noto Sans" w:hAnsi="Noto Sans" w:cs="Noto Sans"/>
          <w:lang w:val="en-CA"/>
        </w:rPr>
        <w:t xml:space="preserve">       to reconcile and make new,</w:t>
      </w:r>
      <w:r w:rsidR="00CD416E">
        <w:br/>
      </w:r>
      <w:r w:rsidRPr="6C681218">
        <w:rPr>
          <w:rStyle w:val="None"/>
          <w:rFonts w:ascii="Noto Sans" w:eastAsia="Noto Sans" w:hAnsi="Noto Sans" w:cs="Noto Sans"/>
          <w:lang w:val="en-CA"/>
        </w:rPr>
        <w:t xml:space="preserve">    who works in us and others</w:t>
      </w:r>
      <w:r w:rsidR="00CD416E">
        <w:br/>
      </w:r>
      <w:r w:rsidRPr="6C681218">
        <w:rPr>
          <w:rStyle w:val="None"/>
          <w:rFonts w:ascii="Noto Sans" w:eastAsia="Noto Sans" w:hAnsi="Noto Sans" w:cs="Noto Sans"/>
          <w:lang w:val="en-CA"/>
        </w:rPr>
        <w:t xml:space="preserve">       by the Spirit.</w:t>
      </w:r>
    </w:p>
    <w:p w14:paraId="07AE8BE2" w14:textId="1DE19650" w:rsidR="00CD416E" w:rsidRPr="00EC71D6" w:rsidRDefault="00CD416E" w:rsidP="00840C1A">
      <w:pPr>
        <w:rPr>
          <w:rStyle w:val="None"/>
          <w:rFonts w:ascii="Noto Sans" w:eastAsia="Noto Sans" w:hAnsi="Noto Sans" w:cs="Noto Sans"/>
          <w:sz w:val="12"/>
          <w:szCs w:val="12"/>
          <w:lang w:val="en-CA"/>
        </w:rPr>
      </w:pPr>
    </w:p>
    <w:p w14:paraId="0AB4AAE4" w14:textId="3FF80D70" w:rsidR="00CD416E" w:rsidRPr="006D70A4" w:rsidRDefault="64F10951" w:rsidP="00840C1A">
      <w:pPr>
        <w:rPr>
          <w:rStyle w:val="None"/>
          <w:rFonts w:ascii="Noto Sans" w:eastAsia="Noto Sans" w:hAnsi="Noto Sans" w:cs="Noto Sans"/>
          <w:lang w:val="en-CA"/>
        </w:rPr>
      </w:pPr>
      <w:r w:rsidRPr="6C681218">
        <w:rPr>
          <w:rStyle w:val="None"/>
          <w:rFonts w:ascii="Noto Sans" w:eastAsia="Noto Sans" w:hAnsi="Noto Sans" w:cs="Noto Sans"/>
          <w:lang w:val="en-CA"/>
        </w:rPr>
        <w:t xml:space="preserve">We trust in God. </w:t>
      </w:r>
    </w:p>
    <w:p w14:paraId="752AD2EE" w14:textId="51B9C4AD" w:rsidR="00CD416E" w:rsidRPr="00EC71D6" w:rsidRDefault="00CD416E" w:rsidP="00840C1A">
      <w:pPr>
        <w:rPr>
          <w:rStyle w:val="None"/>
          <w:rFonts w:ascii="Noto Sans" w:eastAsia="Noto Sans" w:hAnsi="Noto Sans" w:cs="Noto Sans"/>
          <w:sz w:val="12"/>
          <w:szCs w:val="12"/>
          <w:lang w:val="en-CA"/>
        </w:rPr>
      </w:pPr>
    </w:p>
    <w:p w14:paraId="334FC4B5" w14:textId="40BE99B1" w:rsidR="00CD416E" w:rsidRPr="006D70A4" w:rsidRDefault="64F10951" w:rsidP="00840C1A">
      <w:pPr>
        <w:rPr>
          <w:rStyle w:val="None"/>
          <w:rFonts w:ascii="Noto Sans" w:eastAsia="Noto Sans" w:hAnsi="Noto Sans" w:cs="Noto Sans"/>
          <w:lang w:val="en-CA"/>
        </w:rPr>
      </w:pPr>
      <w:r w:rsidRPr="6C681218">
        <w:rPr>
          <w:rStyle w:val="None"/>
          <w:rFonts w:ascii="Noto Sans" w:eastAsia="Noto Sans" w:hAnsi="Noto Sans" w:cs="Noto Sans"/>
          <w:lang w:val="en-CA"/>
        </w:rPr>
        <w:t>We are called to be the Church:</w:t>
      </w:r>
      <w:r w:rsidR="00CD416E">
        <w:br/>
      </w:r>
      <w:r w:rsidRPr="6C681218">
        <w:rPr>
          <w:rStyle w:val="None"/>
          <w:rFonts w:ascii="Noto Sans" w:eastAsia="Noto Sans" w:hAnsi="Noto Sans" w:cs="Noto Sans"/>
          <w:lang w:val="en-CA"/>
        </w:rPr>
        <w:t xml:space="preserve">    to celebrate God’s presence,</w:t>
      </w:r>
      <w:r w:rsidR="00CD416E">
        <w:br/>
      </w:r>
      <w:r w:rsidRPr="6C681218">
        <w:rPr>
          <w:rStyle w:val="None"/>
          <w:rFonts w:ascii="Noto Sans" w:eastAsia="Noto Sans" w:hAnsi="Noto Sans" w:cs="Noto Sans"/>
          <w:lang w:val="en-CA"/>
        </w:rPr>
        <w:t xml:space="preserve">    to live with respect in Creation,</w:t>
      </w:r>
      <w:r w:rsidR="00CD416E">
        <w:br/>
      </w:r>
      <w:r w:rsidRPr="6C681218">
        <w:rPr>
          <w:rStyle w:val="None"/>
          <w:rFonts w:ascii="Noto Sans" w:eastAsia="Noto Sans" w:hAnsi="Noto Sans" w:cs="Noto Sans"/>
          <w:lang w:val="en-CA"/>
        </w:rPr>
        <w:t xml:space="preserve">    to love and serve others,</w:t>
      </w:r>
      <w:r w:rsidR="00CD416E">
        <w:br/>
      </w:r>
      <w:r w:rsidRPr="6C681218">
        <w:rPr>
          <w:rStyle w:val="None"/>
          <w:rFonts w:ascii="Noto Sans" w:eastAsia="Noto Sans" w:hAnsi="Noto Sans" w:cs="Noto Sans"/>
          <w:lang w:val="en-CA"/>
        </w:rPr>
        <w:t xml:space="preserve">    to seek justice and resist evil,</w:t>
      </w:r>
      <w:r w:rsidR="00CD416E">
        <w:br/>
      </w:r>
      <w:r w:rsidRPr="6C681218">
        <w:rPr>
          <w:rStyle w:val="None"/>
          <w:rFonts w:ascii="Noto Sans" w:eastAsia="Noto Sans" w:hAnsi="Noto Sans" w:cs="Noto Sans"/>
          <w:lang w:val="en-CA"/>
        </w:rPr>
        <w:t xml:space="preserve">    to proclaim Jesus, crucified and risen,</w:t>
      </w:r>
      <w:r w:rsidR="00CD416E">
        <w:br/>
      </w:r>
      <w:r w:rsidRPr="6C681218">
        <w:rPr>
          <w:rStyle w:val="None"/>
          <w:rFonts w:ascii="Noto Sans" w:eastAsia="Noto Sans" w:hAnsi="Noto Sans" w:cs="Noto Sans"/>
          <w:lang w:val="en-CA"/>
        </w:rPr>
        <w:t xml:space="preserve">       our judge and our hope.</w:t>
      </w:r>
    </w:p>
    <w:p w14:paraId="40EF50AE" w14:textId="099762B1" w:rsidR="00CD416E" w:rsidRPr="006D70A4" w:rsidRDefault="00CD416E" w:rsidP="00840C1A">
      <w:pPr>
        <w:rPr>
          <w:rStyle w:val="None"/>
          <w:rFonts w:ascii="Noto Sans" w:eastAsia="Noto Sans" w:hAnsi="Noto Sans" w:cs="Noto Sans"/>
          <w:lang w:val="en-CA"/>
        </w:rPr>
      </w:pPr>
    </w:p>
    <w:p w14:paraId="6F54A855" w14:textId="77777777" w:rsidR="00EC71D6" w:rsidRDefault="64F10951" w:rsidP="00EC71D6">
      <w:pPr>
        <w:spacing w:after="120"/>
        <w:rPr>
          <w:rStyle w:val="None"/>
          <w:rFonts w:ascii="Noto Sans" w:eastAsia="Noto Sans" w:hAnsi="Noto Sans" w:cs="Noto Sans"/>
          <w:lang w:val="en-CA"/>
        </w:rPr>
      </w:pPr>
      <w:r w:rsidRPr="6C681218">
        <w:rPr>
          <w:rStyle w:val="None"/>
          <w:rFonts w:ascii="Noto Sans" w:eastAsia="Noto Sans" w:hAnsi="Noto Sans" w:cs="Noto Sans"/>
          <w:lang w:val="en-CA"/>
        </w:rPr>
        <w:t>In life, in death, in life beyond death,</w:t>
      </w:r>
      <w:r>
        <w:br/>
      </w:r>
      <w:r w:rsidRPr="6C681218">
        <w:rPr>
          <w:rStyle w:val="None"/>
          <w:rFonts w:ascii="Noto Sans" w:eastAsia="Noto Sans" w:hAnsi="Noto Sans" w:cs="Noto Sans"/>
          <w:lang w:val="en-CA"/>
        </w:rPr>
        <w:t xml:space="preserve">    God is with us.</w:t>
      </w:r>
      <w:r>
        <w:br/>
      </w:r>
      <w:r w:rsidRPr="6C681218">
        <w:rPr>
          <w:rStyle w:val="None"/>
          <w:rFonts w:ascii="Noto Sans" w:eastAsia="Noto Sans" w:hAnsi="Noto Sans" w:cs="Noto Sans"/>
          <w:lang w:val="en-CA"/>
        </w:rPr>
        <w:t>We are not alone. Thanks be to God.</w:t>
      </w:r>
    </w:p>
    <w:p w14:paraId="23288256" w14:textId="77ED8D5A" w:rsidR="00D91465" w:rsidRPr="006D70A4" w:rsidRDefault="00E42706" w:rsidP="00EC71D6">
      <w:pPr>
        <w:jc w:val="center"/>
        <w:rPr>
          <w:rFonts w:eastAsia="Aptos" w:cs="Aptos"/>
          <w:color w:val="000000" w:themeColor="text1"/>
          <w:sz w:val="28"/>
          <w:szCs w:val="28"/>
          <w:lang w:val="en-CA"/>
        </w:rPr>
      </w:pPr>
      <w:r>
        <w:rPr>
          <w:rFonts w:eastAsia="Aptos"/>
        </w:rPr>
        <w:br/>
      </w:r>
      <w:r w:rsidR="64F10951" w:rsidRPr="006D70A4">
        <w:rPr>
          <w:rFonts w:eastAsia="Aptos" w:cs="Aptos"/>
          <w:color w:val="000000" w:themeColor="text1"/>
          <w:sz w:val="28"/>
          <w:szCs w:val="28"/>
          <w:lang w:val="en-CA"/>
        </w:rPr>
        <w:t xml:space="preserve">    </w:t>
      </w:r>
      <w:r w:rsidR="674BD9B0">
        <w:rPr>
          <w:noProof/>
        </w:rPr>
        <w:drawing>
          <wp:inline distT="0" distB="0" distL="0" distR="0" wp14:anchorId="4AC747DB" wp14:editId="2EE09C05">
            <wp:extent cx="2148840" cy="2168198"/>
            <wp:effectExtent l="0" t="0" r="3810" b="3810"/>
            <wp:docPr id="10375130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13090" name=""/>
                    <pic:cNvPicPr/>
                  </pic:nvPicPr>
                  <pic:blipFill>
                    <a:blip r:embed="rId12">
                      <a:extLst>
                        <a:ext uri="{28A0092B-C50C-407E-A947-70E740481C1C}">
                          <a14:useLocalDpi xmlns:a14="http://schemas.microsoft.com/office/drawing/2010/main"/>
                        </a:ext>
                      </a:extLst>
                    </a:blip>
                    <a:stretch>
                      <a:fillRect/>
                    </a:stretch>
                  </pic:blipFill>
                  <pic:spPr>
                    <a:xfrm>
                      <a:off x="0" y="0"/>
                      <a:ext cx="2152714" cy="2172107"/>
                    </a:xfrm>
                    <a:prstGeom prst="rect">
                      <a:avLst/>
                    </a:prstGeom>
                  </pic:spPr>
                </pic:pic>
              </a:graphicData>
            </a:graphic>
          </wp:inline>
        </w:drawing>
      </w:r>
    </w:p>
    <w:sectPr w:rsidR="00D91465" w:rsidRPr="006D70A4" w:rsidSect="001A7BA2">
      <w:headerReference w:type="default" r:id="rId13"/>
      <w:footerReference w:type="default" r:id="rId14"/>
      <w:pgSz w:w="12240" w:h="15840"/>
      <w:pgMar w:top="1440" w:right="1080" w:bottom="1440" w:left="1080" w:header="720" w:footer="8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8B44" w14:textId="77777777" w:rsidR="00E36329" w:rsidRDefault="00E36329">
      <w:r>
        <w:separator/>
      </w:r>
    </w:p>
  </w:endnote>
  <w:endnote w:type="continuationSeparator" w:id="0">
    <w:p w14:paraId="6FA194AA" w14:textId="77777777" w:rsidR="00E36329" w:rsidRDefault="00E36329">
      <w:r>
        <w:continuationSeparator/>
      </w:r>
    </w:p>
  </w:endnote>
  <w:endnote w:type="continuationNotice" w:id="1">
    <w:p w14:paraId="063806AD" w14:textId="77777777" w:rsidR="00E36329" w:rsidRDefault="00E36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Helvetica Neue">
    <w:altName w:val="Arial"/>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B33C" w14:textId="32DCCECC" w:rsidR="00987157" w:rsidRDefault="00987157">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A298" w14:textId="77777777" w:rsidR="00E36329" w:rsidRDefault="00E36329">
      <w:r>
        <w:separator/>
      </w:r>
    </w:p>
  </w:footnote>
  <w:footnote w:type="continuationSeparator" w:id="0">
    <w:p w14:paraId="12F6CA87" w14:textId="77777777" w:rsidR="00E36329" w:rsidRDefault="00E36329">
      <w:r>
        <w:continuationSeparator/>
      </w:r>
    </w:p>
  </w:footnote>
  <w:footnote w:type="continuationNotice" w:id="1">
    <w:p w14:paraId="2699ACC2" w14:textId="77777777" w:rsidR="00E36329" w:rsidRDefault="00E36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B33B" w14:textId="765874AE" w:rsidR="00987157" w:rsidRDefault="00987157">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4BEE"/>
    <w:multiLevelType w:val="hybridMultilevel"/>
    <w:tmpl w:val="0AA810C4"/>
    <w:lvl w:ilvl="0" w:tplc="6DFCC8C4">
      <w:start w:val="1"/>
      <w:numFmt w:val="decimal"/>
      <w:lvlText w:val="%1."/>
      <w:lvlJc w:val="left"/>
      <w:pPr>
        <w:ind w:left="720" w:hanging="360"/>
      </w:pPr>
    </w:lvl>
    <w:lvl w:ilvl="1" w:tplc="7C66C518">
      <w:start w:val="1"/>
      <w:numFmt w:val="lowerLetter"/>
      <w:lvlText w:val="%2."/>
      <w:lvlJc w:val="left"/>
      <w:pPr>
        <w:ind w:left="1440" w:hanging="360"/>
      </w:pPr>
    </w:lvl>
    <w:lvl w:ilvl="2" w:tplc="A67ED28E">
      <w:start w:val="1"/>
      <w:numFmt w:val="lowerRoman"/>
      <w:lvlText w:val="%3."/>
      <w:lvlJc w:val="right"/>
      <w:pPr>
        <w:ind w:left="2160" w:hanging="180"/>
      </w:pPr>
    </w:lvl>
    <w:lvl w:ilvl="3" w:tplc="2C84522E">
      <w:start w:val="1"/>
      <w:numFmt w:val="decimal"/>
      <w:lvlText w:val="%4."/>
      <w:lvlJc w:val="left"/>
      <w:pPr>
        <w:ind w:left="2880" w:hanging="360"/>
      </w:pPr>
    </w:lvl>
    <w:lvl w:ilvl="4" w:tplc="3FB46FC6">
      <w:start w:val="1"/>
      <w:numFmt w:val="lowerLetter"/>
      <w:lvlText w:val="%5."/>
      <w:lvlJc w:val="left"/>
      <w:pPr>
        <w:ind w:left="3600" w:hanging="360"/>
      </w:pPr>
    </w:lvl>
    <w:lvl w:ilvl="5" w:tplc="979A55DE">
      <w:start w:val="1"/>
      <w:numFmt w:val="lowerRoman"/>
      <w:lvlText w:val="%6."/>
      <w:lvlJc w:val="right"/>
      <w:pPr>
        <w:ind w:left="4320" w:hanging="180"/>
      </w:pPr>
    </w:lvl>
    <w:lvl w:ilvl="6" w:tplc="79088AD6">
      <w:start w:val="1"/>
      <w:numFmt w:val="decimal"/>
      <w:lvlText w:val="%7."/>
      <w:lvlJc w:val="left"/>
      <w:pPr>
        <w:ind w:left="5040" w:hanging="360"/>
      </w:pPr>
    </w:lvl>
    <w:lvl w:ilvl="7" w:tplc="BC3A895A">
      <w:start w:val="1"/>
      <w:numFmt w:val="lowerLetter"/>
      <w:lvlText w:val="%8."/>
      <w:lvlJc w:val="left"/>
      <w:pPr>
        <w:ind w:left="5760" w:hanging="360"/>
      </w:pPr>
    </w:lvl>
    <w:lvl w:ilvl="8" w:tplc="DBCA9358">
      <w:start w:val="1"/>
      <w:numFmt w:val="lowerRoman"/>
      <w:lvlText w:val="%9."/>
      <w:lvlJc w:val="right"/>
      <w:pPr>
        <w:ind w:left="6480" w:hanging="180"/>
      </w:pPr>
    </w:lvl>
  </w:abstractNum>
  <w:abstractNum w:abstractNumId="1" w15:restartNumberingAfterBreak="0">
    <w:nsid w:val="09000431"/>
    <w:multiLevelType w:val="multilevel"/>
    <w:tmpl w:val="D84C8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00C57E"/>
    <w:multiLevelType w:val="hybridMultilevel"/>
    <w:tmpl w:val="FFFFFFFF"/>
    <w:lvl w:ilvl="0" w:tplc="370C57CC">
      <w:start w:val="1"/>
      <w:numFmt w:val="decimal"/>
      <w:lvlText w:val="•"/>
      <w:lvlJc w:val="left"/>
      <w:pPr>
        <w:ind w:left="720" w:hanging="360"/>
      </w:pPr>
    </w:lvl>
    <w:lvl w:ilvl="1" w:tplc="C79A0208">
      <w:start w:val="1"/>
      <w:numFmt w:val="lowerLetter"/>
      <w:lvlText w:val="%2."/>
      <w:lvlJc w:val="left"/>
      <w:pPr>
        <w:ind w:left="1440" w:hanging="360"/>
      </w:pPr>
    </w:lvl>
    <w:lvl w:ilvl="2" w:tplc="491636C6">
      <w:start w:val="1"/>
      <w:numFmt w:val="lowerRoman"/>
      <w:lvlText w:val="%3."/>
      <w:lvlJc w:val="right"/>
      <w:pPr>
        <w:ind w:left="2160" w:hanging="180"/>
      </w:pPr>
    </w:lvl>
    <w:lvl w:ilvl="3" w:tplc="D954F9CC">
      <w:start w:val="1"/>
      <w:numFmt w:val="decimal"/>
      <w:lvlText w:val="%4."/>
      <w:lvlJc w:val="left"/>
      <w:pPr>
        <w:ind w:left="2880" w:hanging="360"/>
      </w:pPr>
    </w:lvl>
    <w:lvl w:ilvl="4" w:tplc="BEDEEFFA">
      <w:start w:val="1"/>
      <w:numFmt w:val="lowerLetter"/>
      <w:lvlText w:val="%5."/>
      <w:lvlJc w:val="left"/>
      <w:pPr>
        <w:ind w:left="3600" w:hanging="360"/>
      </w:pPr>
    </w:lvl>
    <w:lvl w:ilvl="5" w:tplc="DF405488">
      <w:start w:val="1"/>
      <w:numFmt w:val="lowerRoman"/>
      <w:lvlText w:val="%6."/>
      <w:lvlJc w:val="right"/>
      <w:pPr>
        <w:ind w:left="4320" w:hanging="180"/>
      </w:pPr>
    </w:lvl>
    <w:lvl w:ilvl="6" w:tplc="620CE262">
      <w:start w:val="1"/>
      <w:numFmt w:val="decimal"/>
      <w:lvlText w:val="%7."/>
      <w:lvlJc w:val="left"/>
      <w:pPr>
        <w:ind w:left="5040" w:hanging="360"/>
      </w:pPr>
    </w:lvl>
    <w:lvl w:ilvl="7" w:tplc="74EE733C">
      <w:start w:val="1"/>
      <w:numFmt w:val="lowerLetter"/>
      <w:lvlText w:val="%8."/>
      <w:lvlJc w:val="left"/>
      <w:pPr>
        <w:ind w:left="5760" w:hanging="360"/>
      </w:pPr>
    </w:lvl>
    <w:lvl w:ilvl="8" w:tplc="3954A8A6">
      <w:start w:val="1"/>
      <w:numFmt w:val="lowerRoman"/>
      <w:lvlText w:val="%9."/>
      <w:lvlJc w:val="right"/>
      <w:pPr>
        <w:ind w:left="6480" w:hanging="180"/>
      </w:pPr>
    </w:lvl>
  </w:abstractNum>
  <w:abstractNum w:abstractNumId="3" w15:restartNumberingAfterBreak="0">
    <w:nsid w:val="15A933E3"/>
    <w:multiLevelType w:val="hybridMultilevel"/>
    <w:tmpl w:val="FFFFFFFF"/>
    <w:lvl w:ilvl="0" w:tplc="B0BA6604">
      <w:start w:val="1"/>
      <w:numFmt w:val="decimal"/>
      <w:lvlText w:val="•"/>
      <w:lvlJc w:val="left"/>
      <w:pPr>
        <w:ind w:left="720" w:hanging="360"/>
      </w:pPr>
    </w:lvl>
    <w:lvl w:ilvl="1" w:tplc="1A2A2ED2">
      <w:start w:val="1"/>
      <w:numFmt w:val="lowerLetter"/>
      <w:lvlText w:val="%2."/>
      <w:lvlJc w:val="left"/>
      <w:pPr>
        <w:ind w:left="1440" w:hanging="360"/>
      </w:pPr>
    </w:lvl>
    <w:lvl w:ilvl="2" w:tplc="BAF60E30">
      <w:start w:val="1"/>
      <w:numFmt w:val="lowerRoman"/>
      <w:lvlText w:val="%3."/>
      <w:lvlJc w:val="right"/>
      <w:pPr>
        <w:ind w:left="2160" w:hanging="180"/>
      </w:pPr>
    </w:lvl>
    <w:lvl w:ilvl="3" w:tplc="9A8A0D6A">
      <w:start w:val="1"/>
      <w:numFmt w:val="decimal"/>
      <w:lvlText w:val="%4."/>
      <w:lvlJc w:val="left"/>
      <w:pPr>
        <w:ind w:left="2880" w:hanging="360"/>
      </w:pPr>
    </w:lvl>
    <w:lvl w:ilvl="4" w:tplc="D96CAC08">
      <w:start w:val="1"/>
      <w:numFmt w:val="lowerLetter"/>
      <w:lvlText w:val="%5."/>
      <w:lvlJc w:val="left"/>
      <w:pPr>
        <w:ind w:left="3600" w:hanging="360"/>
      </w:pPr>
    </w:lvl>
    <w:lvl w:ilvl="5" w:tplc="5314BA82">
      <w:start w:val="1"/>
      <w:numFmt w:val="lowerRoman"/>
      <w:lvlText w:val="%6."/>
      <w:lvlJc w:val="right"/>
      <w:pPr>
        <w:ind w:left="4320" w:hanging="180"/>
      </w:pPr>
    </w:lvl>
    <w:lvl w:ilvl="6" w:tplc="8BFA9440">
      <w:start w:val="1"/>
      <w:numFmt w:val="decimal"/>
      <w:lvlText w:val="%7."/>
      <w:lvlJc w:val="left"/>
      <w:pPr>
        <w:ind w:left="5040" w:hanging="360"/>
      </w:pPr>
    </w:lvl>
    <w:lvl w:ilvl="7" w:tplc="DCF2CD42">
      <w:start w:val="1"/>
      <w:numFmt w:val="lowerLetter"/>
      <w:lvlText w:val="%8."/>
      <w:lvlJc w:val="left"/>
      <w:pPr>
        <w:ind w:left="5760" w:hanging="360"/>
      </w:pPr>
    </w:lvl>
    <w:lvl w:ilvl="8" w:tplc="E45C63E2">
      <w:start w:val="1"/>
      <w:numFmt w:val="lowerRoman"/>
      <w:lvlText w:val="%9."/>
      <w:lvlJc w:val="right"/>
      <w:pPr>
        <w:ind w:left="6480" w:hanging="180"/>
      </w:pPr>
    </w:lvl>
  </w:abstractNum>
  <w:abstractNum w:abstractNumId="4" w15:restartNumberingAfterBreak="0">
    <w:nsid w:val="24311C38"/>
    <w:multiLevelType w:val="hybridMultilevel"/>
    <w:tmpl w:val="FFFFFFFF"/>
    <w:lvl w:ilvl="0" w:tplc="7BB8E966">
      <w:start w:val="1"/>
      <w:numFmt w:val="bullet"/>
      <w:lvlText w:val=""/>
      <w:lvlJc w:val="left"/>
      <w:pPr>
        <w:ind w:left="720" w:hanging="360"/>
      </w:pPr>
      <w:rPr>
        <w:rFonts w:ascii="Symbol" w:hAnsi="Symbol" w:hint="default"/>
      </w:rPr>
    </w:lvl>
    <w:lvl w:ilvl="1" w:tplc="6D3C0B6A">
      <w:start w:val="1"/>
      <w:numFmt w:val="bullet"/>
      <w:lvlText w:val="o"/>
      <w:lvlJc w:val="left"/>
      <w:pPr>
        <w:ind w:left="1440" w:hanging="360"/>
      </w:pPr>
      <w:rPr>
        <w:rFonts w:ascii="Courier New" w:hAnsi="Courier New" w:hint="default"/>
      </w:rPr>
    </w:lvl>
    <w:lvl w:ilvl="2" w:tplc="4746AE8E">
      <w:start w:val="1"/>
      <w:numFmt w:val="bullet"/>
      <w:lvlText w:val=""/>
      <w:lvlJc w:val="left"/>
      <w:pPr>
        <w:ind w:left="2160" w:hanging="360"/>
      </w:pPr>
      <w:rPr>
        <w:rFonts w:ascii="Wingdings" w:hAnsi="Wingdings" w:hint="default"/>
      </w:rPr>
    </w:lvl>
    <w:lvl w:ilvl="3" w:tplc="1C068760">
      <w:start w:val="1"/>
      <w:numFmt w:val="bullet"/>
      <w:lvlText w:val=""/>
      <w:lvlJc w:val="left"/>
      <w:pPr>
        <w:ind w:left="2880" w:hanging="360"/>
      </w:pPr>
      <w:rPr>
        <w:rFonts w:ascii="Symbol" w:hAnsi="Symbol" w:hint="default"/>
      </w:rPr>
    </w:lvl>
    <w:lvl w:ilvl="4" w:tplc="0F745C52">
      <w:start w:val="1"/>
      <w:numFmt w:val="bullet"/>
      <w:lvlText w:val="o"/>
      <w:lvlJc w:val="left"/>
      <w:pPr>
        <w:ind w:left="3600" w:hanging="360"/>
      </w:pPr>
      <w:rPr>
        <w:rFonts w:ascii="Courier New" w:hAnsi="Courier New" w:hint="default"/>
      </w:rPr>
    </w:lvl>
    <w:lvl w:ilvl="5" w:tplc="30A8F49E">
      <w:start w:val="1"/>
      <w:numFmt w:val="bullet"/>
      <w:lvlText w:val=""/>
      <w:lvlJc w:val="left"/>
      <w:pPr>
        <w:ind w:left="4320" w:hanging="360"/>
      </w:pPr>
      <w:rPr>
        <w:rFonts w:ascii="Wingdings" w:hAnsi="Wingdings" w:hint="default"/>
      </w:rPr>
    </w:lvl>
    <w:lvl w:ilvl="6" w:tplc="D608ABBE">
      <w:start w:val="1"/>
      <w:numFmt w:val="bullet"/>
      <w:lvlText w:val=""/>
      <w:lvlJc w:val="left"/>
      <w:pPr>
        <w:ind w:left="5040" w:hanging="360"/>
      </w:pPr>
      <w:rPr>
        <w:rFonts w:ascii="Symbol" w:hAnsi="Symbol" w:hint="default"/>
      </w:rPr>
    </w:lvl>
    <w:lvl w:ilvl="7" w:tplc="1E7E08FC">
      <w:start w:val="1"/>
      <w:numFmt w:val="bullet"/>
      <w:lvlText w:val="o"/>
      <w:lvlJc w:val="left"/>
      <w:pPr>
        <w:ind w:left="5760" w:hanging="360"/>
      </w:pPr>
      <w:rPr>
        <w:rFonts w:ascii="Courier New" w:hAnsi="Courier New" w:hint="default"/>
      </w:rPr>
    </w:lvl>
    <w:lvl w:ilvl="8" w:tplc="0BC601A0">
      <w:start w:val="1"/>
      <w:numFmt w:val="bullet"/>
      <w:lvlText w:val=""/>
      <w:lvlJc w:val="left"/>
      <w:pPr>
        <w:ind w:left="6480" w:hanging="360"/>
      </w:pPr>
      <w:rPr>
        <w:rFonts w:ascii="Wingdings" w:hAnsi="Wingdings" w:hint="default"/>
      </w:rPr>
    </w:lvl>
  </w:abstractNum>
  <w:abstractNum w:abstractNumId="5" w15:restartNumberingAfterBreak="0">
    <w:nsid w:val="2A9D07FD"/>
    <w:multiLevelType w:val="multilevel"/>
    <w:tmpl w:val="436ACB02"/>
    <w:lvl w:ilvl="0">
      <w:start w:val="1"/>
      <w:numFmt w:val="bullet"/>
      <w:lvlText w:val="•"/>
      <w:lvlJc w:val="left"/>
      <w:pPr>
        <w:ind w:left="165" w:hanging="165"/>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345" w:hanging="165"/>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525" w:hanging="165"/>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705" w:hanging="165"/>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900" w:hanging="180"/>
      </w:pPr>
      <w:rPr>
        <w:rFonts w:ascii="Arial" w:eastAsia="Arial" w:hAnsi="Arial" w:cs="Arial"/>
        <w:b w:val="0"/>
        <w:i w:val="0"/>
        <w:smallCaps w:val="0"/>
        <w:strike w:val="0"/>
        <w:shd w:val="clear" w:color="auto" w:fill="auto"/>
        <w:vertAlign w:val="baseline"/>
      </w:rPr>
    </w:lvl>
    <w:lvl w:ilvl="5">
      <w:start w:val="1"/>
      <w:numFmt w:val="bullet"/>
      <w:lvlText w:val="•"/>
      <w:lvlJc w:val="left"/>
      <w:pPr>
        <w:ind w:left="1080" w:hanging="180"/>
      </w:pPr>
      <w:rPr>
        <w:rFonts w:ascii="Arial" w:eastAsia="Arial" w:hAnsi="Arial" w:cs="Arial"/>
        <w:b w:val="0"/>
        <w:i w:val="0"/>
        <w:smallCaps w:val="0"/>
        <w:strike w:val="0"/>
        <w:shd w:val="clear" w:color="auto" w:fill="auto"/>
        <w:vertAlign w:val="baseline"/>
      </w:rPr>
    </w:lvl>
    <w:lvl w:ilvl="6">
      <w:start w:val="1"/>
      <w:numFmt w:val="bullet"/>
      <w:lvlText w:val="•"/>
      <w:lvlJc w:val="left"/>
      <w:pPr>
        <w:ind w:left="1260" w:hanging="180"/>
      </w:pPr>
      <w:rPr>
        <w:rFonts w:ascii="Arial" w:eastAsia="Arial" w:hAnsi="Arial" w:cs="Arial"/>
        <w:b w:val="0"/>
        <w:i w:val="0"/>
        <w:smallCaps w:val="0"/>
        <w:strike w:val="0"/>
        <w:shd w:val="clear" w:color="auto" w:fill="auto"/>
        <w:vertAlign w:val="baseline"/>
      </w:rPr>
    </w:lvl>
    <w:lvl w:ilvl="7">
      <w:start w:val="1"/>
      <w:numFmt w:val="bullet"/>
      <w:lvlText w:val="•"/>
      <w:lvlJc w:val="left"/>
      <w:pPr>
        <w:ind w:left="1440" w:hanging="180"/>
      </w:pPr>
      <w:rPr>
        <w:rFonts w:ascii="Arial" w:eastAsia="Arial" w:hAnsi="Arial" w:cs="Arial"/>
        <w:b w:val="0"/>
        <w:i w:val="0"/>
        <w:smallCaps w:val="0"/>
        <w:strike w:val="0"/>
        <w:shd w:val="clear" w:color="auto" w:fill="auto"/>
        <w:vertAlign w:val="baseline"/>
      </w:rPr>
    </w:lvl>
    <w:lvl w:ilvl="8">
      <w:start w:val="1"/>
      <w:numFmt w:val="bullet"/>
      <w:lvlText w:val="•"/>
      <w:lvlJc w:val="left"/>
      <w:pPr>
        <w:ind w:left="1620" w:hanging="180"/>
      </w:pPr>
      <w:rPr>
        <w:rFonts w:ascii="Arial" w:eastAsia="Arial" w:hAnsi="Arial" w:cs="Arial"/>
        <w:b w:val="0"/>
        <w:i w:val="0"/>
        <w:smallCaps w:val="0"/>
        <w:strike w:val="0"/>
        <w:shd w:val="clear" w:color="auto" w:fill="auto"/>
        <w:vertAlign w:val="baseline"/>
      </w:rPr>
    </w:lvl>
  </w:abstractNum>
  <w:abstractNum w:abstractNumId="6" w15:restartNumberingAfterBreak="0">
    <w:nsid w:val="2B7F3B96"/>
    <w:multiLevelType w:val="hybridMultilevel"/>
    <w:tmpl w:val="FFFFFFFF"/>
    <w:lvl w:ilvl="0" w:tplc="BA062F4A">
      <w:start w:val="1"/>
      <w:numFmt w:val="decimal"/>
      <w:lvlText w:val="•"/>
      <w:lvlJc w:val="left"/>
      <w:pPr>
        <w:ind w:left="720" w:hanging="360"/>
      </w:pPr>
    </w:lvl>
    <w:lvl w:ilvl="1" w:tplc="74DED12E">
      <w:start w:val="1"/>
      <w:numFmt w:val="lowerLetter"/>
      <w:lvlText w:val="%2."/>
      <w:lvlJc w:val="left"/>
      <w:pPr>
        <w:ind w:left="1440" w:hanging="360"/>
      </w:pPr>
    </w:lvl>
    <w:lvl w:ilvl="2" w:tplc="4C50EDA0">
      <w:start w:val="1"/>
      <w:numFmt w:val="lowerRoman"/>
      <w:lvlText w:val="%3."/>
      <w:lvlJc w:val="right"/>
      <w:pPr>
        <w:ind w:left="2160" w:hanging="180"/>
      </w:pPr>
    </w:lvl>
    <w:lvl w:ilvl="3" w:tplc="A17EFC2A">
      <w:start w:val="1"/>
      <w:numFmt w:val="decimal"/>
      <w:lvlText w:val="%4."/>
      <w:lvlJc w:val="left"/>
      <w:pPr>
        <w:ind w:left="2880" w:hanging="360"/>
      </w:pPr>
    </w:lvl>
    <w:lvl w:ilvl="4" w:tplc="800234AA">
      <w:start w:val="1"/>
      <w:numFmt w:val="lowerLetter"/>
      <w:lvlText w:val="%5."/>
      <w:lvlJc w:val="left"/>
      <w:pPr>
        <w:ind w:left="3600" w:hanging="360"/>
      </w:pPr>
    </w:lvl>
    <w:lvl w:ilvl="5" w:tplc="EB0230B6">
      <w:start w:val="1"/>
      <w:numFmt w:val="lowerRoman"/>
      <w:lvlText w:val="%6."/>
      <w:lvlJc w:val="right"/>
      <w:pPr>
        <w:ind w:left="4320" w:hanging="180"/>
      </w:pPr>
    </w:lvl>
    <w:lvl w:ilvl="6" w:tplc="11789098">
      <w:start w:val="1"/>
      <w:numFmt w:val="decimal"/>
      <w:lvlText w:val="%7."/>
      <w:lvlJc w:val="left"/>
      <w:pPr>
        <w:ind w:left="5040" w:hanging="360"/>
      </w:pPr>
    </w:lvl>
    <w:lvl w:ilvl="7" w:tplc="829C1284">
      <w:start w:val="1"/>
      <w:numFmt w:val="lowerLetter"/>
      <w:lvlText w:val="%8."/>
      <w:lvlJc w:val="left"/>
      <w:pPr>
        <w:ind w:left="5760" w:hanging="360"/>
      </w:pPr>
    </w:lvl>
    <w:lvl w:ilvl="8" w:tplc="B79A31CC">
      <w:start w:val="1"/>
      <w:numFmt w:val="lowerRoman"/>
      <w:lvlText w:val="%9."/>
      <w:lvlJc w:val="right"/>
      <w:pPr>
        <w:ind w:left="6480" w:hanging="180"/>
      </w:pPr>
    </w:lvl>
  </w:abstractNum>
  <w:abstractNum w:abstractNumId="7" w15:restartNumberingAfterBreak="0">
    <w:nsid w:val="31DA69FD"/>
    <w:multiLevelType w:val="hybridMultilevel"/>
    <w:tmpl w:val="FFFFFFFF"/>
    <w:lvl w:ilvl="0" w:tplc="375645CE">
      <w:start w:val="1"/>
      <w:numFmt w:val="bullet"/>
      <w:lvlText w:val=""/>
      <w:lvlJc w:val="left"/>
      <w:pPr>
        <w:ind w:left="720" w:hanging="360"/>
      </w:pPr>
      <w:rPr>
        <w:rFonts w:ascii="Symbol" w:hAnsi="Symbol" w:hint="default"/>
      </w:rPr>
    </w:lvl>
    <w:lvl w:ilvl="1" w:tplc="7D20CAA0">
      <w:start w:val="1"/>
      <w:numFmt w:val="bullet"/>
      <w:lvlText w:val="o"/>
      <w:lvlJc w:val="left"/>
      <w:pPr>
        <w:ind w:left="1440" w:hanging="360"/>
      </w:pPr>
      <w:rPr>
        <w:rFonts w:ascii="Courier New" w:hAnsi="Courier New" w:hint="default"/>
      </w:rPr>
    </w:lvl>
    <w:lvl w:ilvl="2" w:tplc="F99EBDB8">
      <w:start w:val="1"/>
      <w:numFmt w:val="bullet"/>
      <w:lvlText w:val=""/>
      <w:lvlJc w:val="left"/>
      <w:pPr>
        <w:ind w:left="2160" w:hanging="360"/>
      </w:pPr>
      <w:rPr>
        <w:rFonts w:ascii="Wingdings" w:hAnsi="Wingdings" w:hint="default"/>
      </w:rPr>
    </w:lvl>
    <w:lvl w:ilvl="3" w:tplc="D2E435E8">
      <w:start w:val="1"/>
      <w:numFmt w:val="bullet"/>
      <w:lvlText w:val=""/>
      <w:lvlJc w:val="left"/>
      <w:pPr>
        <w:ind w:left="2880" w:hanging="360"/>
      </w:pPr>
      <w:rPr>
        <w:rFonts w:ascii="Symbol" w:hAnsi="Symbol" w:hint="default"/>
      </w:rPr>
    </w:lvl>
    <w:lvl w:ilvl="4" w:tplc="90940788">
      <w:start w:val="1"/>
      <w:numFmt w:val="bullet"/>
      <w:lvlText w:val="o"/>
      <w:lvlJc w:val="left"/>
      <w:pPr>
        <w:ind w:left="3600" w:hanging="360"/>
      </w:pPr>
      <w:rPr>
        <w:rFonts w:ascii="Courier New" w:hAnsi="Courier New" w:hint="default"/>
      </w:rPr>
    </w:lvl>
    <w:lvl w:ilvl="5" w:tplc="6F5CA500">
      <w:start w:val="1"/>
      <w:numFmt w:val="bullet"/>
      <w:lvlText w:val=""/>
      <w:lvlJc w:val="left"/>
      <w:pPr>
        <w:ind w:left="4320" w:hanging="360"/>
      </w:pPr>
      <w:rPr>
        <w:rFonts w:ascii="Wingdings" w:hAnsi="Wingdings" w:hint="default"/>
      </w:rPr>
    </w:lvl>
    <w:lvl w:ilvl="6" w:tplc="7EAC0A58">
      <w:start w:val="1"/>
      <w:numFmt w:val="bullet"/>
      <w:lvlText w:val=""/>
      <w:lvlJc w:val="left"/>
      <w:pPr>
        <w:ind w:left="5040" w:hanging="360"/>
      </w:pPr>
      <w:rPr>
        <w:rFonts w:ascii="Symbol" w:hAnsi="Symbol" w:hint="default"/>
      </w:rPr>
    </w:lvl>
    <w:lvl w:ilvl="7" w:tplc="0D3881DC">
      <w:start w:val="1"/>
      <w:numFmt w:val="bullet"/>
      <w:lvlText w:val="o"/>
      <w:lvlJc w:val="left"/>
      <w:pPr>
        <w:ind w:left="5760" w:hanging="360"/>
      </w:pPr>
      <w:rPr>
        <w:rFonts w:ascii="Courier New" w:hAnsi="Courier New" w:hint="default"/>
      </w:rPr>
    </w:lvl>
    <w:lvl w:ilvl="8" w:tplc="3BF45C04">
      <w:start w:val="1"/>
      <w:numFmt w:val="bullet"/>
      <w:lvlText w:val=""/>
      <w:lvlJc w:val="left"/>
      <w:pPr>
        <w:ind w:left="6480" w:hanging="360"/>
      </w:pPr>
      <w:rPr>
        <w:rFonts w:ascii="Wingdings" w:hAnsi="Wingdings" w:hint="default"/>
      </w:rPr>
    </w:lvl>
  </w:abstractNum>
  <w:abstractNum w:abstractNumId="8" w15:restartNumberingAfterBreak="0">
    <w:nsid w:val="401143D6"/>
    <w:multiLevelType w:val="hybridMultilevel"/>
    <w:tmpl w:val="FFFFFFFF"/>
    <w:lvl w:ilvl="0" w:tplc="2996E5BC">
      <w:start w:val="1"/>
      <w:numFmt w:val="decimal"/>
      <w:lvlText w:val="•"/>
      <w:lvlJc w:val="left"/>
      <w:pPr>
        <w:ind w:left="720" w:hanging="360"/>
      </w:pPr>
    </w:lvl>
    <w:lvl w:ilvl="1" w:tplc="F9142278">
      <w:start w:val="1"/>
      <w:numFmt w:val="lowerLetter"/>
      <w:lvlText w:val="%2."/>
      <w:lvlJc w:val="left"/>
      <w:pPr>
        <w:ind w:left="1440" w:hanging="360"/>
      </w:pPr>
    </w:lvl>
    <w:lvl w:ilvl="2" w:tplc="9B9EA7CA">
      <w:start w:val="1"/>
      <w:numFmt w:val="lowerRoman"/>
      <w:lvlText w:val="%3."/>
      <w:lvlJc w:val="right"/>
      <w:pPr>
        <w:ind w:left="2160" w:hanging="180"/>
      </w:pPr>
    </w:lvl>
    <w:lvl w:ilvl="3" w:tplc="6B366BF0">
      <w:start w:val="1"/>
      <w:numFmt w:val="decimal"/>
      <w:lvlText w:val="%4."/>
      <w:lvlJc w:val="left"/>
      <w:pPr>
        <w:ind w:left="2880" w:hanging="360"/>
      </w:pPr>
    </w:lvl>
    <w:lvl w:ilvl="4" w:tplc="4E40833C">
      <w:start w:val="1"/>
      <w:numFmt w:val="lowerLetter"/>
      <w:lvlText w:val="%5."/>
      <w:lvlJc w:val="left"/>
      <w:pPr>
        <w:ind w:left="3600" w:hanging="360"/>
      </w:pPr>
    </w:lvl>
    <w:lvl w:ilvl="5" w:tplc="0E369072">
      <w:start w:val="1"/>
      <w:numFmt w:val="lowerRoman"/>
      <w:lvlText w:val="%6."/>
      <w:lvlJc w:val="right"/>
      <w:pPr>
        <w:ind w:left="4320" w:hanging="180"/>
      </w:pPr>
    </w:lvl>
    <w:lvl w:ilvl="6" w:tplc="F61C4310">
      <w:start w:val="1"/>
      <w:numFmt w:val="decimal"/>
      <w:lvlText w:val="%7."/>
      <w:lvlJc w:val="left"/>
      <w:pPr>
        <w:ind w:left="5040" w:hanging="360"/>
      </w:pPr>
    </w:lvl>
    <w:lvl w:ilvl="7" w:tplc="25DA66F6">
      <w:start w:val="1"/>
      <w:numFmt w:val="lowerLetter"/>
      <w:lvlText w:val="%8."/>
      <w:lvlJc w:val="left"/>
      <w:pPr>
        <w:ind w:left="5760" w:hanging="360"/>
      </w:pPr>
    </w:lvl>
    <w:lvl w:ilvl="8" w:tplc="53FC6162">
      <w:start w:val="1"/>
      <w:numFmt w:val="lowerRoman"/>
      <w:lvlText w:val="%9."/>
      <w:lvlJc w:val="right"/>
      <w:pPr>
        <w:ind w:left="6480" w:hanging="180"/>
      </w:pPr>
    </w:lvl>
  </w:abstractNum>
  <w:abstractNum w:abstractNumId="9" w15:restartNumberingAfterBreak="0">
    <w:nsid w:val="46B2656C"/>
    <w:multiLevelType w:val="multilevel"/>
    <w:tmpl w:val="446A0884"/>
    <w:lvl w:ilvl="0">
      <w:start w:val="1"/>
      <w:numFmt w:val="bullet"/>
      <w:lvlText w:val="•"/>
      <w:lvlJc w:val="left"/>
      <w:pPr>
        <w:ind w:left="330" w:hanging="33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08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180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520" w:hanging="360"/>
      </w:pPr>
      <w:rPr>
        <w:rFonts w:ascii="Arial" w:eastAsia="Arial" w:hAnsi="Arial" w:cs="Arial"/>
        <w:b w:val="0"/>
        <w:i w:val="0"/>
        <w:smallCaps w:val="0"/>
        <w:strike w:val="0"/>
        <w:shd w:val="clear" w:color="auto" w:fill="auto"/>
        <w:vertAlign w:val="baseline"/>
      </w:rPr>
    </w:lvl>
    <w:lvl w:ilvl="4">
      <w:start w:val="1"/>
      <w:numFmt w:val="bullet"/>
      <w:lvlText w:val="•"/>
      <w:lvlJc w:val="left"/>
      <w:pPr>
        <w:ind w:left="324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396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4680" w:hanging="360"/>
      </w:pPr>
      <w:rPr>
        <w:rFonts w:ascii="Arial" w:eastAsia="Arial" w:hAnsi="Arial" w:cs="Arial"/>
        <w:b w:val="0"/>
        <w:i w:val="0"/>
        <w:smallCaps w:val="0"/>
        <w:strike w:val="0"/>
        <w:shd w:val="clear" w:color="auto" w:fill="auto"/>
        <w:vertAlign w:val="baseline"/>
      </w:rPr>
    </w:lvl>
    <w:lvl w:ilvl="7">
      <w:start w:val="1"/>
      <w:numFmt w:val="bullet"/>
      <w:lvlText w:val="•"/>
      <w:lvlJc w:val="left"/>
      <w:pPr>
        <w:ind w:left="540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120" w:hanging="360"/>
      </w:pPr>
      <w:rPr>
        <w:rFonts w:ascii="Arial" w:eastAsia="Arial" w:hAnsi="Arial" w:cs="Arial"/>
        <w:b w:val="0"/>
        <w:i w:val="0"/>
        <w:smallCaps w:val="0"/>
        <w:strike w:val="0"/>
        <w:shd w:val="clear" w:color="auto" w:fill="auto"/>
        <w:vertAlign w:val="baseline"/>
      </w:rPr>
    </w:lvl>
  </w:abstractNum>
  <w:abstractNum w:abstractNumId="10" w15:restartNumberingAfterBreak="0">
    <w:nsid w:val="57D72E94"/>
    <w:multiLevelType w:val="hybridMultilevel"/>
    <w:tmpl w:val="1E3A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FC80C"/>
    <w:multiLevelType w:val="hybridMultilevel"/>
    <w:tmpl w:val="FFFFFFFF"/>
    <w:lvl w:ilvl="0" w:tplc="E6341E7E">
      <w:start w:val="1"/>
      <w:numFmt w:val="decimal"/>
      <w:lvlText w:val="•"/>
      <w:lvlJc w:val="left"/>
      <w:pPr>
        <w:ind w:left="720" w:hanging="360"/>
      </w:pPr>
    </w:lvl>
    <w:lvl w:ilvl="1" w:tplc="1116B6B0">
      <w:start w:val="1"/>
      <w:numFmt w:val="lowerLetter"/>
      <w:lvlText w:val="%2."/>
      <w:lvlJc w:val="left"/>
      <w:pPr>
        <w:ind w:left="1440" w:hanging="360"/>
      </w:pPr>
    </w:lvl>
    <w:lvl w:ilvl="2" w:tplc="EB3AD278">
      <w:start w:val="1"/>
      <w:numFmt w:val="lowerRoman"/>
      <w:lvlText w:val="%3."/>
      <w:lvlJc w:val="right"/>
      <w:pPr>
        <w:ind w:left="2160" w:hanging="180"/>
      </w:pPr>
    </w:lvl>
    <w:lvl w:ilvl="3" w:tplc="DD90A248">
      <w:start w:val="1"/>
      <w:numFmt w:val="decimal"/>
      <w:lvlText w:val="%4."/>
      <w:lvlJc w:val="left"/>
      <w:pPr>
        <w:ind w:left="2880" w:hanging="360"/>
      </w:pPr>
    </w:lvl>
    <w:lvl w:ilvl="4" w:tplc="1BE6A1E4">
      <w:start w:val="1"/>
      <w:numFmt w:val="lowerLetter"/>
      <w:lvlText w:val="%5."/>
      <w:lvlJc w:val="left"/>
      <w:pPr>
        <w:ind w:left="3600" w:hanging="360"/>
      </w:pPr>
    </w:lvl>
    <w:lvl w:ilvl="5" w:tplc="4E20ADAA">
      <w:start w:val="1"/>
      <w:numFmt w:val="lowerRoman"/>
      <w:lvlText w:val="%6."/>
      <w:lvlJc w:val="right"/>
      <w:pPr>
        <w:ind w:left="4320" w:hanging="180"/>
      </w:pPr>
    </w:lvl>
    <w:lvl w:ilvl="6" w:tplc="CEBC829E">
      <w:start w:val="1"/>
      <w:numFmt w:val="decimal"/>
      <w:lvlText w:val="%7."/>
      <w:lvlJc w:val="left"/>
      <w:pPr>
        <w:ind w:left="5040" w:hanging="360"/>
      </w:pPr>
    </w:lvl>
    <w:lvl w:ilvl="7" w:tplc="4EAEF986">
      <w:start w:val="1"/>
      <w:numFmt w:val="lowerLetter"/>
      <w:lvlText w:val="%8."/>
      <w:lvlJc w:val="left"/>
      <w:pPr>
        <w:ind w:left="5760" w:hanging="360"/>
      </w:pPr>
    </w:lvl>
    <w:lvl w:ilvl="8" w:tplc="1B4CAAC6">
      <w:start w:val="1"/>
      <w:numFmt w:val="lowerRoman"/>
      <w:lvlText w:val="%9."/>
      <w:lvlJc w:val="right"/>
      <w:pPr>
        <w:ind w:left="6480" w:hanging="180"/>
      </w:pPr>
    </w:lvl>
  </w:abstractNum>
  <w:abstractNum w:abstractNumId="12" w15:restartNumberingAfterBreak="0">
    <w:nsid w:val="65076B44"/>
    <w:multiLevelType w:val="hybridMultilevel"/>
    <w:tmpl w:val="FFFFFFFF"/>
    <w:lvl w:ilvl="0" w:tplc="2228B67C">
      <w:start w:val="1"/>
      <w:numFmt w:val="bullet"/>
      <w:lvlText w:val=""/>
      <w:lvlJc w:val="left"/>
      <w:pPr>
        <w:ind w:left="720" w:hanging="360"/>
      </w:pPr>
      <w:rPr>
        <w:rFonts w:ascii="Symbol" w:hAnsi="Symbol" w:hint="default"/>
      </w:rPr>
    </w:lvl>
    <w:lvl w:ilvl="1" w:tplc="20F4AE1C">
      <w:start w:val="1"/>
      <w:numFmt w:val="bullet"/>
      <w:lvlText w:val="o"/>
      <w:lvlJc w:val="left"/>
      <w:pPr>
        <w:ind w:left="1440" w:hanging="360"/>
      </w:pPr>
      <w:rPr>
        <w:rFonts w:ascii="Courier New" w:hAnsi="Courier New" w:hint="default"/>
      </w:rPr>
    </w:lvl>
    <w:lvl w:ilvl="2" w:tplc="FC141A64">
      <w:start w:val="1"/>
      <w:numFmt w:val="bullet"/>
      <w:lvlText w:val=""/>
      <w:lvlJc w:val="left"/>
      <w:pPr>
        <w:ind w:left="2160" w:hanging="360"/>
      </w:pPr>
      <w:rPr>
        <w:rFonts w:ascii="Wingdings" w:hAnsi="Wingdings" w:hint="default"/>
      </w:rPr>
    </w:lvl>
    <w:lvl w:ilvl="3" w:tplc="BE14BD56">
      <w:start w:val="1"/>
      <w:numFmt w:val="bullet"/>
      <w:lvlText w:val=""/>
      <w:lvlJc w:val="left"/>
      <w:pPr>
        <w:ind w:left="2880" w:hanging="360"/>
      </w:pPr>
      <w:rPr>
        <w:rFonts w:ascii="Symbol" w:hAnsi="Symbol" w:hint="default"/>
      </w:rPr>
    </w:lvl>
    <w:lvl w:ilvl="4" w:tplc="FB9A027E">
      <w:start w:val="1"/>
      <w:numFmt w:val="bullet"/>
      <w:lvlText w:val="o"/>
      <w:lvlJc w:val="left"/>
      <w:pPr>
        <w:ind w:left="3600" w:hanging="360"/>
      </w:pPr>
      <w:rPr>
        <w:rFonts w:ascii="Courier New" w:hAnsi="Courier New" w:hint="default"/>
      </w:rPr>
    </w:lvl>
    <w:lvl w:ilvl="5" w:tplc="1ADA72CA">
      <w:start w:val="1"/>
      <w:numFmt w:val="bullet"/>
      <w:lvlText w:val=""/>
      <w:lvlJc w:val="left"/>
      <w:pPr>
        <w:ind w:left="4320" w:hanging="360"/>
      </w:pPr>
      <w:rPr>
        <w:rFonts w:ascii="Wingdings" w:hAnsi="Wingdings" w:hint="default"/>
      </w:rPr>
    </w:lvl>
    <w:lvl w:ilvl="6" w:tplc="4F84D088">
      <w:start w:val="1"/>
      <w:numFmt w:val="bullet"/>
      <w:lvlText w:val=""/>
      <w:lvlJc w:val="left"/>
      <w:pPr>
        <w:ind w:left="5040" w:hanging="360"/>
      </w:pPr>
      <w:rPr>
        <w:rFonts w:ascii="Symbol" w:hAnsi="Symbol" w:hint="default"/>
      </w:rPr>
    </w:lvl>
    <w:lvl w:ilvl="7" w:tplc="AE70A184">
      <w:start w:val="1"/>
      <w:numFmt w:val="bullet"/>
      <w:lvlText w:val="o"/>
      <w:lvlJc w:val="left"/>
      <w:pPr>
        <w:ind w:left="5760" w:hanging="360"/>
      </w:pPr>
      <w:rPr>
        <w:rFonts w:ascii="Courier New" w:hAnsi="Courier New" w:hint="default"/>
      </w:rPr>
    </w:lvl>
    <w:lvl w:ilvl="8" w:tplc="EE44272A">
      <w:start w:val="1"/>
      <w:numFmt w:val="bullet"/>
      <w:lvlText w:val=""/>
      <w:lvlJc w:val="left"/>
      <w:pPr>
        <w:ind w:left="6480" w:hanging="360"/>
      </w:pPr>
      <w:rPr>
        <w:rFonts w:ascii="Wingdings" w:hAnsi="Wingdings" w:hint="default"/>
      </w:rPr>
    </w:lvl>
  </w:abstractNum>
  <w:abstractNum w:abstractNumId="13" w15:restartNumberingAfterBreak="0">
    <w:nsid w:val="663F1B04"/>
    <w:multiLevelType w:val="hybridMultilevel"/>
    <w:tmpl w:val="41AE1696"/>
    <w:lvl w:ilvl="0" w:tplc="ED8E01D0">
      <w:start w:val="5"/>
      <w:numFmt w:val="upperLetter"/>
      <w:lvlText w:val="%1."/>
      <w:lvlJc w:val="left"/>
      <w:pPr>
        <w:ind w:left="720" w:hanging="360"/>
      </w:pPr>
    </w:lvl>
    <w:lvl w:ilvl="1" w:tplc="F10AB654">
      <w:start w:val="1"/>
      <w:numFmt w:val="lowerLetter"/>
      <w:lvlText w:val="%2."/>
      <w:lvlJc w:val="left"/>
      <w:pPr>
        <w:ind w:left="1440" w:hanging="360"/>
      </w:pPr>
    </w:lvl>
    <w:lvl w:ilvl="2" w:tplc="2794E216">
      <w:start w:val="1"/>
      <w:numFmt w:val="lowerRoman"/>
      <w:lvlText w:val="%3."/>
      <w:lvlJc w:val="right"/>
      <w:pPr>
        <w:ind w:left="2160" w:hanging="180"/>
      </w:pPr>
    </w:lvl>
    <w:lvl w:ilvl="3" w:tplc="FFC493DC">
      <w:start w:val="1"/>
      <w:numFmt w:val="decimal"/>
      <w:lvlText w:val="%4."/>
      <w:lvlJc w:val="left"/>
      <w:pPr>
        <w:ind w:left="2880" w:hanging="360"/>
      </w:pPr>
    </w:lvl>
    <w:lvl w:ilvl="4" w:tplc="0C56AE1C">
      <w:start w:val="1"/>
      <w:numFmt w:val="lowerLetter"/>
      <w:lvlText w:val="%5."/>
      <w:lvlJc w:val="left"/>
      <w:pPr>
        <w:ind w:left="3600" w:hanging="360"/>
      </w:pPr>
    </w:lvl>
    <w:lvl w:ilvl="5" w:tplc="F934DE58">
      <w:start w:val="1"/>
      <w:numFmt w:val="lowerRoman"/>
      <w:lvlText w:val="%6."/>
      <w:lvlJc w:val="right"/>
      <w:pPr>
        <w:ind w:left="4320" w:hanging="180"/>
      </w:pPr>
    </w:lvl>
    <w:lvl w:ilvl="6" w:tplc="77EC03FC">
      <w:start w:val="1"/>
      <w:numFmt w:val="decimal"/>
      <w:lvlText w:val="%7."/>
      <w:lvlJc w:val="left"/>
      <w:pPr>
        <w:ind w:left="5040" w:hanging="360"/>
      </w:pPr>
    </w:lvl>
    <w:lvl w:ilvl="7" w:tplc="3B022896">
      <w:start w:val="1"/>
      <w:numFmt w:val="lowerLetter"/>
      <w:lvlText w:val="%8."/>
      <w:lvlJc w:val="left"/>
      <w:pPr>
        <w:ind w:left="5760" w:hanging="360"/>
      </w:pPr>
    </w:lvl>
    <w:lvl w:ilvl="8" w:tplc="6B2E383A">
      <w:start w:val="1"/>
      <w:numFmt w:val="lowerRoman"/>
      <w:lvlText w:val="%9."/>
      <w:lvlJc w:val="right"/>
      <w:pPr>
        <w:ind w:left="6480" w:hanging="180"/>
      </w:pPr>
    </w:lvl>
  </w:abstractNum>
  <w:abstractNum w:abstractNumId="14" w15:restartNumberingAfterBreak="0">
    <w:nsid w:val="6740596D"/>
    <w:multiLevelType w:val="hybridMultilevel"/>
    <w:tmpl w:val="CA8E1CAA"/>
    <w:lvl w:ilvl="0" w:tplc="6DFCC8C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67ED28E">
      <w:start w:val="1"/>
      <w:numFmt w:val="lowerRoman"/>
      <w:lvlText w:val="%3."/>
      <w:lvlJc w:val="right"/>
      <w:pPr>
        <w:ind w:left="2160" w:hanging="180"/>
      </w:pPr>
    </w:lvl>
    <w:lvl w:ilvl="3" w:tplc="2C84522E">
      <w:start w:val="1"/>
      <w:numFmt w:val="decimal"/>
      <w:lvlText w:val="%4."/>
      <w:lvlJc w:val="left"/>
      <w:pPr>
        <w:ind w:left="2880" w:hanging="360"/>
      </w:pPr>
    </w:lvl>
    <w:lvl w:ilvl="4" w:tplc="3FB46FC6">
      <w:start w:val="1"/>
      <w:numFmt w:val="lowerLetter"/>
      <w:lvlText w:val="%5."/>
      <w:lvlJc w:val="left"/>
      <w:pPr>
        <w:ind w:left="3600" w:hanging="360"/>
      </w:pPr>
    </w:lvl>
    <w:lvl w:ilvl="5" w:tplc="979A55DE">
      <w:start w:val="1"/>
      <w:numFmt w:val="lowerRoman"/>
      <w:lvlText w:val="%6."/>
      <w:lvlJc w:val="right"/>
      <w:pPr>
        <w:ind w:left="4320" w:hanging="180"/>
      </w:pPr>
    </w:lvl>
    <w:lvl w:ilvl="6" w:tplc="79088AD6">
      <w:start w:val="1"/>
      <w:numFmt w:val="decimal"/>
      <w:lvlText w:val="%7."/>
      <w:lvlJc w:val="left"/>
      <w:pPr>
        <w:ind w:left="5040" w:hanging="360"/>
      </w:pPr>
    </w:lvl>
    <w:lvl w:ilvl="7" w:tplc="BC3A895A">
      <w:start w:val="1"/>
      <w:numFmt w:val="lowerLetter"/>
      <w:lvlText w:val="%8."/>
      <w:lvlJc w:val="left"/>
      <w:pPr>
        <w:ind w:left="5760" w:hanging="360"/>
      </w:pPr>
    </w:lvl>
    <w:lvl w:ilvl="8" w:tplc="DBCA9358">
      <w:start w:val="1"/>
      <w:numFmt w:val="lowerRoman"/>
      <w:lvlText w:val="%9."/>
      <w:lvlJc w:val="right"/>
      <w:pPr>
        <w:ind w:left="6480" w:hanging="180"/>
      </w:pPr>
    </w:lvl>
  </w:abstractNum>
  <w:abstractNum w:abstractNumId="15" w15:restartNumberingAfterBreak="0">
    <w:nsid w:val="717FBC1A"/>
    <w:multiLevelType w:val="hybridMultilevel"/>
    <w:tmpl w:val="FFFFFFFF"/>
    <w:lvl w:ilvl="0" w:tplc="FC74AB5E">
      <w:start w:val="1"/>
      <w:numFmt w:val="bullet"/>
      <w:lvlText w:val=""/>
      <w:lvlJc w:val="left"/>
      <w:pPr>
        <w:ind w:left="720" w:hanging="360"/>
      </w:pPr>
      <w:rPr>
        <w:rFonts w:ascii="Symbol" w:hAnsi="Symbol" w:hint="default"/>
      </w:rPr>
    </w:lvl>
    <w:lvl w:ilvl="1" w:tplc="D93C7814">
      <w:start w:val="1"/>
      <w:numFmt w:val="bullet"/>
      <w:lvlText w:val="o"/>
      <w:lvlJc w:val="left"/>
      <w:pPr>
        <w:ind w:left="1440" w:hanging="360"/>
      </w:pPr>
      <w:rPr>
        <w:rFonts w:ascii="Courier New" w:hAnsi="Courier New" w:hint="default"/>
      </w:rPr>
    </w:lvl>
    <w:lvl w:ilvl="2" w:tplc="F788D120">
      <w:start w:val="1"/>
      <w:numFmt w:val="bullet"/>
      <w:lvlText w:val=""/>
      <w:lvlJc w:val="left"/>
      <w:pPr>
        <w:ind w:left="2160" w:hanging="360"/>
      </w:pPr>
      <w:rPr>
        <w:rFonts w:ascii="Wingdings" w:hAnsi="Wingdings" w:hint="default"/>
      </w:rPr>
    </w:lvl>
    <w:lvl w:ilvl="3" w:tplc="40A43E96">
      <w:start w:val="1"/>
      <w:numFmt w:val="bullet"/>
      <w:lvlText w:val=""/>
      <w:lvlJc w:val="left"/>
      <w:pPr>
        <w:ind w:left="2880" w:hanging="360"/>
      </w:pPr>
      <w:rPr>
        <w:rFonts w:ascii="Symbol" w:hAnsi="Symbol" w:hint="default"/>
      </w:rPr>
    </w:lvl>
    <w:lvl w:ilvl="4" w:tplc="52588A14">
      <w:start w:val="1"/>
      <w:numFmt w:val="bullet"/>
      <w:lvlText w:val="o"/>
      <w:lvlJc w:val="left"/>
      <w:pPr>
        <w:ind w:left="3600" w:hanging="360"/>
      </w:pPr>
      <w:rPr>
        <w:rFonts w:ascii="Courier New" w:hAnsi="Courier New" w:hint="default"/>
      </w:rPr>
    </w:lvl>
    <w:lvl w:ilvl="5" w:tplc="859AD504">
      <w:start w:val="1"/>
      <w:numFmt w:val="bullet"/>
      <w:lvlText w:val=""/>
      <w:lvlJc w:val="left"/>
      <w:pPr>
        <w:ind w:left="4320" w:hanging="360"/>
      </w:pPr>
      <w:rPr>
        <w:rFonts w:ascii="Wingdings" w:hAnsi="Wingdings" w:hint="default"/>
      </w:rPr>
    </w:lvl>
    <w:lvl w:ilvl="6" w:tplc="99889EE4">
      <w:start w:val="1"/>
      <w:numFmt w:val="bullet"/>
      <w:lvlText w:val=""/>
      <w:lvlJc w:val="left"/>
      <w:pPr>
        <w:ind w:left="5040" w:hanging="360"/>
      </w:pPr>
      <w:rPr>
        <w:rFonts w:ascii="Symbol" w:hAnsi="Symbol" w:hint="default"/>
      </w:rPr>
    </w:lvl>
    <w:lvl w:ilvl="7" w:tplc="1A9AD3AE">
      <w:start w:val="1"/>
      <w:numFmt w:val="bullet"/>
      <w:lvlText w:val="o"/>
      <w:lvlJc w:val="left"/>
      <w:pPr>
        <w:ind w:left="5760" w:hanging="360"/>
      </w:pPr>
      <w:rPr>
        <w:rFonts w:ascii="Courier New" w:hAnsi="Courier New" w:hint="default"/>
      </w:rPr>
    </w:lvl>
    <w:lvl w:ilvl="8" w:tplc="70865834">
      <w:start w:val="1"/>
      <w:numFmt w:val="bullet"/>
      <w:lvlText w:val=""/>
      <w:lvlJc w:val="left"/>
      <w:pPr>
        <w:ind w:left="6480" w:hanging="360"/>
      </w:pPr>
      <w:rPr>
        <w:rFonts w:ascii="Wingdings" w:hAnsi="Wingdings" w:hint="default"/>
      </w:rPr>
    </w:lvl>
  </w:abstractNum>
  <w:abstractNum w:abstractNumId="16" w15:restartNumberingAfterBreak="0">
    <w:nsid w:val="77CDC45F"/>
    <w:multiLevelType w:val="hybridMultilevel"/>
    <w:tmpl w:val="FFFFFFFF"/>
    <w:lvl w:ilvl="0" w:tplc="3DBA8180">
      <w:start w:val="1"/>
      <w:numFmt w:val="bullet"/>
      <w:lvlText w:val=""/>
      <w:lvlJc w:val="left"/>
      <w:pPr>
        <w:ind w:left="720" w:hanging="360"/>
      </w:pPr>
      <w:rPr>
        <w:rFonts w:ascii="Symbol" w:hAnsi="Symbol" w:hint="default"/>
      </w:rPr>
    </w:lvl>
    <w:lvl w:ilvl="1" w:tplc="89FAD73C">
      <w:start w:val="1"/>
      <w:numFmt w:val="bullet"/>
      <w:lvlText w:val="o"/>
      <w:lvlJc w:val="left"/>
      <w:pPr>
        <w:ind w:left="1440" w:hanging="360"/>
      </w:pPr>
      <w:rPr>
        <w:rFonts w:ascii="Courier New" w:hAnsi="Courier New" w:hint="default"/>
      </w:rPr>
    </w:lvl>
    <w:lvl w:ilvl="2" w:tplc="DBE8D4D4">
      <w:start w:val="1"/>
      <w:numFmt w:val="bullet"/>
      <w:lvlText w:val=""/>
      <w:lvlJc w:val="left"/>
      <w:pPr>
        <w:ind w:left="2160" w:hanging="360"/>
      </w:pPr>
      <w:rPr>
        <w:rFonts w:ascii="Wingdings" w:hAnsi="Wingdings" w:hint="default"/>
      </w:rPr>
    </w:lvl>
    <w:lvl w:ilvl="3" w:tplc="62F0E856">
      <w:start w:val="1"/>
      <w:numFmt w:val="bullet"/>
      <w:lvlText w:val=""/>
      <w:lvlJc w:val="left"/>
      <w:pPr>
        <w:ind w:left="2880" w:hanging="360"/>
      </w:pPr>
      <w:rPr>
        <w:rFonts w:ascii="Symbol" w:hAnsi="Symbol" w:hint="default"/>
      </w:rPr>
    </w:lvl>
    <w:lvl w:ilvl="4" w:tplc="C728F1BA">
      <w:start w:val="1"/>
      <w:numFmt w:val="bullet"/>
      <w:lvlText w:val="o"/>
      <w:lvlJc w:val="left"/>
      <w:pPr>
        <w:ind w:left="3600" w:hanging="360"/>
      </w:pPr>
      <w:rPr>
        <w:rFonts w:ascii="Courier New" w:hAnsi="Courier New" w:hint="default"/>
      </w:rPr>
    </w:lvl>
    <w:lvl w:ilvl="5" w:tplc="F904901C">
      <w:start w:val="1"/>
      <w:numFmt w:val="bullet"/>
      <w:lvlText w:val=""/>
      <w:lvlJc w:val="left"/>
      <w:pPr>
        <w:ind w:left="4320" w:hanging="360"/>
      </w:pPr>
      <w:rPr>
        <w:rFonts w:ascii="Wingdings" w:hAnsi="Wingdings" w:hint="default"/>
      </w:rPr>
    </w:lvl>
    <w:lvl w:ilvl="6" w:tplc="E5601686">
      <w:start w:val="1"/>
      <w:numFmt w:val="bullet"/>
      <w:lvlText w:val=""/>
      <w:lvlJc w:val="left"/>
      <w:pPr>
        <w:ind w:left="5040" w:hanging="360"/>
      </w:pPr>
      <w:rPr>
        <w:rFonts w:ascii="Symbol" w:hAnsi="Symbol" w:hint="default"/>
      </w:rPr>
    </w:lvl>
    <w:lvl w:ilvl="7" w:tplc="80023810">
      <w:start w:val="1"/>
      <w:numFmt w:val="bullet"/>
      <w:lvlText w:val="o"/>
      <w:lvlJc w:val="left"/>
      <w:pPr>
        <w:ind w:left="5760" w:hanging="360"/>
      </w:pPr>
      <w:rPr>
        <w:rFonts w:ascii="Courier New" w:hAnsi="Courier New" w:hint="default"/>
      </w:rPr>
    </w:lvl>
    <w:lvl w:ilvl="8" w:tplc="35763F60">
      <w:start w:val="1"/>
      <w:numFmt w:val="bullet"/>
      <w:lvlText w:val=""/>
      <w:lvlJc w:val="left"/>
      <w:pPr>
        <w:ind w:left="6480" w:hanging="360"/>
      </w:pPr>
      <w:rPr>
        <w:rFonts w:ascii="Wingdings" w:hAnsi="Wingdings" w:hint="default"/>
      </w:rPr>
    </w:lvl>
  </w:abstractNum>
  <w:abstractNum w:abstractNumId="17" w15:restartNumberingAfterBreak="0">
    <w:nsid w:val="786035D5"/>
    <w:multiLevelType w:val="hybridMultilevel"/>
    <w:tmpl w:val="FFFFFFFF"/>
    <w:lvl w:ilvl="0" w:tplc="8CB8F264">
      <w:start w:val="1"/>
      <w:numFmt w:val="bullet"/>
      <w:lvlText w:val=""/>
      <w:lvlJc w:val="left"/>
      <w:pPr>
        <w:ind w:left="720" w:hanging="360"/>
      </w:pPr>
      <w:rPr>
        <w:rFonts w:ascii="Symbol" w:hAnsi="Symbol" w:hint="default"/>
      </w:rPr>
    </w:lvl>
    <w:lvl w:ilvl="1" w:tplc="9A02DE06">
      <w:start w:val="1"/>
      <w:numFmt w:val="bullet"/>
      <w:lvlText w:val="o"/>
      <w:lvlJc w:val="left"/>
      <w:pPr>
        <w:ind w:left="1440" w:hanging="360"/>
      </w:pPr>
      <w:rPr>
        <w:rFonts w:ascii="Courier New" w:hAnsi="Courier New" w:hint="default"/>
      </w:rPr>
    </w:lvl>
    <w:lvl w:ilvl="2" w:tplc="16840AB6">
      <w:start w:val="1"/>
      <w:numFmt w:val="bullet"/>
      <w:lvlText w:val=""/>
      <w:lvlJc w:val="left"/>
      <w:pPr>
        <w:ind w:left="2160" w:hanging="360"/>
      </w:pPr>
      <w:rPr>
        <w:rFonts w:ascii="Wingdings" w:hAnsi="Wingdings" w:hint="default"/>
      </w:rPr>
    </w:lvl>
    <w:lvl w:ilvl="3" w:tplc="2FA66336">
      <w:start w:val="1"/>
      <w:numFmt w:val="bullet"/>
      <w:lvlText w:val=""/>
      <w:lvlJc w:val="left"/>
      <w:pPr>
        <w:ind w:left="2880" w:hanging="360"/>
      </w:pPr>
      <w:rPr>
        <w:rFonts w:ascii="Symbol" w:hAnsi="Symbol" w:hint="default"/>
      </w:rPr>
    </w:lvl>
    <w:lvl w:ilvl="4" w:tplc="7DA22E4E">
      <w:start w:val="1"/>
      <w:numFmt w:val="bullet"/>
      <w:lvlText w:val="o"/>
      <w:lvlJc w:val="left"/>
      <w:pPr>
        <w:ind w:left="3600" w:hanging="360"/>
      </w:pPr>
      <w:rPr>
        <w:rFonts w:ascii="Courier New" w:hAnsi="Courier New" w:hint="default"/>
      </w:rPr>
    </w:lvl>
    <w:lvl w:ilvl="5" w:tplc="E7F2D5E8">
      <w:start w:val="1"/>
      <w:numFmt w:val="bullet"/>
      <w:lvlText w:val=""/>
      <w:lvlJc w:val="left"/>
      <w:pPr>
        <w:ind w:left="4320" w:hanging="360"/>
      </w:pPr>
      <w:rPr>
        <w:rFonts w:ascii="Wingdings" w:hAnsi="Wingdings" w:hint="default"/>
      </w:rPr>
    </w:lvl>
    <w:lvl w:ilvl="6" w:tplc="A4887EC4">
      <w:start w:val="1"/>
      <w:numFmt w:val="bullet"/>
      <w:lvlText w:val=""/>
      <w:lvlJc w:val="left"/>
      <w:pPr>
        <w:ind w:left="5040" w:hanging="360"/>
      </w:pPr>
      <w:rPr>
        <w:rFonts w:ascii="Symbol" w:hAnsi="Symbol" w:hint="default"/>
      </w:rPr>
    </w:lvl>
    <w:lvl w:ilvl="7" w:tplc="815C089C">
      <w:start w:val="1"/>
      <w:numFmt w:val="bullet"/>
      <w:lvlText w:val="o"/>
      <w:lvlJc w:val="left"/>
      <w:pPr>
        <w:ind w:left="5760" w:hanging="360"/>
      </w:pPr>
      <w:rPr>
        <w:rFonts w:ascii="Courier New" w:hAnsi="Courier New" w:hint="default"/>
      </w:rPr>
    </w:lvl>
    <w:lvl w:ilvl="8" w:tplc="B264356C">
      <w:start w:val="1"/>
      <w:numFmt w:val="bullet"/>
      <w:lvlText w:val=""/>
      <w:lvlJc w:val="left"/>
      <w:pPr>
        <w:ind w:left="6480" w:hanging="360"/>
      </w:pPr>
      <w:rPr>
        <w:rFonts w:ascii="Wingdings" w:hAnsi="Wingdings" w:hint="default"/>
      </w:rPr>
    </w:lvl>
  </w:abstractNum>
  <w:abstractNum w:abstractNumId="18" w15:restartNumberingAfterBreak="0">
    <w:nsid w:val="7FABD80E"/>
    <w:multiLevelType w:val="hybridMultilevel"/>
    <w:tmpl w:val="FFFFFFFF"/>
    <w:lvl w:ilvl="0" w:tplc="ED5696DA">
      <w:start w:val="1"/>
      <w:numFmt w:val="bullet"/>
      <w:lvlText w:val=""/>
      <w:lvlJc w:val="left"/>
      <w:pPr>
        <w:ind w:left="720" w:hanging="360"/>
      </w:pPr>
      <w:rPr>
        <w:rFonts w:ascii="Symbol" w:hAnsi="Symbol" w:hint="default"/>
      </w:rPr>
    </w:lvl>
    <w:lvl w:ilvl="1" w:tplc="AED6CC0A">
      <w:start w:val="1"/>
      <w:numFmt w:val="bullet"/>
      <w:lvlText w:val="o"/>
      <w:lvlJc w:val="left"/>
      <w:pPr>
        <w:ind w:left="1440" w:hanging="360"/>
      </w:pPr>
      <w:rPr>
        <w:rFonts w:ascii="Courier New" w:hAnsi="Courier New" w:hint="default"/>
      </w:rPr>
    </w:lvl>
    <w:lvl w:ilvl="2" w:tplc="4474A600">
      <w:start w:val="1"/>
      <w:numFmt w:val="bullet"/>
      <w:lvlText w:val=""/>
      <w:lvlJc w:val="left"/>
      <w:pPr>
        <w:ind w:left="2160" w:hanging="360"/>
      </w:pPr>
      <w:rPr>
        <w:rFonts w:ascii="Wingdings" w:hAnsi="Wingdings" w:hint="default"/>
      </w:rPr>
    </w:lvl>
    <w:lvl w:ilvl="3" w:tplc="C3A66800">
      <w:start w:val="1"/>
      <w:numFmt w:val="bullet"/>
      <w:lvlText w:val=""/>
      <w:lvlJc w:val="left"/>
      <w:pPr>
        <w:ind w:left="2880" w:hanging="360"/>
      </w:pPr>
      <w:rPr>
        <w:rFonts w:ascii="Symbol" w:hAnsi="Symbol" w:hint="default"/>
      </w:rPr>
    </w:lvl>
    <w:lvl w:ilvl="4" w:tplc="5330B54C">
      <w:start w:val="1"/>
      <w:numFmt w:val="bullet"/>
      <w:lvlText w:val="o"/>
      <w:lvlJc w:val="left"/>
      <w:pPr>
        <w:ind w:left="3600" w:hanging="360"/>
      </w:pPr>
      <w:rPr>
        <w:rFonts w:ascii="Courier New" w:hAnsi="Courier New" w:hint="default"/>
      </w:rPr>
    </w:lvl>
    <w:lvl w:ilvl="5" w:tplc="B4EC34E0">
      <w:start w:val="1"/>
      <w:numFmt w:val="bullet"/>
      <w:lvlText w:val=""/>
      <w:lvlJc w:val="left"/>
      <w:pPr>
        <w:ind w:left="4320" w:hanging="360"/>
      </w:pPr>
      <w:rPr>
        <w:rFonts w:ascii="Wingdings" w:hAnsi="Wingdings" w:hint="default"/>
      </w:rPr>
    </w:lvl>
    <w:lvl w:ilvl="6" w:tplc="055E6B0E">
      <w:start w:val="1"/>
      <w:numFmt w:val="bullet"/>
      <w:lvlText w:val=""/>
      <w:lvlJc w:val="left"/>
      <w:pPr>
        <w:ind w:left="5040" w:hanging="360"/>
      </w:pPr>
      <w:rPr>
        <w:rFonts w:ascii="Symbol" w:hAnsi="Symbol" w:hint="default"/>
      </w:rPr>
    </w:lvl>
    <w:lvl w:ilvl="7" w:tplc="92B6FC4A">
      <w:start w:val="1"/>
      <w:numFmt w:val="bullet"/>
      <w:lvlText w:val="o"/>
      <w:lvlJc w:val="left"/>
      <w:pPr>
        <w:ind w:left="5760" w:hanging="360"/>
      </w:pPr>
      <w:rPr>
        <w:rFonts w:ascii="Courier New" w:hAnsi="Courier New" w:hint="default"/>
      </w:rPr>
    </w:lvl>
    <w:lvl w:ilvl="8" w:tplc="325AFA58">
      <w:start w:val="1"/>
      <w:numFmt w:val="bullet"/>
      <w:lvlText w:val=""/>
      <w:lvlJc w:val="left"/>
      <w:pPr>
        <w:ind w:left="6480" w:hanging="360"/>
      </w:pPr>
      <w:rPr>
        <w:rFonts w:ascii="Wingdings" w:hAnsi="Wingdings" w:hint="default"/>
      </w:rPr>
    </w:lvl>
  </w:abstractNum>
  <w:num w:numId="1" w16cid:durableId="1594824052">
    <w:abstractNumId w:val="16"/>
  </w:num>
  <w:num w:numId="2" w16cid:durableId="957024835">
    <w:abstractNumId w:val="15"/>
  </w:num>
  <w:num w:numId="3" w16cid:durableId="1127316804">
    <w:abstractNumId w:val="12"/>
  </w:num>
  <w:num w:numId="4" w16cid:durableId="509612454">
    <w:abstractNumId w:val="7"/>
  </w:num>
  <w:num w:numId="5" w16cid:durableId="1500656733">
    <w:abstractNumId w:val="17"/>
  </w:num>
  <w:num w:numId="6" w16cid:durableId="701366778">
    <w:abstractNumId w:val="18"/>
  </w:num>
  <w:num w:numId="7" w16cid:durableId="967971595">
    <w:abstractNumId w:val="4"/>
  </w:num>
  <w:num w:numId="8" w16cid:durableId="85738826">
    <w:abstractNumId w:val="3"/>
  </w:num>
  <w:num w:numId="9" w16cid:durableId="1473213488">
    <w:abstractNumId w:val="6"/>
  </w:num>
  <w:num w:numId="10" w16cid:durableId="1608581589">
    <w:abstractNumId w:val="11"/>
  </w:num>
  <w:num w:numId="11" w16cid:durableId="1562979954">
    <w:abstractNumId w:val="8"/>
  </w:num>
  <w:num w:numId="12" w16cid:durableId="419253356">
    <w:abstractNumId w:val="2"/>
  </w:num>
  <w:num w:numId="13" w16cid:durableId="1463377167">
    <w:abstractNumId w:val="0"/>
  </w:num>
  <w:num w:numId="14" w16cid:durableId="645206052">
    <w:abstractNumId w:val="13"/>
  </w:num>
  <w:num w:numId="15" w16cid:durableId="202595304">
    <w:abstractNumId w:val="5"/>
  </w:num>
  <w:num w:numId="16" w16cid:durableId="22050344">
    <w:abstractNumId w:val="9"/>
  </w:num>
  <w:num w:numId="17" w16cid:durableId="829365446">
    <w:abstractNumId w:val="1"/>
  </w:num>
  <w:num w:numId="18" w16cid:durableId="1721899758">
    <w:abstractNumId w:val="10"/>
  </w:num>
  <w:num w:numId="19" w16cid:durableId="6298271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57"/>
    <w:rsid w:val="00004E0A"/>
    <w:rsid w:val="00035F19"/>
    <w:rsid w:val="00040D48"/>
    <w:rsid w:val="0005682A"/>
    <w:rsid w:val="000642B1"/>
    <w:rsid w:val="00070469"/>
    <w:rsid w:val="000A0A63"/>
    <w:rsid w:val="000A6877"/>
    <w:rsid w:val="000B4B2A"/>
    <w:rsid w:val="000D4FF6"/>
    <w:rsid w:val="000D70D0"/>
    <w:rsid w:val="000E1322"/>
    <w:rsid w:val="000E458D"/>
    <w:rsid w:val="000F6724"/>
    <w:rsid w:val="00145403"/>
    <w:rsid w:val="00177A70"/>
    <w:rsid w:val="00180988"/>
    <w:rsid w:val="00186623"/>
    <w:rsid w:val="00192CDA"/>
    <w:rsid w:val="001A7BA2"/>
    <w:rsid w:val="001C3ED4"/>
    <w:rsid w:val="001E1ED6"/>
    <w:rsid w:val="001E7326"/>
    <w:rsid w:val="00201915"/>
    <w:rsid w:val="00206CF5"/>
    <w:rsid w:val="00245E21"/>
    <w:rsid w:val="00262832"/>
    <w:rsid w:val="00280D14"/>
    <w:rsid w:val="0029728D"/>
    <w:rsid w:val="002D6D09"/>
    <w:rsid w:val="003024C2"/>
    <w:rsid w:val="00306B44"/>
    <w:rsid w:val="00307462"/>
    <w:rsid w:val="003104B6"/>
    <w:rsid w:val="00340FFC"/>
    <w:rsid w:val="00343B5D"/>
    <w:rsid w:val="003440BE"/>
    <w:rsid w:val="0037219E"/>
    <w:rsid w:val="003930ED"/>
    <w:rsid w:val="003B70EC"/>
    <w:rsid w:val="003F2F27"/>
    <w:rsid w:val="00407C8A"/>
    <w:rsid w:val="00437770"/>
    <w:rsid w:val="00441AF3"/>
    <w:rsid w:val="004465A4"/>
    <w:rsid w:val="00447F87"/>
    <w:rsid w:val="00451F1B"/>
    <w:rsid w:val="00473797"/>
    <w:rsid w:val="0049523A"/>
    <w:rsid w:val="005128EE"/>
    <w:rsid w:val="00521ADF"/>
    <w:rsid w:val="005364EA"/>
    <w:rsid w:val="00547F83"/>
    <w:rsid w:val="00556A56"/>
    <w:rsid w:val="00567656"/>
    <w:rsid w:val="00596148"/>
    <w:rsid w:val="00597224"/>
    <w:rsid w:val="005A023C"/>
    <w:rsid w:val="005A46C6"/>
    <w:rsid w:val="005D2A0C"/>
    <w:rsid w:val="005F2613"/>
    <w:rsid w:val="00614854"/>
    <w:rsid w:val="00625AEE"/>
    <w:rsid w:val="006755ED"/>
    <w:rsid w:val="00684E4A"/>
    <w:rsid w:val="00685645"/>
    <w:rsid w:val="006B07E9"/>
    <w:rsid w:val="006D70A4"/>
    <w:rsid w:val="006F6C2A"/>
    <w:rsid w:val="007208FD"/>
    <w:rsid w:val="00731082"/>
    <w:rsid w:val="0073168F"/>
    <w:rsid w:val="007467DC"/>
    <w:rsid w:val="00756F3A"/>
    <w:rsid w:val="007935F2"/>
    <w:rsid w:val="007A7F3B"/>
    <w:rsid w:val="007B6A48"/>
    <w:rsid w:val="007E3EC4"/>
    <w:rsid w:val="007E71DF"/>
    <w:rsid w:val="007F38B8"/>
    <w:rsid w:val="00834CBC"/>
    <w:rsid w:val="00840C1A"/>
    <w:rsid w:val="00851C3F"/>
    <w:rsid w:val="008801DD"/>
    <w:rsid w:val="00890B32"/>
    <w:rsid w:val="0089237C"/>
    <w:rsid w:val="008F3399"/>
    <w:rsid w:val="00905A47"/>
    <w:rsid w:val="00922FE1"/>
    <w:rsid w:val="00934024"/>
    <w:rsid w:val="00936881"/>
    <w:rsid w:val="0095061F"/>
    <w:rsid w:val="009516BB"/>
    <w:rsid w:val="00983E10"/>
    <w:rsid w:val="00987157"/>
    <w:rsid w:val="009E285A"/>
    <w:rsid w:val="009F416B"/>
    <w:rsid w:val="00A06F28"/>
    <w:rsid w:val="00A15F69"/>
    <w:rsid w:val="00A24AA2"/>
    <w:rsid w:val="00A73AD3"/>
    <w:rsid w:val="00A84C35"/>
    <w:rsid w:val="00A86E7A"/>
    <w:rsid w:val="00AD02CF"/>
    <w:rsid w:val="00AD6844"/>
    <w:rsid w:val="00AF46E3"/>
    <w:rsid w:val="00B47B6F"/>
    <w:rsid w:val="00B5611D"/>
    <w:rsid w:val="00B72B86"/>
    <w:rsid w:val="00B75543"/>
    <w:rsid w:val="00B86243"/>
    <w:rsid w:val="00B86C55"/>
    <w:rsid w:val="00B92B16"/>
    <w:rsid w:val="00BA570A"/>
    <w:rsid w:val="00BE60B9"/>
    <w:rsid w:val="00C359BE"/>
    <w:rsid w:val="00C7789E"/>
    <w:rsid w:val="00CD3091"/>
    <w:rsid w:val="00CD416E"/>
    <w:rsid w:val="00CD66E4"/>
    <w:rsid w:val="00D00321"/>
    <w:rsid w:val="00D300B7"/>
    <w:rsid w:val="00D30C84"/>
    <w:rsid w:val="00D36956"/>
    <w:rsid w:val="00D3C0E7"/>
    <w:rsid w:val="00D54BC6"/>
    <w:rsid w:val="00D709F0"/>
    <w:rsid w:val="00D77E67"/>
    <w:rsid w:val="00D81095"/>
    <w:rsid w:val="00D91465"/>
    <w:rsid w:val="00DB4818"/>
    <w:rsid w:val="00DD3199"/>
    <w:rsid w:val="00E01753"/>
    <w:rsid w:val="00E0412E"/>
    <w:rsid w:val="00E069B8"/>
    <w:rsid w:val="00E131A1"/>
    <w:rsid w:val="00E21423"/>
    <w:rsid w:val="00E353E5"/>
    <w:rsid w:val="00E36329"/>
    <w:rsid w:val="00E42706"/>
    <w:rsid w:val="00E44045"/>
    <w:rsid w:val="00E8023A"/>
    <w:rsid w:val="00E82B9F"/>
    <w:rsid w:val="00E851A3"/>
    <w:rsid w:val="00E91312"/>
    <w:rsid w:val="00EA4EBA"/>
    <w:rsid w:val="00EC5759"/>
    <w:rsid w:val="00EC71D6"/>
    <w:rsid w:val="00ED5FCF"/>
    <w:rsid w:val="00EE236F"/>
    <w:rsid w:val="00EF6077"/>
    <w:rsid w:val="00F124E6"/>
    <w:rsid w:val="00F1321B"/>
    <w:rsid w:val="00F13303"/>
    <w:rsid w:val="00F4697A"/>
    <w:rsid w:val="00F642AA"/>
    <w:rsid w:val="00F702C5"/>
    <w:rsid w:val="00F835E8"/>
    <w:rsid w:val="00F9094C"/>
    <w:rsid w:val="00F97E22"/>
    <w:rsid w:val="00FE030F"/>
    <w:rsid w:val="00FE5534"/>
    <w:rsid w:val="00FF5FE0"/>
    <w:rsid w:val="01494D56"/>
    <w:rsid w:val="0247BBBD"/>
    <w:rsid w:val="032AA1F4"/>
    <w:rsid w:val="034E1C1A"/>
    <w:rsid w:val="03E3641E"/>
    <w:rsid w:val="047AF97E"/>
    <w:rsid w:val="04C3D2D5"/>
    <w:rsid w:val="054AFEA2"/>
    <w:rsid w:val="05837E82"/>
    <w:rsid w:val="05942F05"/>
    <w:rsid w:val="0663D2FC"/>
    <w:rsid w:val="066BE943"/>
    <w:rsid w:val="06EE1121"/>
    <w:rsid w:val="06FB74B1"/>
    <w:rsid w:val="07202C0E"/>
    <w:rsid w:val="082E0A7F"/>
    <w:rsid w:val="08449DE2"/>
    <w:rsid w:val="091B7B6E"/>
    <w:rsid w:val="0B961840"/>
    <w:rsid w:val="0C89B2DB"/>
    <w:rsid w:val="0C8E5775"/>
    <w:rsid w:val="0CC9B4C4"/>
    <w:rsid w:val="0DF10029"/>
    <w:rsid w:val="0E082479"/>
    <w:rsid w:val="0ED934F1"/>
    <w:rsid w:val="0F78A18F"/>
    <w:rsid w:val="0F8F4847"/>
    <w:rsid w:val="0FB0568A"/>
    <w:rsid w:val="0FC5B2CA"/>
    <w:rsid w:val="135340FD"/>
    <w:rsid w:val="16722461"/>
    <w:rsid w:val="17E27A72"/>
    <w:rsid w:val="18D41B6B"/>
    <w:rsid w:val="1A30BF2A"/>
    <w:rsid w:val="1BA41953"/>
    <w:rsid w:val="1E015C8A"/>
    <w:rsid w:val="1E3023C7"/>
    <w:rsid w:val="1E5BE8AE"/>
    <w:rsid w:val="1EAD6540"/>
    <w:rsid w:val="1FD17752"/>
    <w:rsid w:val="1FDD90C5"/>
    <w:rsid w:val="20373A1E"/>
    <w:rsid w:val="203B2925"/>
    <w:rsid w:val="208E0A7A"/>
    <w:rsid w:val="21B88F45"/>
    <w:rsid w:val="22BA39AA"/>
    <w:rsid w:val="22BEC90B"/>
    <w:rsid w:val="22FF3A23"/>
    <w:rsid w:val="23008B87"/>
    <w:rsid w:val="238995FF"/>
    <w:rsid w:val="241D7531"/>
    <w:rsid w:val="25B3EDEB"/>
    <w:rsid w:val="25B679AD"/>
    <w:rsid w:val="2600F315"/>
    <w:rsid w:val="2671340D"/>
    <w:rsid w:val="26DB0A65"/>
    <w:rsid w:val="27606C14"/>
    <w:rsid w:val="27EC8F33"/>
    <w:rsid w:val="2B479740"/>
    <w:rsid w:val="2C1F8024"/>
    <w:rsid w:val="2CEC6D83"/>
    <w:rsid w:val="2E1189C4"/>
    <w:rsid w:val="2E1EF7E8"/>
    <w:rsid w:val="2EE82C6A"/>
    <w:rsid w:val="32A88132"/>
    <w:rsid w:val="32B831FE"/>
    <w:rsid w:val="33CBC0B9"/>
    <w:rsid w:val="33DE2E10"/>
    <w:rsid w:val="34CE2129"/>
    <w:rsid w:val="35470CB8"/>
    <w:rsid w:val="3613827D"/>
    <w:rsid w:val="37BF63E4"/>
    <w:rsid w:val="3899CFA1"/>
    <w:rsid w:val="399F12F2"/>
    <w:rsid w:val="3C255A50"/>
    <w:rsid w:val="3C82C3C6"/>
    <w:rsid w:val="3D311807"/>
    <w:rsid w:val="3E3420CC"/>
    <w:rsid w:val="3EE5880B"/>
    <w:rsid w:val="3F2B49F9"/>
    <w:rsid w:val="3F3B7354"/>
    <w:rsid w:val="3F5AD6F4"/>
    <w:rsid w:val="3FECA22C"/>
    <w:rsid w:val="403F023C"/>
    <w:rsid w:val="4176CB9C"/>
    <w:rsid w:val="418D532A"/>
    <w:rsid w:val="425FD58F"/>
    <w:rsid w:val="43FBE79B"/>
    <w:rsid w:val="447BC9D9"/>
    <w:rsid w:val="45114350"/>
    <w:rsid w:val="4594D62A"/>
    <w:rsid w:val="45A5024F"/>
    <w:rsid w:val="4680540C"/>
    <w:rsid w:val="46EEB00B"/>
    <w:rsid w:val="474C7373"/>
    <w:rsid w:val="482C881C"/>
    <w:rsid w:val="483607CB"/>
    <w:rsid w:val="48363E9B"/>
    <w:rsid w:val="49F56D49"/>
    <w:rsid w:val="4A0F05B0"/>
    <w:rsid w:val="4A1BBA95"/>
    <w:rsid w:val="4A2E792B"/>
    <w:rsid w:val="4AD291DB"/>
    <w:rsid w:val="4BBD0EEF"/>
    <w:rsid w:val="4BCCF793"/>
    <w:rsid w:val="4C7155EC"/>
    <w:rsid w:val="4E22B008"/>
    <w:rsid w:val="4E90848C"/>
    <w:rsid w:val="4E94F5F8"/>
    <w:rsid w:val="4FBAA6E0"/>
    <w:rsid w:val="50646C2E"/>
    <w:rsid w:val="50F230DA"/>
    <w:rsid w:val="51155B2C"/>
    <w:rsid w:val="53A22AA1"/>
    <w:rsid w:val="5630DD8E"/>
    <w:rsid w:val="563FA09A"/>
    <w:rsid w:val="5659C6B7"/>
    <w:rsid w:val="56E8D0B1"/>
    <w:rsid w:val="577CF720"/>
    <w:rsid w:val="5793AA4D"/>
    <w:rsid w:val="58B96A92"/>
    <w:rsid w:val="590B4FFD"/>
    <w:rsid w:val="59F13A36"/>
    <w:rsid w:val="5A09CB92"/>
    <w:rsid w:val="5A582BB5"/>
    <w:rsid w:val="5C17131A"/>
    <w:rsid w:val="5C34D02D"/>
    <w:rsid w:val="5CADAA84"/>
    <w:rsid w:val="5D33E5D0"/>
    <w:rsid w:val="5DDE6AC0"/>
    <w:rsid w:val="5DE235E4"/>
    <w:rsid w:val="5E719BA4"/>
    <w:rsid w:val="5F5D3874"/>
    <w:rsid w:val="5FE085FB"/>
    <w:rsid w:val="60253863"/>
    <w:rsid w:val="61723CE2"/>
    <w:rsid w:val="6227BD83"/>
    <w:rsid w:val="6233F462"/>
    <w:rsid w:val="6358536C"/>
    <w:rsid w:val="6448EC68"/>
    <w:rsid w:val="64F10951"/>
    <w:rsid w:val="652E947D"/>
    <w:rsid w:val="65574523"/>
    <w:rsid w:val="65D81D4F"/>
    <w:rsid w:val="674BD9B0"/>
    <w:rsid w:val="67CB0583"/>
    <w:rsid w:val="6859A4EB"/>
    <w:rsid w:val="685D83EC"/>
    <w:rsid w:val="6881779F"/>
    <w:rsid w:val="68B4013A"/>
    <w:rsid w:val="6C681218"/>
    <w:rsid w:val="6D594503"/>
    <w:rsid w:val="6DCC69FD"/>
    <w:rsid w:val="6DCE2786"/>
    <w:rsid w:val="6EFBB799"/>
    <w:rsid w:val="6F35123B"/>
    <w:rsid w:val="703F6D63"/>
    <w:rsid w:val="709803DF"/>
    <w:rsid w:val="70BF37EC"/>
    <w:rsid w:val="71D23A12"/>
    <w:rsid w:val="72271075"/>
    <w:rsid w:val="722C7A3A"/>
    <w:rsid w:val="72A1EF64"/>
    <w:rsid w:val="72A6EEF5"/>
    <w:rsid w:val="72B54514"/>
    <w:rsid w:val="72E4AA56"/>
    <w:rsid w:val="72FA597C"/>
    <w:rsid w:val="73886761"/>
    <w:rsid w:val="73D7BFA0"/>
    <w:rsid w:val="744B5DD1"/>
    <w:rsid w:val="750B02B4"/>
    <w:rsid w:val="75AAEF32"/>
    <w:rsid w:val="765DBCDB"/>
    <w:rsid w:val="76BEBD21"/>
    <w:rsid w:val="77E6B905"/>
    <w:rsid w:val="79D42588"/>
    <w:rsid w:val="7AAF07AF"/>
    <w:rsid w:val="7B7A585D"/>
    <w:rsid w:val="7BC6BABC"/>
    <w:rsid w:val="7C002C5A"/>
    <w:rsid w:val="7CD3AAB5"/>
    <w:rsid w:val="7D9F7647"/>
    <w:rsid w:val="7DDAA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B311"/>
  <w15:docId w15:val="{0E7D1510-1CB0-435D-BEC7-519257E0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1A"/>
    <w:rPr>
      <w:rFonts w:ascii="Aptos" w:hAnsi="Aptos"/>
      <w:sz w:val="26"/>
      <w:lang w:val="en-US"/>
    </w:rPr>
  </w:style>
  <w:style w:type="paragraph" w:styleId="Heading1">
    <w:name w:val="heading 1"/>
    <w:basedOn w:val="Normal"/>
    <w:next w:val="Normal"/>
    <w:uiPriority w:val="9"/>
    <w:qFormat/>
    <w:rsid w:val="00B75543"/>
    <w:pPr>
      <w:keepNext/>
      <w:keepLines/>
      <w:spacing w:before="360" w:after="80" w:line="259" w:lineRule="auto"/>
      <w:jc w:val="center"/>
      <w:outlineLvl w:val="0"/>
    </w:pPr>
    <w:rPr>
      <w:rFonts w:ascii="Aptos Display" w:eastAsia="Aptos Display" w:hAnsi="Aptos Display" w:cs="Aptos Display"/>
      <w:b/>
      <w:bCs/>
      <w:color w:val="0F4761"/>
      <w:sz w:val="40"/>
      <w:szCs w:val="40"/>
    </w:rPr>
  </w:style>
  <w:style w:type="paragraph" w:styleId="Heading2">
    <w:name w:val="heading 2"/>
    <w:basedOn w:val="Normal"/>
    <w:next w:val="Normal"/>
    <w:uiPriority w:val="9"/>
    <w:unhideWhenUsed/>
    <w:qFormat/>
    <w:rsid w:val="00936881"/>
    <w:pPr>
      <w:keepNext/>
      <w:keepLines/>
      <w:spacing w:before="360" w:after="80"/>
      <w:outlineLvl w:val="1"/>
    </w:pPr>
    <w:rPr>
      <w:rFonts w:ascii="Noto Sans" w:eastAsia="Aptos" w:hAnsi="Noto Sans" w:cs="Aptos"/>
      <w:b/>
      <w:bCs/>
      <w:sz w:val="32"/>
      <w:szCs w:val="36"/>
    </w:rPr>
  </w:style>
  <w:style w:type="paragraph" w:styleId="Heading3">
    <w:name w:val="heading 3"/>
    <w:basedOn w:val="Normal"/>
    <w:next w:val="Normal"/>
    <w:uiPriority w:val="9"/>
    <w:semiHidden/>
    <w:unhideWhenUsed/>
    <w:qFormat/>
    <w:rsid w:val="0ED934F1"/>
    <w:pPr>
      <w:keepNext/>
      <w:keepLines/>
      <w:spacing w:before="280" w:after="80"/>
      <w:outlineLvl w:val="2"/>
    </w:pPr>
    <w:rPr>
      <w:rFonts w:eastAsia="Aptos" w:cs="Aptos"/>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Default">
    <w:name w:val="Default"/>
    <w:rPr>
      <w:rFonts w:ascii="Helvetica Neue" w:eastAsia="Arial Unicode MS" w:hAnsi="Helvetica Neue"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840C1A"/>
    <w:rPr>
      <w:rFonts w:ascii="Aptos" w:hAnsi="Aptos"/>
    </w:rPr>
  </w:style>
  <w:style w:type="character" w:customStyle="1" w:styleId="Hyperlink0">
    <w:name w:val="Hyperlink.0"/>
    <w:basedOn w:val="None"/>
    <w:rPr>
      <w:rFonts w:ascii="Arial" w:eastAsia="Arial" w:hAnsi="Arial" w:cs="Arial"/>
      <w:u w:val="single" w:color="000000"/>
    </w:rPr>
  </w:style>
  <w:style w:type="numbering" w:customStyle="1" w:styleId="ImportedStyle1">
    <w:name w:val="Imported Style 1"/>
  </w:style>
  <w:style w:type="numbering" w:customStyle="1" w:styleId="Bullet">
    <w:name w:val="Bulle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F6C2A"/>
    <w:pPr>
      <w:ind w:left="720"/>
      <w:contextualSpacing/>
    </w:pPr>
  </w:style>
  <w:style w:type="paragraph" w:styleId="Header">
    <w:name w:val="header"/>
    <w:basedOn w:val="Normal"/>
    <w:link w:val="HeaderChar"/>
    <w:uiPriority w:val="99"/>
    <w:semiHidden/>
    <w:unhideWhenUsed/>
    <w:rsid w:val="00B86C55"/>
    <w:pPr>
      <w:tabs>
        <w:tab w:val="center" w:pos="4680"/>
        <w:tab w:val="right" w:pos="9360"/>
      </w:tabs>
    </w:pPr>
  </w:style>
  <w:style w:type="character" w:customStyle="1" w:styleId="HeaderChar">
    <w:name w:val="Header Char"/>
    <w:basedOn w:val="DefaultParagraphFont"/>
    <w:link w:val="Header"/>
    <w:uiPriority w:val="99"/>
    <w:semiHidden/>
    <w:rsid w:val="00B86C55"/>
    <w:rPr>
      <w:lang w:val="en-US"/>
    </w:rPr>
  </w:style>
  <w:style w:type="paragraph" w:styleId="Footer">
    <w:name w:val="footer"/>
    <w:basedOn w:val="Normal"/>
    <w:link w:val="FooterChar"/>
    <w:uiPriority w:val="99"/>
    <w:semiHidden/>
    <w:unhideWhenUsed/>
    <w:rsid w:val="00B86C55"/>
    <w:pPr>
      <w:tabs>
        <w:tab w:val="center" w:pos="4680"/>
        <w:tab w:val="right" w:pos="9360"/>
      </w:tabs>
    </w:pPr>
  </w:style>
  <w:style w:type="character" w:customStyle="1" w:styleId="FooterChar">
    <w:name w:val="Footer Char"/>
    <w:basedOn w:val="DefaultParagraphFont"/>
    <w:link w:val="Footer"/>
    <w:uiPriority w:val="99"/>
    <w:semiHidden/>
    <w:rsid w:val="00B86C55"/>
    <w:rPr>
      <w:lang w:val="en-US"/>
    </w:rPr>
  </w:style>
  <w:style w:type="paragraph" w:styleId="Revision">
    <w:name w:val="Revision"/>
    <w:hidden/>
    <w:uiPriority w:val="99"/>
    <w:semiHidden/>
    <w:rsid w:val="00B7554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1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7deFbOWMXCRMua6gOMVpZdxlug==">AMUW2mX/O1zdOoteWsqxD06z8K9u6wxzx8B+A/OyWuX4AGR2FegxpKYH6bxxDjGJHXBYcYY0D01sIliahZlm0nyDPT0hfbqUUZZyhc9+SN0pTcF4xu3Wtnc=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xsi:nil="true"/>
    <DocumentType xmlns="7864b994-f89f-4c8c-a412-4359e7b51c78" xsi:nil="true"/>
    <lcf76f155ced4ddcb4097134ff3c332f xmlns="7864b994-f89f-4c8c-a412-4359e7b51c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EF51F99261BF46866DB31DE409B783" ma:contentTypeVersion="27" ma:contentTypeDescription="Create a new document." ma:contentTypeScope="" ma:versionID="1fff1ed84c1b561721e5965264691f05">
  <xsd:schema xmlns:xsd="http://www.w3.org/2001/XMLSchema" xmlns:xs="http://www.w3.org/2001/XMLSchema" xmlns:p="http://schemas.microsoft.com/office/2006/metadata/properties" xmlns:ns2="eb6d8c5d-5b31-4807-8756-a31b61bec20d" xmlns:ns3="7864b994-f89f-4c8c-a412-4359e7b51c78" xmlns:ns4="6c958789-9626-4b6d-bb42-2bf2bedd1e9c" targetNamespace="http://schemas.microsoft.com/office/2006/metadata/properties" ma:root="true" ma:fieldsID="24000a875b2217a1b65372c230975925" ns2:_="" ns3:_="" ns4:_="">
    <xsd:import namespace="eb6d8c5d-5b31-4807-8756-a31b61bec20d"/>
    <xsd:import namespace="7864b994-f89f-4c8c-a412-4359e7b51c78"/>
    <xsd:import namespace="6c958789-9626-4b6d-bb42-2bf2bedd1e9c"/>
    <xsd:element name="properties">
      <xsd:complexType>
        <xsd:sequence>
          <xsd:element name="documentManagement">
            <xsd:complexType>
              <xsd:all>
                <xsd:element ref="ns2:Region" minOccurs="0"/>
                <xsd:element ref="ns3:DocumentType"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3:MediaServiceAutoTag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20" nillable="true" ma:displayName="Taxonomy Catch All Column" ma:hidden="true" ma:list="{6d813e87-a8cb-48eb-94f1-61515a89dcd9}" ma:internalName="TaxCatchAll" ma:showField="CatchAllData" ma:web="6c958789-9626-4b6d-bb42-2bf2bedd1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64b994-f89f-4c8c-a412-4359e7b51c78" elementFormDefault="qualified">
    <xsd:import namespace="http://schemas.microsoft.com/office/2006/documentManagement/types"/>
    <xsd:import namespace="http://schemas.microsoft.com/office/infopath/2007/PartnerControls"/>
    <xsd:element name="DocumentType" ma:index="9" nillable="true" ma:displayName="Document Type" ma:format="Dropdown" ma:internalName="DocumentType">
      <xsd:simpleType>
        <xsd:union memberTypes="dms:Text">
          <xsd:simpleType>
            <xsd:restriction base="dms:Choice">
              <xsd:enumeration value="Meeting Notes"/>
              <xsd:enumeration value="Requirements"/>
              <xsd:enumeration value="Wireframe"/>
              <xsd:enumeration value="Design"/>
              <xsd:enumeration value="Reference"/>
              <xsd:enumeration value="Other"/>
            </xsd:restriction>
          </xsd:simpleType>
        </xsd:un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58789-9626-4b6d-bb42-2bf2bedd1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c940ca1-5ff5-4c12-9ecd-e33ede4a829f" ContentTypeId="0x0101" PreviousValue="fals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D67061-8B43-42C2-9138-004C4A2B58BF}">
  <ds:schemaRefs>
    <ds:schemaRef ds:uri="http://schemas.openxmlformats.org/package/2006/metadata/core-properties"/>
    <ds:schemaRef ds:uri="http://schemas.microsoft.com/office/infopath/2007/PartnerControls"/>
    <ds:schemaRef ds:uri="http://schemas.microsoft.com/office/2006/documentManagement/types"/>
    <ds:schemaRef ds:uri="9b9be76d-14ef-43fd-86b2-d0b40f919d56"/>
    <ds:schemaRef ds:uri="http://purl.org/dc/dcmitype/"/>
    <ds:schemaRef ds:uri="http://schemas.microsoft.com/office/2006/metadata/properties"/>
    <ds:schemaRef ds:uri="60456aad-b97d-4e95-a386-931aaeefa082"/>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D2E87E06-CE85-4713-9A5D-74F5982FF267}"/>
</file>

<file path=customXml/itemProps4.xml><?xml version="1.0" encoding="utf-8"?>
<ds:datastoreItem xmlns:ds="http://schemas.openxmlformats.org/officeDocument/2006/customXml" ds:itemID="{74F042AC-3A99-466F-B7C4-FBA9A435832A}">
  <ds:schemaRefs>
    <ds:schemaRef ds:uri="http://schemas.microsoft.com/sharepoint/v3/contenttype/forms"/>
  </ds:schemaRefs>
</ds:datastoreItem>
</file>

<file path=customXml/itemProps5.xml><?xml version="1.0" encoding="utf-8"?>
<ds:datastoreItem xmlns:ds="http://schemas.openxmlformats.org/officeDocument/2006/customXml" ds:itemID="{A82505D8-47EE-47BF-8ED4-07B9B75E0C46}"/>
</file>

<file path=docProps/app.xml><?xml version="1.0" encoding="utf-8"?>
<Properties xmlns="http://schemas.openxmlformats.org/officeDocument/2006/extended-properties" xmlns:vt="http://schemas.openxmlformats.org/officeDocument/2006/docPropsVTypes">
  <Template>Normal.dotm</Template>
  <TotalTime>3</TotalTime>
  <Pages>7</Pages>
  <Words>1528</Words>
  <Characters>6942</Characters>
  <Application>Microsoft Office Word</Application>
  <DocSecurity>0</DocSecurity>
  <Lines>223</Lines>
  <Paragraphs>141</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Corlett, Bronwyn</dc:creator>
  <cp:keywords/>
  <cp:lastModifiedBy>Bill Gillard</cp:lastModifiedBy>
  <cp:revision>3</cp:revision>
  <dcterms:created xsi:type="dcterms:W3CDTF">2025-12-08T21:33:00Z</dcterms:created>
  <dcterms:modified xsi:type="dcterms:W3CDTF">2025-12-08T21:33:00Z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0x010100A2EF51F99261BF46866DB31DE409B783</vt:lpwstr>
  </property>
</Properties>
</file>