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54BA" w14:textId="0C16FB8E" w:rsidR="00D07247" w:rsidRPr="005E7E43" w:rsidRDefault="00D07247" w:rsidP="00D07247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32"/>
          <w:szCs w:val="32"/>
          <w:lang w:eastAsia="en-CA"/>
        </w:rPr>
      </w:pPr>
      <w:r w:rsidRPr="005E7E43">
        <w:rPr>
          <w:rFonts w:ascii="Roboto" w:eastAsia="Times New Roman" w:hAnsi="Roboto" w:cs="Times New Roman"/>
          <w:b/>
          <w:bCs/>
          <w:color w:val="0F0F0F"/>
          <w:kern w:val="36"/>
          <w:sz w:val="32"/>
          <w:szCs w:val="32"/>
          <w:lang w:eastAsia="en-CA"/>
        </w:rPr>
        <w:t xml:space="preserve">Moderator’s </w:t>
      </w:r>
      <w:r w:rsidR="00F90096">
        <w:rPr>
          <w:rFonts w:ascii="Roboto" w:eastAsia="Times New Roman" w:hAnsi="Roboto" w:cs="Times New Roman"/>
          <w:b/>
          <w:bCs/>
          <w:color w:val="0F0F0F"/>
          <w:kern w:val="36"/>
          <w:sz w:val="32"/>
          <w:szCs w:val="32"/>
          <w:lang w:eastAsia="en-CA"/>
        </w:rPr>
        <w:t>Advent</w:t>
      </w:r>
      <w:r w:rsidR="00B63D32">
        <w:rPr>
          <w:rFonts w:ascii="Roboto" w:eastAsia="Times New Roman" w:hAnsi="Roboto" w:cs="Times New Roman"/>
          <w:b/>
          <w:bCs/>
          <w:color w:val="0F0F0F"/>
          <w:kern w:val="36"/>
          <w:sz w:val="32"/>
          <w:szCs w:val="32"/>
          <w:lang w:eastAsia="en-CA"/>
        </w:rPr>
        <w:t xml:space="preserve"> </w:t>
      </w:r>
      <w:r w:rsidRPr="005E7E43">
        <w:rPr>
          <w:rFonts w:ascii="Roboto" w:eastAsia="Times New Roman" w:hAnsi="Roboto" w:cs="Times New Roman"/>
          <w:b/>
          <w:bCs/>
          <w:color w:val="0F0F0F"/>
          <w:kern w:val="36"/>
          <w:sz w:val="32"/>
          <w:szCs w:val="32"/>
          <w:lang w:eastAsia="en-CA"/>
        </w:rPr>
        <w:t>Message 2025</w:t>
      </w:r>
    </w:p>
    <w:p w14:paraId="2C0AB87A" w14:textId="77777777" w:rsidR="008B015D" w:rsidRPr="008B015D" w:rsidRDefault="008B015D" w:rsidP="008B015D">
      <w:pPr>
        <w:pStyle w:val="Heading2"/>
        <w:rPr>
          <w:b/>
          <w:bCs/>
          <w:color w:val="auto"/>
          <w:sz w:val="28"/>
          <w:szCs w:val="28"/>
        </w:rPr>
      </w:pPr>
      <w:r w:rsidRPr="008B015D">
        <w:rPr>
          <w:b/>
          <w:bCs/>
          <w:color w:val="auto"/>
          <w:sz w:val="28"/>
          <w:szCs w:val="28"/>
        </w:rPr>
        <w:t>The Complicated Joy of Advent</w:t>
      </w:r>
    </w:p>
    <w:p w14:paraId="014A204B" w14:textId="266037EB" w:rsidR="001115C4" w:rsidRDefault="00D07247" w:rsidP="00A16F46">
      <w:pPr>
        <w:pStyle w:val="Heading3"/>
        <w:spacing w:after="240"/>
        <w:rPr>
          <w:b/>
          <w:bCs/>
          <w:color w:val="auto"/>
        </w:rPr>
      </w:pPr>
      <w:r w:rsidRPr="00D07247">
        <w:rPr>
          <w:b/>
          <w:bCs/>
          <w:color w:val="auto"/>
        </w:rPr>
        <w:t>Transcript of Video Message</w:t>
      </w:r>
    </w:p>
    <w:p w14:paraId="22EA87A5" w14:textId="0DF728AD" w:rsidR="00233E73" w:rsidRPr="00233E73" w:rsidRDefault="00233E73" w:rsidP="00233E73">
      <w:pPr>
        <w:rPr>
          <w:lang w:eastAsia="en-CA"/>
        </w:rPr>
      </w:pPr>
      <w:r w:rsidRPr="00233E73">
        <w:rPr>
          <w:lang w:eastAsia="en-CA"/>
        </w:rPr>
        <w:t>Here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we are just weeks away from Christmas.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The stores are full, the music plays,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concerts, cookies, and twinkling lights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try to lift our spirits. But the world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feels heavy</w:t>
      </w:r>
      <w:r w:rsidR="00145D35">
        <w:rPr>
          <w:lang w:eastAsia="en-CA"/>
        </w:rPr>
        <w:t>: h</w:t>
      </w:r>
      <w:r w:rsidRPr="00233E73">
        <w:rPr>
          <w:lang w:eastAsia="en-CA"/>
        </w:rPr>
        <w:t>eartbreaking headlines,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personal losses, full highways, and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empty bank accounts. Advent is a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complicated season.</w:t>
      </w:r>
    </w:p>
    <w:p w14:paraId="23E28DE9" w14:textId="5B75DA1C" w:rsidR="00233E73" w:rsidRPr="00233E73" w:rsidRDefault="00233E73" w:rsidP="00233E73">
      <w:pPr>
        <w:rPr>
          <w:lang w:eastAsia="en-CA"/>
        </w:rPr>
      </w:pPr>
      <w:r w:rsidRPr="00233E73">
        <w:rPr>
          <w:lang w:eastAsia="en-CA"/>
        </w:rPr>
        <w:t>Mary and Elizabeth knew something about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that. Two women, two miracles, two bold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yeses to God</w:t>
      </w:r>
      <w:r w:rsidR="00BE48D9">
        <w:rPr>
          <w:lang w:eastAsia="en-CA"/>
        </w:rPr>
        <w:t>’</w:t>
      </w:r>
      <w:r w:rsidRPr="00233E73">
        <w:rPr>
          <w:lang w:eastAsia="en-CA"/>
        </w:rPr>
        <w:t>s call. But let</w:t>
      </w:r>
      <w:r w:rsidR="00BE48D9">
        <w:rPr>
          <w:lang w:eastAsia="en-CA"/>
        </w:rPr>
        <w:t>’</w:t>
      </w:r>
      <w:r w:rsidRPr="00233E73">
        <w:rPr>
          <w:lang w:eastAsia="en-CA"/>
        </w:rPr>
        <w:t>s be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honest, their stories weren't all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sunshine and rainbow unicorn farts.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Elizabeth stayed in seclusion for five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months.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Mary left Galilee maybe to escape the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 xml:space="preserve">whispers, the </w:t>
      </w:r>
      <w:r w:rsidRPr="00233E73">
        <w:rPr>
          <w:lang w:eastAsia="en-CA"/>
        </w:rPr>
        <w:t>stares</w:t>
      </w:r>
      <w:r w:rsidRPr="00233E73">
        <w:rPr>
          <w:lang w:eastAsia="en-CA"/>
        </w:rPr>
        <w:t>.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Even good news can feel complicated. Joy</w:t>
      </w:r>
      <w:r w:rsidR="008B015D">
        <w:rPr>
          <w:lang w:eastAsia="en-CA"/>
        </w:rPr>
        <w:t xml:space="preserve"> </w:t>
      </w:r>
      <w:r w:rsidRPr="00233E73">
        <w:rPr>
          <w:lang w:eastAsia="en-CA"/>
        </w:rPr>
        <w:t>and fear, hope and weariness, they often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show up together.</w:t>
      </w:r>
    </w:p>
    <w:p w14:paraId="5D13D331" w14:textId="0B060359" w:rsidR="00233E73" w:rsidRPr="00233E73" w:rsidRDefault="00233E73" w:rsidP="00233E73">
      <w:pPr>
        <w:rPr>
          <w:lang w:eastAsia="en-CA"/>
        </w:rPr>
      </w:pPr>
      <w:r w:rsidRPr="00233E73">
        <w:rPr>
          <w:lang w:eastAsia="en-CA"/>
        </w:rPr>
        <w:t>You know, that</w:t>
      </w:r>
      <w:r w:rsidR="008F7ECC">
        <w:rPr>
          <w:lang w:eastAsia="en-CA"/>
        </w:rPr>
        <w:t>’</w:t>
      </w:r>
      <w:r w:rsidRPr="00233E73">
        <w:rPr>
          <w:lang w:eastAsia="en-CA"/>
        </w:rPr>
        <w:t>s what I love about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Advent. There</w:t>
      </w:r>
      <w:r w:rsidR="008F7ECC">
        <w:rPr>
          <w:lang w:eastAsia="en-CA"/>
        </w:rPr>
        <w:t>’</w:t>
      </w:r>
      <w:r w:rsidRPr="00233E73">
        <w:rPr>
          <w:lang w:eastAsia="en-CA"/>
        </w:rPr>
        <w:t>s room for all our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feelings here.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And then</w:t>
      </w:r>
      <w:r w:rsidR="008F7ECC">
        <w:rPr>
          <w:lang w:eastAsia="en-CA"/>
        </w:rPr>
        <w:t>—</w:t>
      </w:r>
      <w:r w:rsidRPr="00233E73">
        <w:rPr>
          <w:lang w:eastAsia="en-CA"/>
        </w:rPr>
        <w:t>the simple miracle of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connection.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Mary shows up. Elizabeth</w:t>
      </w:r>
      <w:r w:rsidR="00A36FC3">
        <w:rPr>
          <w:lang w:eastAsia="en-CA"/>
        </w:rPr>
        <w:t>’</w:t>
      </w:r>
      <w:r w:rsidRPr="00233E73">
        <w:rPr>
          <w:lang w:eastAsia="en-CA"/>
        </w:rPr>
        <w:t>s baby leaps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and she cries out in a blessing. And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suddenly they know they are not alone.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God has given them each other. Their joy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multiplies.</w:t>
      </w:r>
    </w:p>
    <w:p w14:paraId="72D1A373" w14:textId="4A88A264" w:rsidR="00233E73" w:rsidRPr="00233E73" w:rsidRDefault="00233E73" w:rsidP="00233E73">
      <w:pPr>
        <w:rPr>
          <w:lang w:eastAsia="en-CA"/>
        </w:rPr>
      </w:pPr>
      <w:r w:rsidRPr="00233E73">
        <w:rPr>
          <w:lang w:eastAsia="en-CA"/>
        </w:rPr>
        <w:t>So how do we get in the spirit of the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season in a world of pain and injustice?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We start with connection.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Deep spirituality reminds us God is with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 xml:space="preserve">us. Bold </w:t>
      </w:r>
      <w:r w:rsidRPr="00233E73">
        <w:rPr>
          <w:lang w:eastAsia="en-CA"/>
        </w:rPr>
        <w:t>discipleship</w:t>
      </w:r>
      <w:r w:rsidRPr="00233E73">
        <w:rPr>
          <w:lang w:eastAsia="en-CA"/>
        </w:rPr>
        <w:t xml:space="preserve"> calls us to say </w:t>
      </w:r>
      <w:r w:rsidRPr="00A36FC3">
        <w:rPr>
          <w:i/>
          <w:iCs/>
          <w:lang w:eastAsia="en-CA"/>
        </w:rPr>
        <w:t>yes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even when it</w:t>
      </w:r>
      <w:r w:rsidR="00A36FC3">
        <w:rPr>
          <w:lang w:eastAsia="en-CA"/>
        </w:rPr>
        <w:t>’</w:t>
      </w:r>
      <w:r w:rsidRPr="00233E73">
        <w:rPr>
          <w:lang w:eastAsia="en-CA"/>
        </w:rPr>
        <w:t>s hard. Daring justice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invites us to make space for others, to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share joy, to bear burdens, to build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hope.</w:t>
      </w:r>
    </w:p>
    <w:p w14:paraId="5A906EF8" w14:textId="64155D45" w:rsidR="00233E73" w:rsidRPr="00233E73" w:rsidRDefault="00233E73" w:rsidP="00233E73">
      <w:pPr>
        <w:rPr>
          <w:lang w:eastAsia="en-CA"/>
        </w:rPr>
      </w:pPr>
      <w:r w:rsidRPr="00233E73">
        <w:rPr>
          <w:lang w:eastAsia="en-CA"/>
        </w:rPr>
        <w:t>Whatever you</w:t>
      </w:r>
      <w:r w:rsidR="00DA4691">
        <w:rPr>
          <w:lang w:eastAsia="en-CA"/>
        </w:rPr>
        <w:t>’</w:t>
      </w:r>
      <w:r w:rsidRPr="00233E73">
        <w:rPr>
          <w:lang w:eastAsia="en-CA"/>
        </w:rPr>
        <w:t>re feeling this Advent</w:t>
      </w:r>
      <w:r w:rsidR="00DA4691">
        <w:rPr>
          <w:lang w:eastAsia="en-CA"/>
        </w:rPr>
        <w:t>—</w:t>
      </w:r>
      <w:r w:rsidRPr="00233E73">
        <w:rPr>
          <w:lang w:eastAsia="en-CA"/>
        </w:rPr>
        <w:t>joy, grief, exhaustion, hope</w:t>
      </w:r>
      <w:r w:rsidR="00DA4691">
        <w:rPr>
          <w:lang w:eastAsia="en-CA"/>
        </w:rPr>
        <w:t>—</w:t>
      </w:r>
      <w:r w:rsidRPr="00233E73">
        <w:rPr>
          <w:lang w:eastAsia="en-CA"/>
        </w:rPr>
        <w:t>know this.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You are not alone. God is growing a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miracle in you and in me. Thanks be to</w:t>
      </w:r>
      <w:r w:rsidR="00A16F46">
        <w:rPr>
          <w:lang w:eastAsia="en-CA"/>
        </w:rPr>
        <w:t xml:space="preserve"> </w:t>
      </w:r>
      <w:r w:rsidRPr="00233E73">
        <w:rPr>
          <w:lang w:eastAsia="en-CA"/>
        </w:rPr>
        <w:t>God.</w:t>
      </w:r>
    </w:p>
    <w:sectPr w:rsidR="00233E73" w:rsidRPr="00233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47"/>
    <w:rsid w:val="001115C4"/>
    <w:rsid w:val="00145D35"/>
    <w:rsid w:val="00233E73"/>
    <w:rsid w:val="00577CB3"/>
    <w:rsid w:val="005E7E43"/>
    <w:rsid w:val="00857DFC"/>
    <w:rsid w:val="008B015D"/>
    <w:rsid w:val="008F7ECC"/>
    <w:rsid w:val="00A16F46"/>
    <w:rsid w:val="00A36FC3"/>
    <w:rsid w:val="00B158DE"/>
    <w:rsid w:val="00B63D32"/>
    <w:rsid w:val="00BE48D9"/>
    <w:rsid w:val="00C54A7C"/>
    <w:rsid w:val="00D07247"/>
    <w:rsid w:val="00DA4691"/>
    <w:rsid w:val="00F9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BFFC"/>
  <w15:chartTrackingRefBased/>
  <w15:docId w15:val="{9D62D8D4-E4B2-473E-8D2A-2239092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7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72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247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D07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72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3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9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1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5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0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8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4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0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6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29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3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7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1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0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1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6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54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8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1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3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7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7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3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7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3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6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3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5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3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6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4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6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2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20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0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98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0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0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7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3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1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00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2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9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5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8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1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5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2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5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9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2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8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5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7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0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1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7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1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1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7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4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8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3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8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2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8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0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3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8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8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7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8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0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2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4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1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7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1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1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1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0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2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40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6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3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Moderator's Advent Message 2025 Transcript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Moderator's Advent Message 2025 Transcript</dc:title>
  <dc:subject/>
  <dc:creator>The United Church of Canada</dc:creator>
  <cp:keywords/>
  <dc:description/>
  <cp:lastModifiedBy>Cara James</cp:lastModifiedBy>
  <cp:revision>11</cp:revision>
  <dcterms:created xsi:type="dcterms:W3CDTF">2025-11-24T20:49:00Z</dcterms:created>
  <dcterms:modified xsi:type="dcterms:W3CDTF">2025-11-24T21:01:00Z</dcterms:modified>
</cp:coreProperties>
</file>