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015AA" w14:textId="5A9C8F09" w:rsidR="00D81CB7" w:rsidRPr="00D81CB7" w:rsidRDefault="00D81CB7" w:rsidP="00D81CB7">
      <w:pPr>
        <w:spacing w:after="120"/>
        <w:outlineLvl w:val="0"/>
        <w:rPr>
          <w:rFonts w:ascii="Arial Narrow" w:eastAsia="Times New Roman" w:hAnsi="Arial Narrow" w:cstheme="majorBidi"/>
          <w:b/>
          <w:spacing w:val="-10"/>
          <w:kern w:val="28"/>
          <w:sz w:val="48"/>
          <w:szCs w:val="56"/>
          <w:lang w:val="en-US"/>
        </w:rPr>
      </w:pPr>
      <w:r w:rsidRPr="00D81CB7">
        <w:rPr>
          <w:rFonts w:ascii="Arial Narrow" w:eastAsia="Times New Roman" w:hAnsi="Arial Narrow" w:cstheme="majorBidi"/>
          <w:b/>
          <w:spacing w:val="-10"/>
          <w:kern w:val="28"/>
          <w:sz w:val="48"/>
          <w:szCs w:val="56"/>
          <w:lang w:val="en-US"/>
        </w:rPr>
        <w:t>Called to Be the Church: Lectionary Worship Starters 202</w:t>
      </w:r>
      <w:r w:rsidR="00D87D12">
        <w:rPr>
          <w:rFonts w:ascii="Arial Narrow" w:eastAsia="Times New Roman" w:hAnsi="Arial Narrow" w:cstheme="majorBidi"/>
          <w:b/>
          <w:spacing w:val="-10"/>
          <w:kern w:val="28"/>
          <w:sz w:val="48"/>
          <w:szCs w:val="56"/>
          <w:lang w:val="en-US"/>
        </w:rPr>
        <w:t>5</w:t>
      </w:r>
    </w:p>
    <w:p w14:paraId="775BE456" w14:textId="1C64B0BC" w:rsidR="00D81CB7" w:rsidRPr="00D81CB7" w:rsidRDefault="00D81CB7" w:rsidP="00D81CB7">
      <w:pPr>
        <w:numPr>
          <w:ilvl w:val="1"/>
          <w:numId w:val="0"/>
        </w:numPr>
        <w:spacing w:before="240" w:after="120"/>
        <w:outlineLvl w:val="1"/>
        <w:rPr>
          <w:rFonts w:ascii="Arial Narrow" w:eastAsiaTheme="minorEastAsia" w:hAnsi="Arial Narrow"/>
          <w:b/>
          <w:spacing w:val="15"/>
          <w:sz w:val="32"/>
          <w:lang w:val="en-US"/>
        </w:rPr>
      </w:pPr>
      <w:r w:rsidRPr="00D81CB7">
        <w:rPr>
          <w:rFonts w:ascii="Arial Narrow" w:eastAsiaTheme="minorEastAsia" w:hAnsi="Arial Narrow"/>
          <w:b/>
          <w:spacing w:val="15"/>
          <w:sz w:val="32"/>
          <w:lang w:val="en-US"/>
        </w:rPr>
        <w:t>Epiphany: Jan. 1</w:t>
      </w:r>
      <w:r w:rsidR="00D87D12">
        <w:rPr>
          <w:rFonts w:ascii="Arial Narrow" w:eastAsiaTheme="minorEastAsia" w:hAnsi="Arial Narrow"/>
          <w:b/>
          <w:spacing w:val="15"/>
          <w:sz w:val="32"/>
          <w:lang w:val="en-US"/>
        </w:rPr>
        <w:t>2</w:t>
      </w:r>
      <w:r w:rsidRPr="00D81CB7">
        <w:rPr>
          <w:rFonts w:ascii="Calibri" w:eastAsiaTheme="minorEastAsia" w:hAnsi="Calibri" w:cs="Calibri"/>
          <w:b/>
          <w:spacing w:val="15"/>
          <w:sz w:val="32"/>
          <w:lang w:val="en-US"/>
        </w:rPr>
        <w:t>─</w:t>
      </w:r>
      <w:r w:rsidRPr="00D81CB7">
        <w:rPr>
          <w:rFonts w:ascii="Arial Narrow" w:eastAsiaTheme="minorEastAsia" w:hAnsi="Arial Narrow"/>
          <w:b/>
          <w:spacing w:val="15"/>
          <w:sz w:val="32"/>
          <w:lang w:val="en-US"/>
        </w:rPr>
        <w:t xml:space="preserve">Feb. </w:t>
      </w:r>
      <w:r w:rsidR="00D87D12">
        <w:rPr>
          <w:rFonts w:ascii="Arial Narrow" w:eastAsiaTheme="minorEastAsia" w:hAnsi="Arial Narrow"/>
          <w:b/>
          <w:spacing w:val="15"/>
          <w:sz w:val="32"/>
          <w:lang w:val="en-US"/>
        </w:rPr>
        <w:t>9</w:t>
      </w:r>
      <w:r w:rsidRPr="00D81CB7">
        <w:rPr>
          <w:rFonts w:ascii="Arial Narrow" w:eastAsiaTheme="minorEastAsia" w:hAnsi="Arial Narrow"/>
          <w:b/>
          <w:spacing w:val="15"/>
          <w:sz w:val="32"/>
          <w:lang w:val="en-US"/>
        </w:rPr>
        <w:t>, 202</w:t>
      </w:r>
      <w:r w:rsidR="00D87D12">
        <w:rPr>
          <w:rFonts w:ascii="Arial Narrow" w:eastAsiaTheme="minorEastAsia" w:hAnsi="Arial Narrow"/>
          <w:b/>
          <w:spacing w:val="15"/>
          <w:sz w:val="32"/>
          <w:lang w:val="en-US"/>
        </w:rPr>
        <w:t>5</w:t>
      </w:r>
    </w:p>
    <w:p w14:paraId="1B539F52" w14:textId="77777777" w:rsidR="00D81CB7" w:rsidRPr="00D81CB7" w:rsidRDefault="00D81CB7" w:rsidP="00D81CB7">
      <w:pPr>
        <w:keepNext/>
        <w:keepLines/>
        <w:spacing w:after="60"/>
        <w:outlineLvl w:val="2"/>
        <w:rPr>
          <w:rFonts w:ascii="Arial Narrow" w:eastAsiaTheme="majorEastAsia" w:hAnsi="Arial Narrow" w:cstheme="majorBidi"/>
          <w:b/>
          <w:szCs w:val="24"/>
          <w:lang w:val="en-US"/>
        </w:rPr>
      </w:pPr>
      <w:r w:rsidRPr="00D81CB7">
        <w:rPr>
          <w:rFonts w:ascii="Arial Narrow" w:eastAsiaTheme="majorEastAsia" w:hAnsi="Arial Narrow" w:cstheme="majorBidi"/>
          <w:b/>
          <w:szCs w:val="24"/>
          <w:lang w:val="en-US"/>
        </w:rPr>
        <w:t>Theme Hymns</w:t>
      </w:r>
    </w:p>
    <w:p w14:paraId="7213CBCD" w14:textId="7C956F31" w:rsidR="00D81CB7" w:rsidRPr="00D81CB7" w:rsidRDefault="00D81CB7" w:rsidP="00D81CB7">
      <w:pPr>
        <w:rPr>
          <w:lang w:val="en-US"/>
        </w:rPr>
      </w:pPr>
      <w:r w:rsidRPr="00D81CB7">
        <w:rPr>
          <w:lang w:val="en-US"/>
        </w:rPr>
        <w:t xml:space="preserve">VU </w:t>
      </w:r>
      <w:r w:rsidR="00C07A2A">
        <w:rPr>
          <w:lang w:val="en-US"/>
        </w:rPr>
        <w:t>5</w:t>
      </w:r>
      <w:r w:rsidRPr="00D81CB7">
        <w:rPr>
          <w:lang w:val="en-US"/>
        </w:rPr>
        <w:t xml:space="preserve">82 </w:t>
      </w:r>
      <w:r w:rsidR="00C07A2A">
        <w:rPr>
          <w:lang w:val="en-US"/>
        </w:rPr>
        <w:t>There’s a Spirit in the Air</w:t>
      </w:r>
      <w:r w:rsidRPr="00D81CB7">
        <w:rPr>
          <w:lang w:val="en-US"/>
        </w:rPr>
        <w:br/>
        <w:t>MV 161 I Have Called You by Your Name</w:t>
      </w:r>
    </w:p>
    <w:tbl>
      <w:tblPr>
        <w:tblStyle w:val="TableGrid"/>
        <w:tblW w:w="12955" w:type="dxa"/>
        <w:jc w:val="center"/>
        <w:tblLook w:val="04A0" w:firstRow="1" w:lastRow="0" w:firstColumn="1" w:lastColumn="0" w:noHBand="0" w:noVBand="1"/>
      </w:tblPr>
      <w:tblGrid>
        <w:gridCol w:w="2590"/>
        <w:gridCol w:w="2590"/>
        <w:gridCol w:w="2590"/>
        <w:gridCol w:w="2590"/>
        <w:gridCol w:w="2595"/>
      </w:tblGrid>
      <w:tr w:rsidR="00C07A2A" w:rsidRPr="00587E57" w14:paraId="391A793E" w14:textId="77777777" w:rsidTr="00B10AB2">
        <w:trPr>
          <w:jc w:val="center"/>
        </w:trPr>
        <w:tc>
          <w:tcPr>
            <w:tcW w:w="2590" w:type="dxa"/>
            <w:shd w:val="clear" w:color="auto" w:fill="F2F2F2" w:themeFill="background1" w:themeFillShade="F2"/>
          </w:tcPr>
          <w:p w14:paraId="3AFC21C1" w14:textId="77777777" w:rsidR="00C07A2A" w:rsidRDefault="00C07A2A" w:rsidP="00B10AB2">
            <w:pPr>
              <w:spacing w:before="60" w:after="60"/>
              <w:jc w:val="center"/>
              <w:rPr>
                <w:b/>
                <w:bCs/>
                <w:lang w:val="en-US"/>
              </w:rPr>
            </w:pPr>
            <w:r w:rsidRPr="00587E57">
              <w:rPr>
                <w:b/>
                <w:bCs/>
                <w:lang w:val="en-US"/>
              </w:rPr>
              <w:t>Week 1</w:t>
            </w:r>
          </w:p>
          <w:p w14:paraId="75A7C9C5" w14:textId="77777777" w:rsidR="00C07A2A" w:rsidRPr="00587E57" w:rsidRDefault="00C07A2A" w:rsidP="00B10AB2">
            <w:pPr>
              <w:spacing w:before="60" w:after="60"/>
              <w:jc w:val="center"/>
              <w:rPr>
                <w:b/>
                <w:bCs/>
                <w:lang w:val="en-US"/>
              </w:rPr>
            </w:pPr>
            <w:r>
              <w:rPr>
                <w:b/>
                <w:bCs/>
                <w:lang w:val="en-US"/>
              </w:rPr>
              <w:t>Stewardship as Spiritual Practice</w:t>
            </w:r>
          </w:p>
        </w:tc>
        <w:tc>
          <w:tcPr>
            <w:tcW w:w="2590" w:type="dxa"/>
            <w:shd w:val="clear" w:color="auto" w:fill="F2F2F2" w:themeFill="background1" w:themeFillShade="F2"/>
          </w:tcPr>
          <w:p w14:paraId="40F4708B" w14:textId="77777777" w:rsidR="00C07A2A" w:rsidRDefault="00C07A2A" w:rsidP="00B10AB2">
            <w:pPr>
              <w:spacing w:before="60" w:after="60"/>
              <w:jc w:val="center"/>
              <w:rPr>
                <w:b/>
                <w:bCs/>
                <w:lang w:val="en-US"/>
              </w:rPr>
            </w:pPr>
            <w:r w:rsidRPr="00587E57">
              <w:rPr>
                <w:b/>
                <w:bCs/>
                <w:lang w:val="en-US"/>
              </w:rPr>
              <w:t>Week 2</w:t>
            </w:r>
          </w:p>
          <w:p w14:paraId="7C8E6693" w14:textId="77777777" w:rsidR="00C07A2A" w:rsidRPr="00587E57" w:rsidRDefault="00C07A2A" w:rsidP="00B10AB2">
            <w:pPr>
              <w:spacing w:before="60" w:after="60"/>
              <w:jc w:val="center"/>
              <w:rPr>
                <w:b/>
                <w:bCs/>
                <w:lang w:val="en-US"/>
              </w:rPr>
            </w:pPr>
            <w:r>
              <w:rPr>
                <w:b/>
                <w:bCs/>
                <w:lang w:val="en-US"/>
              </w:rPr>
              <w:t>Inspire: Local Mission</w:t>
            </w:r>
          </w:p>
        </w:tc>
        <w:tc>
          <w:tcPr>
            <w:tcW w:w="2590" w:type="dxa"/>
            <w:shd w:val="clear" w:color="auto" w:fill="F2F2F2" w:themeFill="background1" w:themeFillShade="F2"/>
          </w:tcPr>
          <w:p w14:paraId="7E020CAF" w14:textId="77777777" w:rsidR="00C07A2A" w:rsidRDefault="00C07A2A" w:rsidP="00B10AB2">
            <w:pPr>
              <w:spacing w:before="60" w:after="60"/>
              <w:jc w:val="center"/>
              <w:rPr>
                <w:b/>
                <w:bCs/>
                <w:lang w:val="en-US"/>
              </w:rPr>
            </w:pPr>
            <w:r w:rsidRPr="00587E57">
              <w:rPr>
                <w:b/>
                <w:bCs/>
                <w:lang w:val="en-US"/>
              </w:rPr>
              <w:t>Week 3</w:t>
            </w:r>
          </w:p>
          <w:p w14:paraId="2FAD9C5F" w14:textId="77777777" w:rsidR="00C07A2A" w:rsidRPr="00587E57" w:rsidRDefault="00C07A2A" w:rsidP="00B10AB2">
            <w:pPr>
              <w:spacing w:before="60" w:after="60"/>
              <w:jc w:val="center"/>
              <w:rPr>
                <w:b/>
                <w:bCs/>
                <w:lang w:val="en-US"/>
              </w:rPr>
            </w:pPr>
            <w:r>
              <w:rPr>
                <w:b/>
                <w:bCs/>
                <w:lang w:val="en-US"/>
              </w:rPr>
              <w:t>Inspire: Mission &amp; Service</w:t>
            </w:r>
          </w:p>
        </w:tc>
        <w:tc>
          <w:tcPr>
            <w:tcW w:w="2590" w:type="dxa"/>
            <w:shd w:val="clear" w:color="auto" w:fill="F2F2F2" w:themeFill="background1" w:themeFillShade="F2"/>
          </w:tcPr>
          <w:p w14:paraId="3254B9A9" w14:textId="77777777" w:rsidR="00C07A2A" w:rsidRDefault="00C07A2A" w:rsidP="00B10AB2">
            <w:pPr>
              <w:spacing w:before="60" w:after="60"/>
              <w:jc w:val="center"/>
              <w:rPr>
                <w:b/>
                <w:bCs/>
                <w:lang w:val="en-US"/>
              </w:rPr>
            </w:pPr>
            <w:r w:rsidRPr="00587E57">
              <w:rPr>
                <w:b/>
                <w:bCs/>
                <w:lang w:val="en-US"/>
              </w:rPr>
              <w:t>Week 4</w:t>
            </w:r>
          </w:p>
          <w:p w14:paraId="7763575E" w14:textId="77777777" w:rsidR="00C07A2A" w:rsidRPr="00587E57" w:rsidRDefault="00C07A2A" w:rsidP="00B10AB2">
            <w:pPr>
              <w:spacing w:before="60" w:after="60"/>
              <w:jc w:val="center"/>
              <w:rPr>
                <w:b/>
                <w:bCs/>
                <w:lang w:val="en-US"/>
              </w:rPr>
            </w:pPr>
            <w:r>
              <w:rPr>
                <w:b/>
                <w:bCs/>
                <w:lang w:val="en-US"/>
              </w:rPr>
              <w:t>Invite</w:t>
            </w:r>
          </w:p>
        </w:tc>
        <w:tc>
          <w:tcPr>
            <w:tcW w:w="2595" w:type="dxa"/>
            <w:shd w:val="clear" w:color="auto" w:fill="F2F2F2" w:themeFill="background1" w:themeFillShade="F2"/>
          </w:tcPr>
          <w:p w14:paraId="391B9C39" w14:textId="77777777" w:rsidR="00C07A2A" w:rsidRDefault="00C07A2A" w:rsidP="00B10AB2">
            <w:pPr>
              <w:spacing w:before="60" w:after="60"/>
              <w:jc w:val="center"/>
              <w:rPr>
                <w:b/>
                <w:bCs/>
                <w:lang w:val="en-US"/>
              </w:rPr>
            </w:pPr>
            <w:r w:rsidRPr="00587E57">
              <w:rPr>
                <w:b/>
                <w:bCs/>
                <w:lang w:val="en-US"/>
              </w:rPr>
              <w:t xml:space="preserve">Week </w:t>
            </w:r>
            <w:r>
              <w:rPr>
                <w:b/>
                <w:bCs/>
                <w:lang w:val="en-US"/>
              </w:rPr>
              <w:t>5</w:t>
            </w:r>
          </w:p>
          <w:p w14:paraId="7344FFE9" w14:textId="77777777" w:rsidR="00C07A2A" w:rsidRPr="00587E57" w:rsidRDefault="00C07A2A" w:rsidP="00B10AB2">
            <w:pPr>
              <w:spacing w:before="60" w:after="60"/>
              <w:jc w:val="center"/>
              <w:rPr>
                <w:b/>
                <w:bCs/>
                <w:lang w:val="en-US"/>
              </w:rPr>
            </w:pPr>
            <w:r>
              <w:rPr>
                <w:b/>
                <w:bCs/>
                <w:lang w:val="en-US"/>
              </w:rPr>
              <w:t>Thank</w:t>
            </w:r>
          </w:p>
        </w:tc>
      </w:tr>
      <w:tr w:rsidR="00C07A2A" w:rsidRPr="00587E57" w14:paraId="0304E5CA" w14:textId="77777777" w:rsidTr="00B10AB2">
        <w:trPr>
          <w:jc w:val="center"/>
        </w:trPr>
        <w:tc>
          <w:tcPr>
            <w:tcW w:w="2590" w:type="dxa"/>
          </w:tcPr>
          <w:p w14:paraId="3D646114" w14:textId="48A8A02D" w:rsidR="00C07A2A" w:rsidRPr="00587E57" w:rsidRDefault="007E3495" w:rsidP="00B10AB2">
            <w:pPr>
              <w:spacing w:before="60" w:after="60"/>
              <w:rPr>
                <w:sz w:val="22"/>
                <w:lang w:val="en-US"/>
              </w:rPr>
            </w:pPr>
            <w:r w:rsidRPr="007E3495">
              <w:rPr>
                <w:sz w:val="22"/>
                <w:lang w:val="en-US"/>
              </w:rPr>
              <w:t>Stewardship is every</w:t>
            </w:r>
            <w:r w:rsidR="006540A4">
              <w:rPr>
                <w:sz w:val="22"/>
                <w:lang w:val="en-US"/>
              </w:rPr>
              <w:t>th</w:t>
            </w:r>
            <w:r w:rsidRPr="007E3495">
              <w:rPr>
                <w:sz w:val="22"/>
                <w:lang w:val="en-US"/>
              </w:rPr>
              <w:t xml:space="preserve">ing I do after I say, </w:t>
            </w:r>
            <w:r w:rsidR="006540A4">
              <w:rPr>
                <w:sz w:val="22"/>
                <w:lang w:val="en-US"/>
              </w:rPr>
              <w:t>“</w:t>
            </w:r>
            <w:r w:rsidRPr="007E3495">
              <w:rPr>
                <w:sz w:val="22"/>
                <w:lang w:val="en-US"/>
              </w:rPr>
              <w:t>I believe</w:t>
            </w:r>
            <w:r w:rsidR="006540A4">
              <w:rPr>
                <w:sz w:val="22"/>
                <w:lang w:val="en-US"/>
              </w:rPr>
              <w:t>.”</w:t>
            </w:r>
            <w:r w:rsidRPr="007E3495">
              <w:rPr>
                <w:sz w:val="22"/>
                <w:lang w:val="en-US"/>
              </w:rPr>
              <w:t xml:space="preserve"> Baptism is the sign of believing and joining. Spiritual practices are designed to deepen our relationship with God and each other. What are the practices of discipleship? Worship (Psalm 29), study, loving kindness, sharing faith, </w:t>
            </w:r>
            <w:r w:rsidR="006540A4">
              <w:rPr>
                <w:sz w:val="22"/>
                <w:lang w:val="en-US"/>
              </w:rPr>
              <w:t>gratitude,</w:t>
            </w:r>
            <w:r w:rsidRPr="007E3495">
              <w:rPr>
                <w:sz w:val="22"/>
                <w:lang w:val="en-US"/>
              </w:rPr>
              <w:t xml:space="preserve"> and </w:t>
            </w:r>
            <w:r w:rsidR="006540A4">
              <w:rPr>
                <w:sz w:val="22"/>
                <w:lang w:val="en-US"/>
              </w:rPr>
              <w:t>g</w:t>
            </w:r>
            <w:r w:rsidRPr="007E3495">
              <w:rPr>
                <w:sz w:val="22"/>
                <w:lang w:val="en-US"/>
              </w:rPr>
              <w:t>iving are equally spiritual practices of discipleship.</w:t>
            </w:r>
          </w:p>
        </w:tc>
        <w:tc>
          <w:tcPr>
            <w:tcW w:w="2590" w:type="dxa"/>
          </w:tcPr>
          <w:p w14:paraId="011F9B3F" w14:textId="09FCB7F8" w:rsidR="00600897" w:rsidRPr="00600897" w:rsidRDefault="00600897" w:rsidP="00600897">
            <w:pPr>
              <w:spacing w:before="60" w:after="60"/>
              <w:rPr>
                <w:sz w:val="22"/>
                <w:lang w:val="en-US"/>
              </w:rPr>
            </w:pPr>
            <w:r w:rsidRPr="00600897">
              <w:rPr>
                <w:sz w:val="22"/>
                <w:lang w:val="en-US"/>
              </w:rPr>
              <w:t>Psalm 36:5</w:t>
            </w:r>
            <w:r w:rsidR="006540A4">
              <w:rPr>
                <w:rFonts w:cstheme="minorHAnsi"/>
                <w:sz w:val="22"/>
                <w:lang w:val="en-US"/>
              </w:rPr>
              <w:t>‒</w:t>
            </w:r>
            <w:r w:rsidRPr="00600897">
              <w:rPr>
                <w:sz w:val="22"/>
                <w:lang w:val="en-US"/>
              </w:rPr>
              <w:t>10</w:t>
            </w:r>
            <w:r w:rsidR="006540A4">
              <w:rPr>
                <w:sz w:val="22"/>
                <w:lang w:val="en-US"/>
              </w:rPr>
              <w:t>.</w:t>
            </w:r>
            <w:r w:rsidRPr="00600897">
              <w:rPr>
                <w:sz w:val="22"/>
                <w:lang w:val="en-US"/>
              </w:rPr>
              <w:t xml:space="preserve"> In what ways is our </w:t>
            </w:r>
            <w:r w:rsidR="006540A4">
              <w:rPr>
                <w:sz w:val="22"/>
                <w:lang w:val="en-US"/>
              </w:rPr>
              <w:t>c</w:t>
            </w:r>
            <w:r w:rsidRPr="00600897">
              <w:rPr>
                <w:sz w:val="22"/>
                <w:lang w:val="en-US"/>
              </w:rPr>
              <w:t xml:space="preserve">ommunity of </w:t>
            </w:r>
            <w:r w:rsidR="006540A4">
              <w:rPr>
                <w:sz w:val="22"/>
                <w:lang w:val="en-US"/>
              </w:rPr>
              <w:t>f</w:t>
            </w:r>
            <w:r w:rsidRPr="00600897">
              <w:rPr>
                <w:sz w:val="22"/>
                <w:lang w:val="en-US"/>
              </w:rPr>
              <w:t xml:space="preserve">aith sharing its resources and stewarding them such that people can </w:t>
            </w:r>
            <w:r w:rsidR="006540A4">
              <w:rPr>
                <w:sz w:val="22"/>
                <w:lang w:val="en-US"/>
              </w:rPr>
              <w:t>“</w:t>
            </w:r>
            <w:r w:rsidRPr="00600897">
              <w:rPr>
                <w:sz w:val="22"/>
                <w:lang w:val="en-US"/>
              </w:rPr>
              <w:t>take refuge in our shadow</w:t>
            </w:r>
            <w:r w:rsidR="006540A4">
              <w:rPr>
                <w:sz w:val="22"/>
                <w:lang w:val="en-US"/>
              </w:rPr>
              <w:t>,” “</w:t>
            </w:r>
            <w:r w:rsidRPr="00600897">
              <w:rPr>
                <w:sz w:val="22"/>
                <w:lang w:val="en-US"/>
              </w:rPr>
              <w:t>feast on the abundance of our house and drink from the river of delight</w:t>
            </w:r>
            <w:r w:rsidR="006540A4">
              <w:rPr>
                <w:sz w:val="22"/>
                <w:lang w:val="en-US"/>
              </w:rPr>
              <w:t>”</w:t>
            </w:r>
            <w:r w:rsidRPr="00600897">
              <w:rPr>
                <w:sz w:val="22"/>
                <w:lang w:val="en-US"/>
              </w:rPr>
              <w:t xml:space="preserve">? </w:t>
            </w:r>
          </w:p>
          <w:p w14:paraId="2B18F73D" w14:textId="2DD1C2B1" w:rsidR="00C07A2A" w:rsidRPr="00587E57" w:rsidRDefault="00600897" w:rsidP="00600897">
            <w:pPr>
              <w:spacing w:before="60" w:after="60"/>
              <w:rPr>
                <w:sz w:val="22"/>
                <w:lang w:val="en-US"/>
              </w:rPr>
            </w:pPr>
            <w:r w:rsidRPr="00600897">
              <w:rPr>
                <w:sz w:val="22"/>
                <w:lang w:val="en-US"/>
              </w:rPr>
              <w:t>Don</w:t>
            </w:r>
            <w:r w:rsidR="006540A4">
              <w:rPr>
                <w:sz w:val="22"/>
                <w:lang w:val="en-US"/>
              </w:rPr>
              <w:t>’</w:t>
            </w:r>
            <w:r w:rsidRPr="00600897">
              <w:rPr>
                <w:sz w:val="22"/>
                <w:lang w:val="en-US"/>
              </w:rPr>
              <w:t>t talk about the church</w:t>
            </w:r>
            <w:r w:rsidR="00A444B8">
              <w:rPr>
                <w:sz w:val="22"/>
                <w:lang w:val="en-US"/>
              </w:rPr>
              <w:t>’</w:t>
            </w:r>
            <w:r w:rsidRPr="00600897">
              <w:rPr>
                <w:sz w:val="22"/>
                <w:lang w:val="en-US"/>
              </w:rPr>
              <w:t>s money sep</w:t>
            </w:r>
            <w:r w:rsidR="006540A4">
              <w:rPr>
                <w:sz w:val="22"/>
                <w:lang w:val="en-US"/>
              </w:rPr>
              <w:t>a</w:t>
            </w:r>
            <w:r w:rsidRPr="00600897">
              <w:rPr>
                <w:sz w:val="22"/>
                <w:lang w:val="en-US"/>
              </w:rPr>
              <w:t>rate from its mission.</w:t>
            </w:r>
          </w:p>
        </w:tc>
        <w:tc>
          <w:tcPr>
            <w:tcW w:w="2590" w:type="dxa"/>
          </w:tcPr>
          <w:p w14:paraId="028732A5" w14:textId="70E3B30F" w:rsidR="00C07A2A" w:rsidRPr="00587E57" w:rsidRDefault="00600897" w:rsidP="00B10AB2">
            <w:pPr>
              <w:spacing w:before="60" w:after="60"/>
              <w:rPr>
                <w:sz w:val="22"/>
                <w:lang w:val="en-US"/>
              </w:rPr>
            </w:pPr>
            <w:r w:rsidRPr="00600897">
              <w:rPr>
                <w:sz w:val="22"/>
                <w:lang w:val="en-US"/>
              </w:rPr>
              <w:t>1 Corinthians 12:12</w:t>
            </w:r>
            <w:r w:rsidR="00F85716">
              <w:rPr>
                <w:rFonts w:cstheme="minorHAnsi"/>
                <w:sz w:val="22"/>
                <w:lang w:val="en-US"/>
              </w:rPr>
              <w:t>‒</w:t>
            </w:r>
            <w:r w:rsidRPr="00600897">
              <w:rPr>
                <w:sz w:val="22"/>
                <w:lang w:val="en-US"/>
              </w:rPr>
              <w:t>31</w:t>
            </w:r>
            <w:r w:rsidRPr="00F85716">
              <w:rPr>
                <w:i/>
                <w:iCs/>
                <w:sz w:val="22"/>
                <w:lang w:val="en-US"/>
              </w:rPr>
              <w:t>a</w:t>
            </w:r>
            <w:r w:rsidR="00F85716">
              <w:rPr>
                <w:sz w:val="22"/>
                <w:lang w:val="en-US"/>
              </w:rPr>
              <w:t>.</w:t>
            </w:r>
            <w:r w:rsidRPr="00600897">
              <w:rPr>
                <w:sz w:val="22"/>
                <w:lang w:val="en-US"/>
              </w:rPr>
              <w:t xml:space="preserve"> One body! The church as one body worldwide. Humanity as one body, worldwide. Creation as one body, worldwide. We are all interrelated</w:t>
            </w:r>
            <w:r w:rsidR="00F85716">
              <w:rPr>
                <w:sz w:val="22"/>
                <w:lang w:val="en-US"/>
              </w:rPr>
              <w:t>,</w:t>
            </w:r>
            <w:r w:rsidRPr="00600897">
              <w:rPr>
                <w:sz w:val="22"/>
                <w:lang w:val="en-US"/>
              </w:rPr>
              <w:t xml:space="preserve"> and Mission and Service is a sure way to respond as part of the whole to the whole. </w:t>
            </w:r>
            <w:r w:rsidR="00A444B8">
              <w:rPr>
                <w:sz w:val="22"/>
                <w:lang w:val="en-US"/>
              </w:rPr>
              <w:t>1</w:t>
            </w:r>
            <w:r w:rsidRPr="00600897">
              <w:rPr>
                <w:sz w:val="22"/>
                <w:lang w:val="en-US"/>
              </w:rPr>
              <w:t xml:space="preserve">2:21 </w:t>
            </w:r>
            <w:r w:rsidR="00A444B8">
              <w:rPr>
                <w:sz w:val="22"/>
                <w:lang w:val="en-US"/>
              </w:rPr>
              <w:t>W</w:t>
            </w:r>
            <w:r w:rsidRPr="00600897">
              <w:rPr>
                <w:sz w:val="22"/>
                <w:lang w:val="en-US"/>
              </w:rPr>
              <w:t>e cannot simpl</w:t>
            </w:r>
            <w:r w:rsidR="00A444B8">
              <w:rPr>
                <w:sz w:val="22"/>
                <w:lang w:val="en-US"/>
              </w:rPr>
              <w:t>y</w:t>
            </w:r>
            <w:r w:rsidRPr="00600897">
              <w:rPr>
                <w:sz w:val="22"/>
                <w:lang w:val="en-US"/>
              </w:rPr>
              <w:t xml:space="preserve"> say, </w:t>
            </w:r>
            <w:r w:rsidR="00A444B8">
              <w:rPr>
                <w:sz w:val="22"/>
                <w:lang w:val="en-US"/>
              </w:rPr>
              <w:t>“</w:t>
            </w:r>
            <w:r w:rsidRPr="00600897">
              <w:rPr>
                <w:sz w:val="22"/>
                <w:lang w:val="en-US"/>
              </w:rPr>
              <w:t>We don</w:t>
            </w:r>
            <w:r w:rsidR="00A444B8">
              <w:rPr>
                <w:sz w:val="22"/>
                <w:lang w:val="en-US"/>
              </w:rPr>
              <w:t>’</w:t>
            </w:r>
            <w:r w:rsidRPr="00600897">
              <w:rPr>
                <w:sz w:val="22"/>
                <w:lang w:val="en-US"/>
              </w:rPr>
              <w:t>t need you</w:t>
            </w:r>
            <w:r w:rsidR="00A444B8">
              <w:rPr>
                <w:sz w:val="22"/>
                <w:lang w:val="en-US"/>
              </w:rPr>
              <w:t>.”</w:t>
            </w:r>
            <w:r w:rsidRPr="00600897">
              <w:rPr>
                <w:sz w:val="22"/>
                <w:lang w:val="en-US"/>
              </w:rPr>
              <w:t xml:space="preserve"> 12:26 </w:t>
            </w:r>
            <w:r w:rsidR="00A444B8">
              <w:rPr>
                <w:sz w:val="22"/>
                <w:lang w:val="en-US"/>
              </w:rPr>
              <w:t>“</w:t>
            </w:r>
            <w:r w:rsidRPr="00600897">
              <w:rPr>
                <w:sz w:val="22"/>
                <w:lang w:val="en-US"/>
              </w:rPr>
              <w:t>If one part suffers, we all do. If one part thrives, we all do.</w:t>
            </w:r>
            <w:r w:rsidR="00A444B8">
              <w:rPr>
                <w:sz w:val="22"/>
                <w:lang w:val="en-US"/>
              </w:rPr>
              <w:t>”</w:t>
            </w:r>
          </w:p>
        </w:tc>
        <w:tc>
          <w:tcPr>
            <w:tcW w:w="2590" w:type="dxa"/>
          </w:tcPr>
          <w:p w14:paraId="3B7B4772" w14:textId="404F1089" w:rsidR="002505EF" w:rsidRPr="002505EF" w:rsidRDefault="002505EF" w:rsidP="002505EF">
            <w:pPr>
              <w:spacing w:before="60" w:after="60"/>
              <w:rPr>
                <w:sz w:val="22"/>
                <w:lang w:val="en-US"/>
              </w:rPr>
            </w:pPr>
            <w:r w:rsidRPr="002505EF">
              <w:rPr>
                <w:sz w:val="22"/>
                <w:lang w:val="en-US"/>
              </w:rPr>
              <w:t>1 Cor 13:1</w:t>
            </w:r>
            <w:r w:rsidR="00F85716">
              <w:rPr>
                <w:rFonts w:cstheme="minorHAnsi"/>
                <w:sz w:val="22"/>
                <w:lang w:val="en-US"/>
              </w:rPr>
              <w:t>‒</w:t>
            </w:r>
            <w:r w:rsidRPr="002505EF">
              <w:rPr>
                <w:sz w:val="22"/>
                <w:lang w:val="en-US"/>
              </w:rPr>
              <w:t>13</w:t>
            </w:r>
            <w:r w:rsidR="00A444B8">
              <w:rPr>
                <w:sz w:val="22"/>
                <w:lang w:val="en-US"/>
              </w:rPr>
              <w:t xml:space="preserve">. </w:t>
            </w:r>
            <w:r w:rsidRPr="002505EF">
              <w:rPr>
                <w:sz w:val="22"/>
                <w:lang w:val="en-US"/>
              </w:rPr>
              <w:t>Are you ready to love? 13:</w:t>
            </w:r>
            <w:r w:rsidR="00F85716">
              <w:rPr>
                <w:sz w:val="22"/>
                <w:lang w:val="en-US"/>
              </w:rPr>
              <w:t>3: “</w:t>
            </w:r>
            <w:r w:rsidRPr="002505EF">
              <w:rPr>
                <w:sz w:val="22"/>
                <w:lang w:val="en-US"/>
              </w:rPr>
              <w:t>If I give away all my possessions but do not love, I gain nothing!</w:t>
            </w:r>
            <w:r w:rsidR="00F85716">
              <w:rPr>
                <w:sz w:val="22"/>
                <w:lang w:val="en-US"/>
              </w:rPr>
              <w:t>”</w:t>
            </w:r>
            <w:r w:rsidRPr="002505EF">
              <w:rPr>
                <w:sz w:val="22"/>
                <w:lang w:val="en-US"/>
              </w:rPr>
              <w:t xml:space="preserve"> Stewardship is not just about giving.</w:t>
            </w:r>
          </w:p>
          <w:p w14:paraId="0370AE45" w14:textId="500A34D7" w:rsidR="002505EF" w:rsidRPr="002505EF" w:rsidRDefault="002505EF" w:rsidP="002505EF">
            <w:pPr>
              <w:spacing w:before="60" w:after="60"/>
              <w:rPr>
                <w:sz w:val="22"/>
                <w:lang w:val="en-US"/>
              </w:rPr>
            </w:pPr>
            <w:r w:rsidRPr="002505EF">
              <w:rPr>
                <w:sz w:val="22"/>
                <w:lang w:val="en-US"/>
              </w:rPr>
              <w:t>True stewards use what they have in order that God</w:t>
            </w:r>
            <w:r w:rsidR="00A444B8">
              <w:rPr>
                <w:sz w:val="22"/>
                <w:lang w:val="en-US"/>
              </w:rPr>
              <w:t>’</w:t>
            </w:r>
            <w:r w:rsidRPr="002505EF">
              <w:rPr>
                <w:sz w:val="22"/>
                <w:lang w:val="en-US"/>
              </w:rPr>
              <w:t>s deep, bold</w:t>
            </w:r>
            <w:r w:rsidR="00A444B8">
              <w:rPr>
                <w:sz w:val="22"/>
                <w:lang w:val="en-US"/>
              </w:rPr>
              <w:t>,</w:t>
            </w:r>
            <w:r w:rsidRPr="002505EF">
              <w:rPr>
                <w:sz w:val="22"/>
                <w:lang w:val="en-US"/>
              </w:rPr>
              <w:t xml:space="preserve"> and daring love can grow and expand.</w:t>
            </w:r>
          </w:p>
          <w:p w14:paraId="040DB820" w14:textId="25B2588E" w:rsidR="00C07A2A" w:rsidRPr="00587E57" w:rsidRDefault="002505EF" w:rsidP="002505EF">
            <w:pPr>
              <w:spacing w:before="60" w:after="60"/>
              <w:rPr>
                <w:sz w:val="22"/>
                <w:lang w:val="en-US"/>
              </w:rPr>
            </w:pPr>
            <w:r w:rsidRPr="002505EF">
              <w:rPr>
                <w:sz w:val="22"/>
                <w:lang w:val="en-US"/>
              </w:rPr>
              <w:t>When inviting people to give, always talk about people</w:t>
            </w:r>
            <w:r w:rsidR="00A444B8">
              <w:rPr>
                <w:sz w:val="22"/>
                <w:lang w:val="en-US"/>
              </w:rPr>
              <w:t>’</w:t>
            </w:r>
            <w:r w:rsidRPr="002505EF">
              <w:rPr>
                <w:sz w:val="22"/>
                <w:lang w:val="en-US"/>
              </w:rPr>
              <w:t>s money in light of their discipleship</w:t>
            </w:r>
            <w:r>
              <w:rPr>
                <w:sz w:val="22"/>
                <w:lang w:val="en-US"/>
              </w:rPr>
              <w:t>.</w:t>
            </w:r>
          </w:p>
        </w:tc>
        <w:tc>
          <w:tcPr>
            <w:tcW w:w="2595" w:type="dxa"/>
          </w:tcPr>
          <w:p w14:paraId="0251D822" w14:textId="16A39F19" w:rsidR="002505EF" w:rsidRPr="002505EF" w:rsidRDefault="002505EF" w:rsidP="002505EF">
            <w:pPr>
              <w:spacing w:before="60" w:after="60"/>
              <w:rPr>
                <w:sz w:val="22"/>
                <w:lang w:val="en-US"/>
              </w:rPr>
            </w:pPr>
            <w:r w:rsidRPr="002505EF">
              <w:rPr>
                <w:sz w:val="22"/>
                <w:lang w:val="en-US"/>
              </w:rPr>
              <w:t>Luke 5:8</w:t>
            </w:r>
            <w:r w:rsidR="00A444B8">
              <w:rPr>
                <w:rFonts w:cstheme="minorHAnsi"/>
                <w:sz w:val="22"/>
                <w:lang w:val="en-US"/>
              </w:rPr>
              <w:t>‒</w:t>
            </w:r>
            <w:r w:rsidRPr="002505EF">
              <w:rPr>
                <w:sz w:val="22"/>
                <w:lang w:val="en-US"/>
              </w:rPr>
              <w:t>9</w:t>
            </w:r>
            <w:r w:rsidR="00A444B8">
              <w:rPr>
                <w:sz w:val="22"/>
                <w:lang w:val="en-US"/>
              </w:rPr>
              <w:t>.</w:t>
            </w:r>
            <w:r w:rsidRPr="002505EF">
              <w:rPr>
                <w:sz w:val="22"/>
                <w:lang w:val="en-US"/>
              </w:rPr>
              <w:t xml:space="preserve"> When you are astounded by abundance, how do you say, </w:t>
            </w:r>
            <w:r w:rsidR="00A444B8">
              <w:rPr>
                <w:sz w:val="22"/>
                <w:lang w:val="en-US"/>
              </w:rPr>
              <w:t>“</w:t>
            </w:r>
            <w:r w:rsidRPr="002505EF">
              <w:rPr>
                <w:sz w:val="22"/>
                <w:lang w:val="en-US"/>
              </w:rPr>
              <w:t>Thank you!</w:t>
            </w:r>
            <w:r w:rsidR="00A444B8">
              <w:rPr>
                <w:sz w:val="22"/>
                <w:lang w:val="en-US"/>
              </w:rPr>
              <w:t>”</w:t>
            </w:r>
            <w:r w:rsidRPr="002505EF">
              <w:rPr>
                <w:sz w:val="22"/>
                <w:lang w:val="en-US"/>
              </w:rPr>
              <w:t>?</w:t>
            </w:r>
          </w:p>
          <w:p w14:paraId="20875642" w14:textId="660F4DF6" w:rsidR="00C07A2A" w:rsidRPr="00587E57" w:rsidRDefault="002505EF" w:rsidP="002505EF">
            <w:pPr>
              <w:spacing w:before="60" w:after="60"/>
              <w:rPr>
                <w:sz w:val="22"/>
                <w:lang w:val="en-US"/>
              </w:rPr>
            </w:pPr>
            <w:r w:rsidRPr="002505EF">
              <w:rPr>
                <w:sz w:val="22"/>
                <w:lang w:val="en-US"/>
              </w:rPr>
              <w:t xml:space="preserve">This congregation has been blessed with abundance by your generosity. Now we say, </w:t>
            </w:r>
            <w:r w:rsidR="00A444B8">
              <w:rPr>
                <w:sz w:val="22"/>
                <w:lang w:val="en-US"/>
              </w:rPr>
              <w:t>“</w:t>
            </w:r>
            <w:r w:rsidRPr="002505EF">
              <w:rPr>
                <w:sz w:val="22"/>
                <w:lang w:val="en-US"/>
              </w:rPr>
              <w:t>Thank you!</w:t>
            </w:r>
            <w:r w:rsidR="00A444B8">
              <w:rPr>
                <w:sz w:val="22"/>
                <w:lang w:val="en-US"/>
              </w:rPr>
              <w:t>”</w:t>
            </w:r>
          </w:p>
        </w:tc>
      </w:tr>
    </w:tbl>
    <w:p w14:paraId="6DF0389E" w14:textId="77777777" w:rsidR="00C07A2A" w:rsidRPr="00A727B3" w:rsidRDefault="00C07A2A" w:rsidP="00A727B3">
      <w:pPr>
        <w:rPr>
          <w:lang w:val="en-US"/>
        </w:rPr>
      </w:pPr>
    </w:p>
    <w:p w14:paraId="53F2B9FD" w14:textId="24E59CD8" w:rsidR="00D81CB7" w:rsidRDefault="00D81CB7" w:rsidP="00A727B3">
      <w:pPr>
        <w:rPr>
          <w:rFonts w:ascii="Arial Narrow" w:hAnsi="Arial Narrow" w:cstheme="majorBidi"/>
          <w:spacing w:val="-10"/>
          <w:kern w:val="28"/>
          <w:sz w:val="48"/>
          <w:szCs w:val="56"/>
          <w:lang w:val="en-US"/>
        </w:rPr>
      </w:pPr>
      <w:r>
        <w:rPr>
          <w:lang w:val="en-US"/>
        </w:rPr>
        <w:br w:type="page"/>
      </w:r>
    </w:p>
    <w:p w14:paraId="50DA4ADF" w14:textId="64BAC5F2" w:rsidR="00A727B3" w:rsidRPr="00A727B3" w:rsidRDefault="00A727B3" w:rsidP="00A727B3">
      <w:pPr>
        <w:numPr>
          <w:ilvl w:val="1"/>
          <w:numId w:val="0"/>
        </w:numPr>
        <w:spacing w:before="240" w:after="120"/>
        <w:outlineLvl w:val="1"/>
        <w:rPr>
          <w:rFonts w:ascii="Arial Narrow" w:eastAsiaTheme="minorEastAsia" w:hAnsi="Arial Narrow"/>
          <w:b/>
          <w:spacing w:val="15"/>
          <w:sz w:val="32"/>
          <w:lang w:val="en-US"/>
        </w:rPr>
      </w:pPr>
      <w:r w:rsidRPr="00A727B3">
        <w:rPr>
          <w:rFonts w:ascii="Arial Narrow" w:eastAsiaTheme="minorEastAsia" w:hAnsi="Arial Narrow"/>
          <w:b/>
          <w:spacing w:val="15"/>
          <w:sz w:val="32"/>
          <w:lang w:val="en-US"/>
        </w:rPr>
        <w:lastRenderedPageBreak/>
        <w:t xml:space="preserve">Lent: </w:t>
      </w:r>
      <w:r w:rsidR="00FA651A">
        <w:rPr>
          <w:rFonts w:ascii="Arial Narrow" w:eastAsiaTheme="minorEastAsia" w:hAnsi="Arial Narrow"/>
          <w:b/>
          <w:spacing w:val="15"/>
          <w:sz w:val="32"/>
          <w:lang w:val="en-US"/>
        </w:rPr>
        <w:t>Mar. 9</w:t>
      </w:r>
      <w:r w:rsidRPr="00A727B3">
        <w:rPr>
          <w:rFonts w:ascii="Calibri" w:eastAsiaTheme="minorEastAsia" w:hAnsi="Calibri" w:cs="Calibri"/>
          <w:b/>
          <w:spacing w:val="15"/>
          <w:sz w:val="32"/>
          <w:lang w:val="en-US"/>
        </w:rPr>
        <w:t>─</w:t>
      </w:r>
      <w:r w:rsidR="00FA651A">
        <w:rPr>
          <w:rFonts w:ascii="Arial Narrow" w:eastAsiaTheme="minorEastAsia" w:hAnsi="Arial Narrow"/>
          <w:b/>
          <w:spacing w:val="15"/>
          <w:sz w:val="32"/>
          <w:lang w:val="en-US"/>
        </w:rPr>
        <w:t>Apr. 6</w:t>
      </w:r>
      <w:r w:rsidRPr="00A727B3">
        <w:rPr>
          <w:rFonts w:ascii="Arial Narrow" w:eastAsiaTheme="minorEastAsia" w:hAnsi="Arial Narrow"/>
          <w:b/>
          <w:spacing w:val="15"/>
          <w:sz w:val="32"/>
          <w:lang w:val="en-US"/>
        </w:rPr>
        <w:t>, 202</w:t>
      </w:r>
      <w:r w:rsidR="00FA651A">
        <w:rPr>
          <w:rFonts w:ascii="Arial Narrow" w:eastAsiaTheme="minorEastAsia" w:hAnsi="Arial Narrow"/>
          <w:b/>
          <w:spacing w:val="15"/>
          <w:sz w:val="32"/>
          <w:lang w:val="en-US"/>
        </w:rPr>
        <w:t>5</w:t>
      </w:r>
    </w:p>
    <w:p w14:paraId="61773AA1" w14:textId="77777777" w:rsidR="00A727B3" w:rsidRPr="00A727B3" w:rsidRDefault="00A727B3" w:rsidP="00A727B3">
      <w:pPr>
        <w:keepNext/>
        <w:keepLines/>
        <w:spacing w:after="60"/>
        <w:outlineLvl w:val="2"/>
        <w:rPr>
          <w:rFonts w:ascii="Arial Narrow" w:eastAsiaTheme="majorEastAsia" w:hAnsi="Arial Narrow" w:cstheme="majorBidi"/>
          <w:b/>
          <w:szCs w:val="24"/>
          <w:lang w:val="en-US"/>
        </w:rPr>
      </w:pPr>
      <w:r w:rsidRPr="00A727B3">
        <w:rPr>
          <w:rFonts w:ascii="Arial Narrow" w:eastAsiaTheme="majorEastAsia" w:hAnsi="Arial Narrow" w:cstheme="majorBidi"/>
          <w:b/>
          <w:szCs w:val="24"/>
          <w:lang w:val="en-US"/>
        </w:rPr>
        <w:t>Theme Hymns</w:t>
      </w:r>
    </w:p>
    <w:p w14:paraId="361128BA" w14:textId="7FB5D330" w:rsidR="00A727B3" w:rsidRPr="00A727B3" w:rsidRDefault="00A727B3" w:rsidP="00A727B3">
      <w:r w:rsidRPr="00A727B3">
        <w:rPr>
          <w:lang w:val="en-US"/>
        </w:rPr>
        <w:t xml:space="preserve">MV </w:t>
      </w:r>
      <w:r w:rsidR="00FA651A">
        <w:rPr>
          <w:lang w:val="en-US"/>
        </w:rPr>
        <w:t>176</w:t>
      </w:r>
      <w:r w:rsidRPr="00A727B3">
        <w:rPr>
          <w:lang w:val="en-US"/>
        </w:rPr>
        <w:t xml:space="preserve"> </w:t>
      </w:r>
      <w:r w:rsidR="006362B8">
        <w:rPr>
          <w:lang w:val="en-US"/>
        </w:rPr>
        <w:t>Three Things I Promise</w:t>
      </w:r>
      <w:r w:rsidRPr="00A727B3">
        <w:rPr>
          <w:lang w:val="en-US"/>
        </w:rPr>
        <w:br/>
        <w:t>VU 120 O Jesus, I Have Promised</w:t>
      </w:r>
    </w:p>
    <w:tbl>
      <w:tblPr>
        <w:tblStyle w:val="TableGrid"/>
        <w:tblW w:w="0" w:type="auto"/>
        <w:jc w:val="center"/>
        <w:tblLook w:val="04A0" w:firstRow="1" w:lastRow="0" w:firstColumn="1" w:lastColumn="0" w:noHBand="0" w:noVBand="1"/>
      </w:tblPr>
      <w:tblGrid>
        <w:gridCol w:w="2590"/>
        <w:gridCol w:w="2590"/>
        <w:gridCol w:w="2590"/>
        <w:gridCol w:w="2590"/>
        <w:gridCol w:w="2590"/>
      </w:tblGrid>
      <w:tr w:rsidR="00A727B3" w:rsidRPr="00A727B3" w14:paraId="549467A8" w14:textId="77777777" w:rsidTr="00B10AB2">
        <w:trPr>
          <w:jc w:val="center"/>
        </w:trPr>
        <w:tc>
          <w:tcPr>
            <w:tcW w:w="2590" w:type="dxa"/>
            <w:shd w:val="clear" w:color="auto" w:fill="F2F2F2" w:themeFill="background1" w:themeFillShade="F2"/>
          </w:tcPr>
          <w:p w14:paraId="4B54332C" w14:textId="77777777" w:rsidR="00A727B3" w:rsidRPr="00A727B3" w:rsidRDefault="00A727B3" w:rsidP="00A727B3">
            <w:pPr>
              <w:spacing w:before="60" w:after="60"/>
              <w:jc w:val="center"/>
              <w:rPr>
                <w:b/>
                <w:bCs/>
                <w:lang w:val="en-US"/>
              </w:rPr>
            </w:pPr>
            <w:r w:rsidRPr="00A727B3">
              <w:rPr>
                <w:b/>
                <w:bCs/>
                <w:lang w:val="en-US"/>
              </w:rPr>
              <w:t>Week 1</w:t>
            </w:r>
          </w:p>
          <w:p w14:paraId="783C0363" w14:textId="77777777" w:rsidR="00A727B3" w:rsidRPr="00A727B3" w:rsidRDefault="00A727B3" w:rsidP="00A727B3">
            <w:pPr>
              <w:spacing w:before="60" w:after="60"/>
              <w:jc w:val="center"/>
              <w:rPr>
                <w:b/>
                <w:bCs/>
                <w:lang w:val="en-US"/>
              </w:rPr>
            </w:pPr>
            <w:r w:rsidRPr="00A727B3">
              <w:rPr>
                <w:b/>
                <w:bCs/>
                <w:lang w:val="en-US"/>
              </w:rPr>
              <w:t>Stewardship as Spiritual Practice</w:t>
            </w:r>
          </w:p>
        </w:tc>
        <w:tc>
          <w:tcPr>
            <w:tcW w:w="2590" w:type="dxa"/>
            <w:shd w:val="clear" w:color="auto" w:fill="F2F2F2" w:themeFill="background1" w:themeFillShade="F2"/>
          </w:tcPr>
          <w:p w14:paraId="315AD617" w14:textId="77777777" w:rsidR="00A727B3" w:rsidRPr="00A727B3" w:rsidRDefault="00A727B3" w:rsidP="00A727B3">
            <w:pPr>
              <w:spacing w:before="60" w:after="60"/>
              <w:jc w:val="center"/>
              <w:rPr>
                <w:b/>
                <w:bCs/>
                <w:lang w:val="en-US"/>
              </w:rPr>
            </w:pPr>
            <w:r w:rsidRPr="00A727B3">
              <w:rPr>
                <w:b/>
                <w:bCs/>
                <w:lang w:val="en-US"/>
              </w:rPr>
              <w:t>Week 2</w:t>
            </w:r>
          </w:p>
          <w:p w14:paraId="04D40434" w14:textId="77777777" w:rsidR="00A727B3" w:rsidRPr="00A727B3" w:rsidRDefault="00A727B3" w:rsidP="00A727B3">
            <w:pPr>
              <w:spacing w:before="60" w:after="60"/>
              <w:jc w:val="center"/>
              <w:rPr>
                <w:b/>
                <w:bCs/>
                <w:lang w:val="en-US"/>
              </w:rPr>
            </w:pPr>
            <w:r w:rsidRPr="00A727B3">
              <w:rPr>
                <w:b/>
                <w:bCs/>
                <w:lang w:val="en-US"/>
              </w:rPr>
              <w:t>Inspire: Local Mission</w:t>
            </w:r>
          </w:p>
        </w:tc>
        <w:tc>
          <w:tcPr>
            <w:tcW w:w="2590" w:type="dxa"/>
            <w:shd w:val="clear" w:color="auto" w:fill="F2F2F2" w:themeFill="background1" w:themeFillShade="F2"/>
          </w:tcPr>
          <w:p w14:paraId="54B1FC2E" w14:textId="77777777" w:rsidR="00A727B3" w:rsidRPr="00A727B3" w:rsidRDefault="00A727B3" w:rsidP="00A727B3">
            <w:pPr>
              <w:spacing w:before="60" w:after="60"/>
              <w:jc w:val="center"/>
              <w:rPr>
                <w:b/>
                <w:bCs/>
                <w:lang w:val="en-US"/>
              </w:rPr>
            </w:pPr>
            <w:r w:rsidRPr="00A727B3">
              <w:rPr>
                <w:b/>
                <w:bCs/>
                <w:lang w:val="en-US"/>
              </w:rPr>
              <w:t>Week 3</w:t>
            </w:r>
          </w:p>
          <w:p w14:paraId="4B2460E1" w14:textId="77777777" w:rsidR="00A727B3" w:rsidRPr="00A727B3" w:rsidRDefault="00A727B3" w:rsidP="00A727B3">
            <w:pPr>
              <w:spacing w:before="60" w:after="60"/>
              <w:jc w:val="center"/>
              <w:rPr>
                <w:b/>
                <w:bCs/>
                <w:lang w:val="en-US"/>
              </w:rPr>
            </w:pPr>
            <w:r w:rsidRPr="00A727B3">
              <w:rPr>
                <w:b/>
                <w:bCs/>
                <w:lang w:val="en-US"/>
              </w:rPr>
              <w:t>Inspire: Mission &amp; Service</w:t>
            </w:r>
          </w:p>
        </w:tc>
        <w:tc>
          <w:tcPr>
            <w:tcW w:w="2590" w:type="dxa"/>
            <w:shd w:val="clear" w:color="auto" w:fill="F2F2F2" w:themeFill="background1" w:themeFillShade="F2"/>
          </w:tcPr>
          <w:p w14:paraId="4DA56E5B" w14:textId="77777777" w:rsidR="00A727B3" w:rsidRPr="00A727B3" w:rsidRDefault="00A727B3" w:rsidP="00A727B3">
            <w:pPr>
              <w:spacing w:before="60" w:after="60"/>
              <w:jc w:val="center"/>
              <w:rPr>
                <w:b/>
                <w:bCs/>
                <w:lang w:val="en-US"/>
              </w:rPr>
            </w:pPr>
            <w:r w:rsidRPr="00A727B3">
              <w:rPr>
                <w:b/>
                <w:bCs/>
                <w:lang w:val="en-US"/>
              </w:rPr>
              <w:t>Week 4</w:t>
            </w:r>
          </w:p>
          <w:p w14:paraId="5E8771FF" w14:textId="77777777" w:rsidR="00A727B3" w:rsidRPr="00A727B3" w:rsidRDefault="00A727B3" w:rsidP="00A727B3">
            <w:pPr>
              <w:spacing w:before="60" w:after="60"/>
              <w:jc w:val="center"/>
              <w:rPr>
                <w:b/>
                <w:bCs/>
                <w:lang w:val="en-US"/>
              </w:rPr>
            </w:pPr>
            <w:r w:rsidRPr="00A727B3">
              <w:rPr>
                <w:b/>
                <w:bCs/>
                <w:lang w:val="en-US"/>
              </w:rPr>
              <w:t>Invite</w:t>
            </w:r>
          </w:p>
        </w:tc>
        <w:tc>
          <w:tcPr>
            <w:tcW w:w="2590" w:type="dxa"/>
            <w:shd w:val="clear" w:color="auto" w:fill="F2F2F2" w:themeFill="background1" w:themeFillShade="F2"/>
          </w:tcPr>
          <w:p w14:paraId="0D2D34C8" w14:textId="77777777" w:rsidR="00A727B3" w:rsidRPr="00A727B3" w:rsidRDefault="00A727B3" w:rsidP="00A727B3">
            <w:pPr>
              <w:spacing w:before="60" w:after="60"/>
              <w:jc w:val="center"/>
              <w:rPr>
                <w:b/>
                <w:bCs/>
                <w:lang w:val="en-US"/>
              </w:rPr>
            </w:pPr>
            <w:r w:rsidRPr="00A727B3">
              <w:rPr>
                <w:b/>
                <w:bCs/>
                <w:lang w:val="en-US"/>
              </w:rPr>
              <w:t>Week 5</w:t>
            </w:r>
          </w:p>
          <w:p w14:paraId="1A4E9AC6" w14:textId="77777777" w:rsidR="00A727B3" w:rsidRPr="00A727B3" w:rsidRDefault="00A727B3" w:rsidP="00A727B3">
            <w:pPr>
              <w:spacing w:before="60" w:after="60"/>
              <w:jc w:val="center"/>
              <w:rPr>
                <w:b/>
                <w:bCs/>
                <w:lang w:val="en-US"/>
              </w:rPr>
            </w:pPr>
            <w:r w:rsidRPr="00A727B3">
              <w:rPr>
                <w:b/>
                <w:bCs/>
                <w:lang w:val="en-US"/>
              </w:rPr>
              <w:t>Thank</w:t>
            </w:r>
          </w:p>
        </w:tc>
      </w:tr>
      <w:tr w:rsidR="00A727B3" w:rsidRPr="00A727B3" w14:paraId="084C138A" w14:textId="77777777" w:rsidTr="00B10AB2">
        <w:trPr>
          <w:jc w:val="center"/>
        </w:trPr>
        <w:tc>
          <w:tcPr>
            <w:tcW w:w="2590" w:type="dxa"/>
          </w:tcPr>
          <w:p w14:paraId="72AB190E" w14:textId="33C202E8" w:rsidR="00A727B3" w:rsidRPr="00A727B3" w:rsidRDefault="006362B8" w:rsidP="00A727B3">
            <w:pPr>
              <w:spacing w:before="60" w:after="60"/>
              <w:rPr>
                <w:sz w:val="22"/>
                <w:lang w:val="en-US"/>
              </w:rPr>
            </w:pPr>
            <w:r w:rsidRPr="006362B8">
              <w:rPr>
                <w:sz w:val="22"/>
                <w:lang w:val="en-US"/>
              </w:rPr>
              <w:t>Deut. 26:1</w:t>
            </w:r>
            <w:r w:rsidR="00A444B8">
              <w:rPr>
                <w:rFonts w:cstheme="minorHAnsi"/>
                <w:sz w:val="22"/>
                <w:lang w:val="en-US"/>
              </w:rPr>
              <w:t>‒</w:t>
            </w:r>
            <w:r w:rsidRPr="006362B8">
              <w:rPr>
                <w:sz w:val="22"/>
                <w:lang w:val="en-US"/>
              </w:rPr>
              <w:t>11</w:t>
            </w:r>
            <w:r w:rsidR="00A444B8">
              <w:rPr>
                <w:sz w:val="22"/>
                <w:lang w:val="en-US"/>
              </w:rPr>
              <w:t>.</w:t>
            </w:r>
            <w:r w:rsidRPr="006362B8">
              <w:rPr>
                <w:sz w:val="22"/>
                <w:lang w:val="en-US"/>
              </w:rPr>
              <w:t xml:space="preserve"> Making an offering is an act of generosity and an act of recalling what God has done for us and through us. There is a clear link between the spiritual practice of generosity and the spiritual practice of gratitude. Ritual helps create habit and faith habits become our living responses to God</w:t>
            </w:r>
            <w:r w:rsidR="00A444B8">
              <w:rPr>
                <w:sz w:val="22"/>
                <w:lang w:val="en-US"/>
              </w:rPr>
              <w:t>’</w:t>
            </w:r>
            <w:r w:rsidRPr="006362B8">
              <w:rPr>
                <w:sz w:val="22"/>
                <w:lang w:val="en-US"/>
              </w:rPr>
              <w:t>s goodness. These are hallmarks of discipleship.</w:t>
            </w:r>
          </w:p>
        </w:tc>
        <w:tc>
          <w:tcPr>
            <w:tcW w:w="2590" w:type="dxa"/>
          </w:tcPr>
          <w:p w14:paraId="2BC57946" w14:textId="5E413926" w:rsidR="00A727B3" w:rsidRPr="00A727B3" w:rsidRDefault="006362B8" w:rsidP="00A727B3">
            <w:pPr>
              <w:spacing w:before="60" w:after="60"/>
              <w:rPr>
                <w:sz w:val="22"/>
                <w:lang w:val="en-US"/>
              </w:rPr>
            </w:pPr>
            <w:r w:rsidRPr="006362B8">
              <w:rPr>
                <w:sz w:val="22"/>
                <w:lang w:val="en-US"/>
              </w:rPr>
              <w:t>Phil. 3:17</w:t>
            </w:r>
            <w:r w:rsidR="00A444B8">
              <w:rPr>
                <w:rFonts w:cstheme="minorHAnsi"/>
                <w:sz w:val="22"/>
                <w:lang w:val="en-US"/>
              </w:rPr>
              <w:t>—</w:t>
            </w:r>
            <w:r w:rsidRPr="006362B8">
              <w:rPr>
                <w:sz w:val="22"/>
                <w:lang w:val="en-US"/>
              </w:rPr>
              <w:t>4:1</w:t>
            </w:r>
            <w:r w:rsidR="00A444B8">
              <w:rPr>
                <w:sz w:val="22"/>
                <w:lang w:val="en-US"/>
              </w:rPr>
              <w:t>.</w:t>
            </w:r>
            <w:r w:rsidRPr="006362B8">
              <w:rPr>
                <w:sz w:val="22"/>
                <w:lang w:val="en-US"/>
              </w:rPr>
              <w:t xml:space="preserve"> The spiritual practice of imitation of mentors. As we follow Jesus and those elders of the church who have gone before us, we learn perseverance as we do God</w:t>
            </w:r>
            <w:r w:rsidR="00A444B8">
              <w:rPr>
                <w:sz w:val="22"/>
                <w:lang w:val="en-US"/>
              </w:rPr>
              <w:t>’</w:t>
            </w:r>
            <w:r w:rsidRPr="006362B8">
              <w:rPr>
                <w:sz w:val="22"/>
                <w:lang w:val="en-US"/>
              </w:rPr>
              <w:t>s mission in our local context. Tell an inspiring story of a local mission project that took perseverance or was multi-generational. How is your congregation encouraging others?</w:t>
            </w:r>
          </w:p>
        </w:tc>
        <w:tc>
          <w:tcPr>
            <w:tcW w:w="2590" w:type="dxa"/>
          </w:tcPr>
          <w:p w14:paraId="54D4D32A" w14:textId="13489197" w:rsidR="00A727B3" w:rsidRPr="00A727B3" w:rsidRDefault="0046104E" w:rsidP="00A727B3">
            <w:pPr>
              <w:spacing w:before="60" w:after="60"/>
              <w:rPr>
                <w:sz w:val="22"/>
                <w:lang w:val="en-US"/>
              </w:rPr>
            </w:pPr>
            <w:r w:rsidRPr="0046104E">
              <w:rPr>
                <w:sz w:val="22"/>
                <w:lang w:val="en-US"/>
              </w:rPr>
              <w:t>Building and following from week 2</w:t>
            </w:r>
            <w:r w:rsidR="00A444B8">
              <w:rPr>
                <w:sz w:val="22"/>
                <w:lang w:val="en-US"/>
              </w:rPr>
              <w:t>’</w:t>
            </w:r>
            <w:r w:rsidRPr="0046104E">
              <w:rPr>
                <w:sz w:val="22"/>
                <w:lang w:val="en-US"/>
              </w:rPr>
              <w:t>s theme of persever</w:t>
            </w:r>
            <w:r w:rsidR="00A444B8">
              <w:rPr>
                <w:sz w:val="22"/>
                <w:lang w:val="en-US"/>
              </w:rPr>
              <w:t>a</w:t>
            </w:r>
            <w:r w:rsidRPr="0046104E">
              <w:rPr>
                <w:sz w:val="22"/>
                <w:lang w:val="en-US"/>
              </w:rPr>
              <w:t>nce. Isaiah 55:1</w:t>
            </w:r>
            <w:r w:rsidR="00A444B8">
              <w:rPr>
                <w:rFonts w:cstheme="minorHAnsi"/>
                <w:sz w:val="22"/>
                <w:lang w:val="en-US"/>
              </w:rPr>
              <w:t>‒</w:t>
            </w:r>
            <w:r w:rsidRPr="0046104E">
              <w:rPr>
                <w:sz w:val="22"/>
                <w:lang w:val="en-US"/>
              </w:rPr>
              <w:t>9</w:t>
            </w:r>
            <w:r w:rsidR="00A444B8">
              <w:rPr>
                <w:sz w:val="22"/>
                <w:lang w:val="en-US"/>
              </w:rPr>
              <w:t xml:space="preserve">. </w:t>
            </w:r>
            <w:r w:rsidRPr="0046104E">
              <w:rPr>
                <w:sz w:val="22"/>
                <w:lang w:val="en-US"/>
              </w:rPr>
              <w:t>How does the church host a party with no expectation of return? How does God nourish and sustain all of God</w:t>
            </w:r>
            <w:r w:rsidR="00A444B8">
              <w:rPr>
                <w:sz w:val="22"/>
                <w:lang w:val="en-US"/>
              </w:rPr>
              <w:t>’</w:t>
            </w:r>
            <w:r w:rsidRPr="0046104E">
              <w:rPr>
                <w:sz w:val="22"/>
                <w:lang w:val="en-US"/>
              </w:rPr>
              <w:t xml:space="preserve">s beloved people? Outreach ministries across Canada supported by Mission </w:t>
            </w:r>
            <w:r w:rsidR="00A444B8">
              <w:rPr>
                <w:sz w:val="22"/>
                <w:lang w:val="en-US"/>
              </w:rPr>
              <w:t>and</w:t>
            </w:r>
            <w:r w:rsidRPr="0046104E">
              <w:rPr>
                <w:sz w:val="22"/>
                <w:lang w:val="en-US"/>
              </w:rPr>
              <w:t xml:space="preserve"> </w:t>
            </w:r>
            <w:r w:rsidR="00A444B8">
              <w:rPr>
                <w:sz w:val="22"/>
                <w:lang w:val="en-US"/>
              </w:rPr>
              <w:t>S</w:t>
            </w:r>
            <w:r w:rsidRPr="0046104E">
              <w:rPr>
                <w:sz w:val="22"/>
                <w:lang w:val="en-US"/>
              </w:rPr>
              <w:t>ervice do this all the time.</w:t>
            </w:r>
          </w:p>
        </w:tc>
        <w:tc>
          <w:tcPr>
            <w:tcW w:w="2590" w:type="dxa"/>
          </w:tcPr>
          <w:p w14:paraId="73912827" w14:textId="69220218" w:rsidR="00A727B3" w:rsidRPr="00A727B3" w:rsidRDefault="0046104E" w:rsidP="00A727B3">
            <w:pPr>
              <w:spacing w:before="60" w:after="60"/>
              <w:rPr>
                <w:sz w:val="22"/>
                <w:lang w:val="en-US"/>
              </w:rPr>
            </w:pPr>
            <w:r w:rsidRPr="0046104E">
              <w:rPr>
                <w:sz w:val="22"/>
                <w:lang w:val="en-US"/>
              </w:rPr>
              <w:t>2 Cor. 5:16</w:t>
            </w:r>
            <w:r w:rsidR="00A444B8">
              <w:rPr>
                <w:rFonts w:cstheme="minorHAnsi"/>
                <w:sz w:val="22"/>
                <w:lang w:val="en-US"/>
              </w:rPr>
              <w:t>‒</w:t>
            </w:r>
            <w:r w:rsidRPr="0046104E">
              <w:rPr>
                <w:sz w:val="22"/>
                <w:lang w:val="en-US"/>
              </w:rPr>
              <w:t>17</w:t>
            </w:r>
            <w:r w:rsidR="00A444B8">
              <w:rPr>
                <w:sz w:val="22"/>
                <w:lang w:val="en-US"/>
              </w:rPr>
              <w:t>.</w:t>
            </w:r>
            <w:r w:rsidRPr="0046104E">
              <w:rPr>
                <w:sz w:val="22"/>
                <w:lang w:val="en-US"/>
              </w:rPr>
              <w:t xml:space="preserve"> Invitation to not just be part of a new creation, but to BE a new creation, in Christ. Transformation. The spiritual practice of letting go. Invitation to generosity as a way to mark the transformation away from greed and scarcity and into the new creation of plenty and blessing and sharing.</w:t>
            </w:r>
          </w:p>
        </w:tc>
        <w:tc>
          <w:tcPr>
            <w:tcW w:w="2590" w:type="dxa"/>
          </w:tcPr>
          <w:p w14:paraId="7A256978" w14:textId="693C6BA5" w:rsidR="00A727B3" w:rsidRPr="00A727B3" w:rsidRDefault="00A444B8" w:rsidP="00A727B3">
            <w:pPr>
              <w:spacing w:before="60" w:after="60"/>
              <w:rPr>
                <w:sz w:val="22"/>
                <w:lang w:val="en-US"/>
              </w:rPr>
            </w:pPr>
            <w:r>
              <w:rPr>
                <w:sz w:val="22"/>
                <w:lang w:val="en-US"/>
              </w:rPr>
              <w:t>Jo</w:t>
            </w:r>
            <w:r w:rsidR="0046104E" w:rsidRPr="0046104E">
              <w:rPr>
                <w:sz w:val="22"/>
                <w:lang w:val="en-US"/>
              </w:rPr>
              <w:t>hn 12:1</w:t>
            </w:r>
            <w:r>
              <w:rPr>
                <w:rFonts w:cstheme="minorHAnsi"/>
                <w:sz w:val="22"/>
                <w:lang w:val="en-US"/>
              </w:rPr>
              <w:t>‒</w:t>
            </w:r>
            <w:r w:rsidR="0046104E" w:rsidRPr="0046104E">
              <w:rPr>
                <w:sz w:val="22"/>
                <w:lang w:val="en-US"/>
              </w:rPr>
              <w:t>8</w:t>
            </w:r>
            <w:r>
              <w:rPr>
                <w:sz w:val="22"/>
                <w:lang w:val="en-US"/>
              </w:rPr>
              <w:t xml:space="preserve">. </w:t>
            </w:r>
            <w:r w:rsidR="0046104E" w:rsidRPr="0046104E">
              <w:rPr>
                <w:sz w:val="22"/>
                <w:lang w:val="en-US"/>
              </w:rPr>
              <w:t>Thanking you for whatever you do. Big, small, life changing, apparently insignificant, whatever you give, is like perfume on Jesus</w:t>
            </w:r>
            <w:r>
              <w:rPr>
                <w:sz w:val="22"/>
                <w:lang w:val="en-US"/>
              </w:rPr>
              <w:t xml:space="preserve">’ </w:t>
            </w:r>
            <w:r w:rsidR="0046104E" w:rsidRPr="0046104E">
              <w:rPr>
                <w:sz w:val="22"/>
                <w:lang w:val="en-US"/>
              </w:rPr>
              <w:t>feet</w:t>
            </w:r>
            <w:r>
              <w:rPr>
                <w:sz w:val="22"/>
                <w:lang w:val="en-US"/>
              </w:rPr>
              <w:t>,</w:t>
            </w:r>
            <w:r w:rsidR="0046104E" w:rsidRPr="0046104E">
              <w:rPr>
                <w:sz w:val="22"/>
                <w:lang w:val="en-US"/>
              </w:rPr>
              <w:t xml:space="preserve"> and Jesus will appreciate it, and you. Tie into week 1.</w:t>
            </w:r>
          </w:p>
        </w:tc>
      </w:tr>
    </w:tbl>
    <w:p w14:paraId="1DD17D43" w14:textId="77777777" w:rsidR="00A727B3" w:rsidRPr="00A727B3" w:rsidRDefault="00A727B3" w:rsidP="00A727B3">
      <w:pPr>
        <w:rPr>
          <w:lang w:val="en-US"/>
        </w:rPr>
      </w:pPr>
    </w:p>
    <w:p w14:paraId="441B003A" w14:textId="0AA9593F" w:rsidR="00A727B3" w:rsidRDefault="00A727B3" w:rsidP="00A727B3">
      <w:pPr>
        <w:rPr>
          <w:rFonts w:ascii="Arial Narrow" w:hAnsi="Arial Narrow" w:cstheme="majorBidi"/>
          <w:spacing w:val="-10"/>
          <w:kern w:val="28"/>
          <w:sz w:val="48"/>
          <w:szCs w:val="56"/>
          <w:lang w:val="en-US"/>
        </w:rPr>
      </w:pPr>
      <w:r>
        <w:rPr>
          <w:lang w:val="en-US"/>
        </w:rPr>
        <w:br w:type="page"/>
      </w:r>
    </w:p>
    <w:p w14:paraId="5286AC98" w14:textId="6A01E817" w:rsidR="004D6472" w:rsidRPr="004D6472" w:rsidRDefault="004D6472" w:rsidP="004D6472">
      <w:pPr>
        <w:numPr>
          <w:ilvl w:val="1"/>
          <w:numId w:val="0"/>
        </w:numPr>
        <w:spacing w:after="120"/>
        <w:outlineLvl w:val="1"/>
        <w:rPr>
          <w:rFonts w:ascii="Arial Narrow" w:eastAsiaTheme="minorEastAsia" w:hAnsi="Arial Narrow"/>
          <w:b/>
          <w:spacing w:val="15"/>
          <w:sz w:val="32"/>
          <w:lang w:val="en-US"/>
        </w:rPr>
      </w:pPr>
      <w:r w:rsidRPr="004D6472">
        <w:rPr>
          <w:rFonts w:ascii="Arial Narrow" w:eastAsiaTheme="minorEastAsia" w:hAnsi="Arial Narrow"/>
          <w:b/>
          <w:spacing w:val="15"/>
          <w:sz w:val="32"/>
          <w:lang w:val="en-US"/>
        </w:rPr>
        <w:t xml:space="preserve">Post-Easter: Apr. </w:t>
      </w:r>
      <w:r w:rsidR="00D5383C">
        <w:rPr>
          <w:rFonts w:ascii="Arial Narrow" w:eastAsiaTheme="minorEastAsia" w:hAnsi="Arial Narrow"/>
          <w:b/>
          <w:spacing w:val="15"/>
          <w:sz w:val="32"/>
          <w:lang w:val="en-US"/>
        </w:rPr>
        <w:t>2</w:t>
      </w:r>
      <w:r w:rsidRPr="004D6472">
        <w:rPr>
          <w:rFonts w:ascii="Arial Narrow" w:eastAsiaTheme="minorEastAsia" w:hAnsi="Arial Narrow"/>
          <w:b/>
          <w:spacing w:val="15"/>
          <w:sz w:val="32"/>
          <w:lang w:val="en-US"/>
        </w:rPr>
        <w:t>7</w:t>
      </w:r>
      <w:r w:rsidRPr="004D6472">
        <w:rPr>
          <w:rFonts w:ascii="Calibri" w:eastAsiaTheme="minorEastAsia" w:hAnsi="Calibri" w:cs="Calibri"/>
          <w:b/>
          <w:spacing w:val="15"/>
          <w:sz w:val="32"/>
          <w:lang w:val="en-US"/>
        </w:rPr>
        <w:t>─</w:t>
      </w:r>
      <w:r w:rsidRPr="004D6472">
        <w:rPr>
          <w:rFonts w:ascii="Arial Narrow" w:eastAsiaTheme="minorEastAsia" w:hAnsi="Arial Narrow"/>
          <w:b/>
          <w:spacing w:val="15"/>
          <w:sz w:val="32"/>
          <w:lang w:val="en-US"/>
        </w:rPr>
        <w:t xml:space="preserve">May </w:t>
      </w:r>
      <w:r w:rsidR="00D5383C">
        <w:rPr>
          <w:rFonts w:ascii="Arial Narrow" w:eastAsiaTheme="minorEastAsia" w:hAnsi="Arial Narrow"/>
          <w:b/>
          <w:spacing w:val="15"/>
          <w:sz w:val="32"/>
          <w:lang w:val="en-US"/>
        </w:rPr>
        <w:t>2</w:t>
      </w:r>
      <w:r w:rsidRPr="004D6472">
        <w:rPr>
          <w:rFonts w:ascii="Arial Narrow" w:eastAsiaTheme="minorEastAsia" w:hAnsi="Arial Narrow"/>
          <w:b/>
          <w:spacing w:val="15"/>
          <w:sz w:val="32"/>
          <w:lang w:val="en-US"/>
        </w:rPr>
        <w:t>5, 202</w:t>
      </w:r>
      <w:r w:rsidR="00D5383C">
        <w:rPr>
          <w:rFonts w:ascii="Arial Narrow" w:eastAsiaTheme="minorEastAsia" w:hAnsi="Arial Narrow"/>
          <w:b/>
          <w:spacing w:val="15"/>
          <w:sz w:val="32"/>
          <w:lang w:val="en-US"/>
        </w:rPr>
        <w:t>5</w:t>
      </w:r>
    </w:p>
    <w:p w14:paraId="139837F6" w14:textId="77777777" w:rsidR="004D6472" w:rsidRPr="004D6472" w:rsidRDefault="004D6472" w:rsidP="004D6472">
      <w:pPr>
        <w:keepNext/>
        <w:keepLines/>
        <w:spacing w:after="0"/>
        <w:outlineLvl w:val="2"/>
        <w:rPr>
          <w:rFonts w:ascii="Arial Narrow" w:eastAsiaTheme="majorEastAsia" w:hAnsi="Arial Narrow" w:cstheme="majorBidi"/>
          <w:b/>
          <w:szCs w:val="24"/>
          <w:lang w:val="en-US"/>
        </w:rPr>
      </w:pPr>
      <w:r w:rsidRPr="004D6472">
        <w:rPr>
          <w:rFonts w:ascii="Arial Narrow" w:eastAsiaTheme="majorEastAsia" w:hAnsi="Arial Narrow" w:cstheme="majorBidi"/>
          <w:b/>
          <w:szCs w:val="24"/>
          <w:lang w:val="en-US"/>
        </w:rPr>
        <w:t>Theme Hymns</w:t>
      </w:r>
    </w:p>
    <w:p w14:paraId="51A78BB1" w14:textId="517B8DC2" w:rsidR="004D6472" w:rsidRPr="004D6472" w:rsidRDefault="004D6472" w:rsidP="00EE4677">
      <w:r w:rsidRPr="004D6472">
        <w:rPr>
          <w:lang w:val="en-US"/>
        </w:rPr>
        <w:t>VU 17</w:t>
      </w:r>
      <w:r w:rsidR="00D5383C">
        <w:rPr>
          <w:lang w:val="en-US"/>
        </w:rPr>
        <w:t>9</w:t>
      </w:r>
      <w:r w:rsidRPr="004D6472">
        <w:rPr>
          <w:lang w:val="en-US"/>
        </w:rPr>
        <w:t xml:space="preserve"> </w:t>
      </w:r>
      <w:r w:rsidR="00D5383C" w:rsidRPr="00D5383C">
        <w:rPr>
          <w:lang w:val="en-US"/>
        </w:rPr>
        <w:t>Hallelujah, Hallelujah Give Thank</w:t>
      </w:r>
      <w:r w:rsidR="00D5383C">
        <w:rPr>
          <w:lang w:val="en-US"/>
        </w:rPr>
        <w:t>s</w:t>
      </w:r>
      <w:r w:rsidRPr="004D6472">
        <w:rPr>
          <w:lang w:val="en-US"/>
        </w:rPr>
        <w:br/>
      </w:r>
      <w:r w:rsidRPr="004D6472">
        <w:t>MV 13</w:t>
      </w:r>
      <w:r w:rsidR="00D5383C">
        <w:t>6</w:t>
      </w:r>
      <w:r w:rsidRPr="004D6472">
        <w:t xml:space="preserve"> </w:t>
      </w:r>
      <w:r w:rsidR="00D5383C">
        <w:t>When Hands Reach Out</w:t>
      </w:r>
    </w:p>
    <w:tbl>
      <w:tblPr>
        <w:tblStyle w:val="TableGrid"/>
        <w:tblW w:w="0" w:type="auto"/>
        <w:jc w:val="center"/>
        <w:tblLook w:val="04A0" w:firstRow="1" w:lastRow="0" w:firstColumn="1" w:lastColumn="0" w:noHBand="0" w:noVBand="1"/>
      </w:tblPr>
      <w:tblGrid>
        <w:gridCol w:w="2590"/>
        <w:gridCol w:w="2590"/>
        <w:gridCol w:w="2590"/>
        <w:gridCol w:w="2590"/>
        <w:gridCol w:w="2590"/>
      </w:tblGrid>
      <w:tr w:rsidR="004D6472" w:rsidRPr="004D6472" w14:paraId="55CA6EEF" w14:textId="77777777" w:rsidTr="00B10AB2">
        <w:trPr>
          <w:jc w:val="center"/>
        </w:trPr>
        <w:tc>
          <w:tcPr>
            <w:tcW w:w="2590" w:type="dxa"/>
            <w:shd w:val="clear" w:color="auto" w:fill="F2F2F2" w:themeFill="background1" w:themeFillShade="F2"/>
          </w:tcPr>
          <w:p w14:paraId="23A6EF67" w14:textId="77777777" w:rsidR="004D6472" w:rsidRPr="004D6472" w:rsidRDefault="004D6472" w:rsidP="004D6472">
            <w:pPr>
              <w:spacing w:before="60" w:after="0"/>
              <w:jc w:val="center"/>
              <w:rPr>
                <w:b/>
                <w:bCs/>
                <w:lang w:val="en-US"/>
              </w:rPr>
            </w:pPr>
            <w:r w:rsidRPr="004D6472">
              <w:rPr>
                <w:b/>
                <w:bCs/>
                <w:lang w:val="en-US"/>
              </w:rPr>
              <w:t>Week 1</w:t>
            </w:r>
          </w:p>
          <w:p w14:paraId="563AFDAF" w14:textId="77777777" w:rsidR="004D6472" w:rsidRPr="004D6472" w:rsidRDefault="004D6472" w:rsidP="004D6472">
            <w:pPr>
              <w:spacing w:after="60"/>
              <w:jc w:val="center"/>
              <w:rPr>
                <w:b/>
                <w:bCs/>
                <w:lang w:val="en-US"/>
              </w:rPr>
            </w:pPr>
            <w:r w:rsidRPr="004D6472">
              <w:rPr>
                <w:b/>
                <w:bCs/>
                <w:lang w:val="en-US"/>
              </w:rPr>
              <w:t>Stewardship as Spiritual Practice</w:t>
            </w:r>
          </w:p>
        </w:tc>
        <w:tc>
          <w:tcPr>
            <w:tcW w:w="2590" w:type="dxa"/>
            <w:shd w:val="clear" w:color="auto" w:fill="F2F2F2" w:themeFill="background1" w:themeFillShade="F2"/>
          </w:tcPr>
          <w:p w14:paraId="3023166A" w14:textId="77777777" w:rsidR="004D6472" w:rsidRPr="004D6472" w:rsidRDefault="004D6472" w:rsidP="004D6472">
            <w:pPr>
              <w:spacing w:before="60" w:after="0"/>
              <w:jc w:val="center"/>
              <w:rPr>
                <w:b/>
                <w:bCs/>
                <w:lang w:val="en-US"/>
              </w:rPr>
            </w:pPr>
            <w:r w:rsidRPr="004D6472">
              <w:rPr>
                <w:b/>
                <w:bCs/>
                <w:lang w:val="en-US"/>
              </w:rPr>
              <w:t>Week 2</w:t>
            </w:r>
          </w:p>
          <w:p w14:paraId="4D1FB34E" w14:textId="77777777" w:rsidR="004D6472" w:rsidRPr="004D6472" w:rsidRDefault="004D6472" w:rsidP="004D6472">
            <w:pPr>
              <w:spacing w:after="60"/>
              <w:jc w:val="center"/>
              <w:rPr>
                <w:b/>
                <w:bCs/>
                <w:lang w:val="en-US"/>
              </w:rPr>
            </w:pPr>
            <w:r w:rsidRPr="004D6472">
              <w:rPr>
                <w:b/>
                <w:bCs/>
                <w:lang w:val="en-US"/>
              </w:rPr>
              <w:t>Inspire: Local Mission</w:t>
            </w:r>
          </w:p>
        </w:tc>
        <w:tc>
          <w:tcPr>
            <w:tcW w:w="2590" w:type="dxa"/>
            <w:shd w:val="clear" w:color="auto" w:fill="F2F2F2" w:themeFill="background1" w:themeFillShade="F2"/>
          </w:tcPr>
          <w:p w14:paraId="542E8629" w14:textId="77777777" w:rsidR="004D6472" w:rsidRPr="004D6472" w:rsidRDefault="004D6472" w:rsidP="004D6472">
            <w:pPr>
              <w:spacing w:before="60" w:after="0"/>
              <w:jc w:val="center"/>
              <w:rPr>
                <w:b/>
                <w:bCs/>
                <w:lang w:val="en-US"/>
              </w:rPr>
            </w:pPr>
            <w:r w:rsidRPr="004D6472">
              <w:rPr>
                <w:b/>
                <w:bCs/>
                <w:lang w:val="en-US"/>
              </w:rPr>
              <w:t>Week 3</w:t>
            </w:r>
          </w:p>
          <w:p w14:paraId="17DDB008" w14:textId="77777777" w:rsidR="004D6472" w:rsidRPr="004D6472" w:rsidRDefault="004D6472" w:rsidP="004D6472">
            <w:pPr>
              <w:spacing w:after="60"/>
              <w:jc w:val="center"/>
              <w:rPr>
                <w:b/>
                <w:bCs/>
                <w:lang w:val="en-US"/>
              </w:rPr>
            </w:pPr>
            <w:r w:rsidRPr="004D6472">
              <w:rPr>
                <w:b/>
                <w:bCs/>
                <w:lang w:val="en-US"/>
              </w:rPr>
              <w:t>Inspire: Mission &amp; Service</w:t>
            </w:r>
          </w:p>
        </w:tc>
        <w:tc>
          <w:tcPr>
            <w:tcW w:w="2590" w:type="dxa"/>
            <w:shd w:val="clear" w:color="auto" w:fill="F2F2F2" w:themeFill="background1" w:themeFillShade="F2"/>
          </w:tcPr>
          <w:p w14:paraId="2EB6F448" w14:textId="77777777" w:rsidR="004D6472" w:rsidRPr="004D6472" w:rsidRDefault="004D6472" w:rsidP="004D6472">
            <w:pPr>
              <w:spacing w:before="60" w:after="0"/>
              <w:jc w:val="center"/>
              <w:rPr>
                <w:b/>
                <w:bCs/>
                <w:lang w:val="en-US"/>
              </w:rPr>
            </w:pPr>
            <w:r w:rsidRPr="004D6472">
              <w:rPr>
                <w:b/>
                <w:bCs/>
                <w:lang w:val="en-US"/>
              </w:rPr>
              <w:t>Week 4</w:t>
            </w:r>
          </w:p>
          <w:p w14:paraId="3BC62BAC" w14:textId="77777777" w:rsidR="004D6472" w:rsidRPr="004D6472" w:rsidRDefault="004D6472" w:rsidP="004D6472">
            <w:pPr>
              <w:spacing w:after="60"/>
              <w:jc w:val="center"/>
              <w:rPr>
                <w:b/>
                <w:bCs/>
                <w:lang w:val="en-US"/>
              </w:rPr>
            </w:pPr>
            <w:r w:rsidRPr="004D6472">
              <w:rPr>
                <w:b/>
                <w:bCs/>
                <w:lang w:val="en-US"/>
              </w:rPr>
              <w:t>Invite</w:t>
            </w:r>
          </w:p>
        </w:tc>
        <w:tc>
          <w:tcPr>
            <w:tcW w:w="2590" w:type="dxa"/>
            <w:shd w:val="clear" w:color="auto" w:fill="F2F2F2" w:themeFill="background1" w:themeFillShade="F2"/>
          </w:tcPr>
          <w:p w14:paraId="3C864432" w14:textId="77777777" w:rsidR="004D6472" w:rsidRPr="004D6472" w:rsidRDefault="004D6472" w:rsidP="004D6472">
            <w:pPr>
              <w:spacing w:before="60" w:after="0"/>
              <w:jc w:val="center"/>
              <w:rPr>
                <w:b/>
                <w:bCs/>
                <w:lang w:val="en-US"/>
              </w:rPr>
            </w:pPr>
            <w:r w:rsidRPr="004D6472">
              <w:rPr>
                <w:b/>
                <w:bCs/>
                <w:lang w:val="en-US"/>
              </w:rPr>
              <w:t>Week 5</w:t>
            </w:r>
          </w:p>
          <w:p w14:paraId="05F2FC6C" w14:textId="77777777" w:rsidR="004D6472" w:rsidRPr="004D6472" w:rsidRDefault="004D6472" w:rsidP="004D6472">
            <w:pPr>
              <w:spacing w:after="60"/>
              <w:jc w:val="center"/>
              <w:rPr>
                <w:b/>
                <w:bCs/>
                <w:lang w:val="en-US"/>
              </w:rPr>
            </w:pPr>
            <w:r w:rsidRPr="004D6472">
              <w:rPr>
                <w:b/>
                <w:bCs/>
                <w:lang w:val="en-US"/>
              </w:rPr>
              <w:t>Thank</w:t>
            </w:r>
          </w:p>
        </w:tc>
      </w:tr>
      <w:tr w:rsidR="004D6472" w:rsidRPr="004D6472" w14:paraId="7735FD58" w14:textId="77777777" w:rsidTr="00B10AB2">
        <w:trPr>
          <w:jc w:val="center"/>
        </w:trPr>
        <w:tc>
          <w:tcPr>
            <w:tcW w:w="2590" w:type="dxa"/>
          </w:tcPr>
          <w:p w14:paraId="520EAD66" w14:textId="1ED92CC6" w:rsidR="004D6472" w:rsidRPr="004D6472" w:rsidRDefault="0060537B" w:rsidP="004D6472">
            <w:pPr>
              <w:spacing w:before="60" w:after="60"/>
              <w:rPr>
                <w:sz w:val="22"/>
                <w:lang w:val="en-US"/>
              </w:rPr>
            </w:pPr>
            <w:r w:rsidRPr="0060537B">
              <w:rPr>
                <w:sz w:val="22"/>
                <w:lang w:val="en-US"/>
              </w:rPr>
              <w:t>Acts 5:27</w:t>
            </w:r>
            <w:r w:rsidR="00EE4677">
              <w:rPr>
                <w:rFonts w:cstheme="minorHAnsi"/>
                <w:sz w:val="22"/>
                <w:lang w:val="en-US"/>
              </w:rPr>
              <w:t>‒</w:t>
            </w:r>
            <w:r w:rsidRPr="0060537B">
              <w:rPr>
                <w:sz w:val="22"/>
                <w:lang w:val="en-US"/>
              </w:rPr>
              <w:t>32</w:t>
            </w:r>
            <w:r w:rsidR="00EE4677">
              <w:rPr>
                <w:sz w:val="22"/>
                <w:lang w:val="en-US"/>
              </w:rPr>
              <w:t xml:space="preserve">. </w:t>
            </w:r>
            <w:r w:rsidRPr="0060537B">
              <w:rPr>
                <w:sz w:val="22"/>
                <w:lang w:val="en-US"/>
              </w:rPr>
              <w:t>Peter says that as disciples we are witnesses to what the risen Christ can accomplish in someone. Our practice of generosity is a witness to the joy of Easter</w:t>
            </w:r>
            <w:r w:rsidR="00EE4677">
              <w:rPr>
                <w:sz w:val="22"/>
                <w:lang w:val="en-US"/>
              </w:rPr>
              <w:t>’</w:t>
            </w:r>
            <w:r w:rsidRPr="0060537B">
              <w:rPr>
                <w:sz w:val="22"/>
                <w:lang w:val="en-US"/>
              </w:rPr>
              <w:t>s resurrection life.</w:t>
            </w:r>
          </w:p>
        </w:tc>
        <w:tc>
          <w:tcPr>
            <w:tcW w:w="2590" w:type="dxa"/>
          </w:tcPr>
          <w:p w14:paraId="7B8685C3" w14:textId="0E77556C" w:rsidR="004D6472" w:rsidRPr="004D6472" w:rsidRDefault="0060537B" w:rsidP="004D6472">
            <w:pPr>
              <w:spacing w:before="60" w:after="60"/>
              <w:rPr>
                <w:sz w:val="22"/>
                <w:lang w:val="en-US"/>
              </w:rPr>
            </w:pPr>
            <w:r w:rsidRPr="0060537B">
              <w:rPr>
                <w:sz w:val="22"/>
                <w:lang w:val="en-US"/>
              </w:rPr>
              <w:t>John 21:1</w:t>
            </w:r>
            <w:r w:rsidR="00EE4677">
              <w:rPr>
                <w:rFonts w:cstheme="minorHAnsi"/>
                <w:sz w:val="22"/>
                <w:lang w:val="en-US"/>
              </w:rPr>
              <w:t>‒</w:t>
            </w:r>
            <w:r w:rsidRPr="0060537B">
              <w:rPr>
                <w:sz w:val="22"/>
                <w:lang w:val="en-US"/>
              </w:rPr>
              <w:t>19</w:t>
            </w:r>
            <w:r w:rsidR="00EE4677">
              <w:rPr>
                <w:sz w:val="22"/>
                <w:lang w:val="en-US"/>
              </w:rPr>
              <w:t xml:space="preserve">. </w:t>
            </w:r>
            <w:r w:rsidRPr="0060537B">
              <w:rPr>
                <w:sz w:val="22"/>
                <w:lang w:val="en-US"/>
              </w:rPr>
              <w:t>How does resurrection life surprise and appear and transform your community? The whole boatload of disciples is fishing together, responds together, eats together, because of the call of the risen Christ. Sometimes communities are called to fish on the other side</w:t>
            </w:r>
            <w:r w:rsidR="00394C6B">
              <w:rPr>
                <w:rFonts w:cstheme="minorHAnsi"/>
                <w:sz w:val="22"/>
                <w:lang w:val="en-US"/>
              </w:rPr>
              <w:t>—</w:t>
            </w:r>
            <w:r w:rsidRPr="0060537B">
              <w:rPr>
                <w:sz w:val="22"/>
                <w:lang w:val="en-US"/>
              </w:rPr>
              <w:t>to do ministry in new ways. What does that look like for you?</w:t>
            </w:r>
          </w:p>
        </w:tc>
        <w:tc>
          <w:tcPr>
            <w:tcW w:w="2590" w:type="dxa"/>
          </w:tcPr>
          <w:p w14:paraId="1A7426C2" w14:textId="6C357CE7" w:rsidR="004D6472" w:rsidRPr="004D6472" w:rsidRDefault="009805EE" w:rsidP="004D6472">
            <w:pPr>
              <w:spacing w:before="60" w:after="60"/>
              <w:rPr>
                <w:sz w:val="22"/>
                <w:lang w:val="en-US"/>
              </w:rPr>
            </w:pPr>
            <w:r w:rsidRPr="009805EE">
              <w:rPr>
                <w:sz w:val="22"/>
                <w:lang w:val="en-US"/>
              </w:rPr>
              <w:t>Psalm 23</w:t>
            </w:r>
            <w:r w:rsidR="00EE4677">
              <w:rPr>
                <w:sz w:val="22"/>
                <w:lang w:val="en-US"/>
              </w:rPr>
              <w:t>.</w:t>
            </w:r>
            <w:r w:rsidRPr="009805EE">
              <w:rPr>
                <w:sz w:val="22"/>
                <w:lang w:val="en-US"/>
              </w:rPr>
              <w:t xml:space="preserve"> Through our shared Mission </w:t>
            </w:r>
            <w:r w:rsidR="00394C6B">
              <w:rPr>
                <w:sz w:val="22"/>
                <w:lang w:val="en-US"/>
              </w:rPr>
              <w:t>and</w:t>
            </w:r>
            <w:r w:rsidRPr="009805EE">
              <w:rPr>
                <w:sz w:val="22"/>
                <w:lang w:val="en-US"/>
              </w:rPr>
              <w:t xml:space="preserve"> Service</w:t>
            </w:r>
            <w:r w:rsidR="00394C6B">
              <w:rPr>
                <w:sz w:val="22"/>
                <w:lang w:val="en-US"/>
              </w:rPr>
              <w:t>,</w:t>
            </w:r>
            <w:r w:rsidRPr="009805EE">
              <w:rPr>
                <w:sz w:val="22"/>
                <w:lang w:val="en-US"/>
              </w:rPr>
              <w:t xml:space="preserve"> we are walking with many who are also walking as together we seek green pastures, thirst for still waters, need restoration both physical and spiritual, hunger for a table to be welcomed at, comforted to overflowing. Share some Mission and Service stories related to these themes.</w:t>
            </w:r>
          </w:p>
        </w:tc>
        <w:tc>
          <w:tcPr>
            <w:tcW w:w="2590" w:type="dxa"/>
          </w:tcPr>
          <w:p w14:paraId="60F3A51F" w14:textId="5B05925E" w:rsidR="004D6472" w:rsidRPr="004D6472" w:rsidRDefault="009805EE" w:rsidP="004D6472">
            <w:pPr>
              <w:spacing w:before="60" w:after="60"/>
              <w:rPr>
                <w:sz w:val="22"/>
                <w:lang w:val="en-US"/>
              </w:rPr>
            </w:pPr>
            <w:r w:rsidRPr="009805EE">
              <w:rPr>
                <w:sz w:val="22"/>
                <w:lang w:val="en-US"/>
              </w:rPr>
              <w:t>John 13:31</w:t>
            </w:r>
            <w:r w:rsidR="00EE4677">
              <w:rPr>
                <w:rFonts w:cstheme="minorHAnsi"/>
                <w:sz w:val="22"/>
                <w:lang w:val="en-US"/>
              </w:rPr>
              <w:t>‒</w:t>
            </w:r>
            <w:r w:rsidRPr="009805EE">
              <w:rPr>
                <w:sz w:val="22"/>
                <w:lang w:val="en-US"/>
              </w:rPr>
              <w:t>35</w:t>
            </w:r>
            <w:r w:rsidR="00EE4677">
              <w:rPr>
                <w:sz w:val="22"/>
                <w:lang w:val="en-US"/>
              </w:rPr>
              <w:t xml:space="preserve">. </w:t>
            </w:r>
            <w:r w:rsidRPr="009805EE">
              <w:rPr>
                <w:sz w:val="22"/>
                <w:lang w:val="en-US"/>
              </w:rPr>
              <w:t>The new commandment. Love for one another is our clear calling and mark of discipleship to Jesus. Today you are invited into that command to make love real. What will your generous love look like?</w:t>
            </w:r>
          </w:p>
        </w:tc>
        <w:tc>
          <w:tcPr>
            <w:tcW w:w="2590" w:type="dxa"/>
          </w:tcPr>
          <w:p w14:paraId="1811A00E" w14:textId="5CB1544A" w:rsidR="004D6472" w:rsidRPr="004D6472" w:rsidRDefault="009805EE" w:rsidP="004D6472">
            <w:pPr>
              <w:spacing w:before="60" w:after="60"/>
              <w:rPr>
                <w:sz w:val="22"/>
                <w:lang w:val="en-US"/>
              </w:rPr>
            </w:pPr>
            <w:r w:rsidRPr="009805EE">
              <w:rPr>
                <w:sz w:val="22"/>
                <w:lang w:val="en-US"/>
              </w:rPr>
              <w:t>Psalm 67</w:t>
            </w:r>
            <w:r w:rsidR="00EE4677">
              <w:rPr>
                <w:sz w:val="22"/>
                <w:lang w:val="en-US"/>
              </w:rPr>
              <w:t>.</w:t>
            </w:r>
            <w:r w:rsidRPr="009805EE">
              <w:rPr>
                <w:sz w:val="22"/>
                <w:lang w:val="en-US"/>
              </w:rPr>
              <w:t xml:space="preserve"> A </w:t>
            </w:r>
            <w:r w:rsidR="00394C6B">
              <w:rPr>
                <w:sz w:val="22"/>
                <w:lang w:val="en-US"/>
              </w:rPr>
              <w:t>p</w:t>
            </w:r>
            <w:r w:rsidRPr="009805EE">
              <w:rPr>
                <w:sz w:val="22"/>
                <w:lang w:val="en-US"/>
              </w:rPr>
              <w:t>salm of blessing and celebration for all God does. Let the people praise you, O God. Today, we give praise and celebrate your generous responses to God</w:t>
            </w:r>
            <w:r w:rsidR="00394C6B">
              <w:rPr>
                <w:sz w:val="22"/>
                <w:lang w:val="en-US"/>
              </w:rPr>
              <w:t>’</w:t>
            </w:r>
            <w:r w:rsidRPr="009805EE">
              <w:rPr>
                <w:sz w:val="22"/>
                <w:lang w:val="en-US"/>
              </w:rPr>
              <w:t>s grace and action by sharing your gifts.</w:t>
            </w:r>
          </w:p>
        </w:tc>
      </w:tr>
    </w:tbl>
    <w:p w14:paraId="147E4FE7" w14:textId="77777777" w:rsidR="0046104E" w:rsidRPr="004D6472" w:rsidRDefault="0046104E" w:rsidP="00A727B3">
      <w:pPr>
        <w:rPr>
          <w:lang w:val="en-US"/>
        </w:rPr>
      </w:pPr>
    </w:p>
    <w:p w14:paraId="0DE2909C" w14:textId="12A66506" w:rsidR="00A727B3" w:rsidRDefault="00A727B3" w:rsidP="00A727B3">
      <w:pPr>
        <w:rPr>
          <w:rFonts w:ascii="Arial Narrow" w:hAnsi="Arial Narrow" w:cstheme="majorBidi"/>
          <w:spacing w:val="-10"/>
          <w:kern w:val="28"/>
          <w:sz w:val="48"/>
          <w:szCs w:val="56"/>
          <w:lang w:val="en-US"/>
        </w:rPr>
      </w:pPr>
      <w:r>
        <w:rPr>
          <w:lang w:val="en-US"/>
        </w:rPr>
        <w:br w:type="page"/>
      </w:r>
    </w:p>
    <w:p w14:paraId="52659144" w14:textId="26705ED5" w:rsidR="000D401E" w:rsidRPr="000D401E" w:rsidRDefault="000D401E" w:rsidP="000D401E">
      <w:pPr>
        <w:numPr>
          <w:ilvl w:val="1"/>
          <w:numId w:val="0"/>
        </w:numPr>
        <w:spacing w:before="240" w:after="120"/>
        <w:outlineLvl w:val="1"/>
        <w:rPr>
          <w:rFonts w:ascii="Arial Narrow" w:eastAsiaTheme="minorEastAsia" w:hAnsi="Arial Narrow"/>
          <w:b/>
          <w:spacing w:val="15"/>
          <w:sz w:val="32"/>
          <w:lang w:val="en-US"/>
        </w:rPr>
      </w:pPr>
      <w:r w:rsidRPr="000D401E">
        <w:rPr>
          <w:rFonts w:ascii="Arial Narrow" w:eastAsiaTheme="minorEastAsia" w:hAnsi="Arial Narrow"/>
          <w:b/>
          <w:spacing w:val="15"/>
          <w:sz w:val="32"/>
          <w:lang w:val="en-US"/>
        </w:rPr>
        <w:t>28 Days to Thanksgiving: Sept. 1</w:t>
      </w:r>
      <w:r>
        <w:rPr>
          <w:rFonts w:ascii="Arial Narrow" w:eastAsiaTheme="minorEastAsia" w:hAnsi="Arial Narrow"/>
          <w:b/>
          <w:spacing w:val="15"/>
          <w:sz w:val="32"/>
          <w:lang w:val="en-US"/>
        </w:rPr>
        <w:t>4</w:t>
      </w:r>
      <w:r w:rsidRPr="000D401E">
        <w:rPr>
          <w:rFonts w:ascii="Calibri" w:eastAsiaTheme="minorEastAsia" w:hAnsi="Calibri" w:cs="Calibri"/>
          <w:b/>
          <w:spacing w:val="15"/>
          <w:sz w:val="32"/>
          <w:lang w:val="en-US"/>
        </w:rPr>
        <w:t>‒</w:t>
      </w:r>
      <w:r w:rsidRPr="000D401E">
        <w:rPr>
          <w:rFonts w:ascii="Arial Narrow" w:eastAsiaTheme="minorEastAsia" w:hAnsi="Arial Narrow"/>
          <w:b/>
          <w:spacing w:val="15"/>
          <w:sz w:val="32"/>
          <w:lang w:val="en-US"/>
        </w:rPr>
        <w:t>Oct. 1</w:t>
      </w:r>
      <w:r>
        <w:rPr>
          <w:rFonts w:ascii="Arial Narrow" w:eastAsiaTheme="minorEastAsia" w:hAnsi="Arial Narrow"/>
          <w:b/>
          <w:spacing w:val="15"/>
          <w:sz w:val="32"/>
          <w:lang w:val="en-US"/>
        </w:rPr>
        <w:t>2</w:t>
      </w:r>
      <w:r w:rsidRPr="000D401E">
        <w:rPr>
          <w:rFonts w:ascii="Arial Narrow" w:eastAsiaTheme="minorEastAsia" w:hAnsi="Arial Narrow"/>
          <w:b/>
          <w:spacing w:val="15"/>
          <w:sz w:val="32"/>
          <w:lang w:val="en-US"/>
        </w:rPr>
        <w:t>, 202</w:t>
      </w:r>
      <w:r>
        <w:rPr>
          <w:rFonts w:ascii="Arial Narrow" w:eastAsiaTheme="minorEastAsia" w:hAnsi="Arial Narrow"/>
          <w:b/>
          <w:spacing w:val="15"/>
          <w:sz w:val="32"/>
          <w:lang w:val="en-US"/>
        </w:rPr>
        <w:t>5</w:t>
      </w:r>
    </w:p>
    <w:p w14:paraId="1D82C256" w14:textId="77777777" w:rsidR="000D401E" w:rsidRPr="000D401E" w:rsidRDefault="000D401E" w:rsidP="000D401E">
      <w:pPr>
        <w:keepNext/>
        <w:keepLines/>
        <w:spacing w:after="60"/>
        <w:outlineLvl w:val="2"/>
        <w:rPr>
          <w:rFonts w:ascii="Arial Narrow" w:eastAsiaTheme="majorEastAsia" w:hAnsi="Arial Narrow" w:cstheme="majorBidi"/>
          <w:b/>
          <w:szCs w:val="24"/>
          <w:lang w:val="en-US"/>
        </w:rPr>
      </w:pPr>
      <w:r w:rsidRPr="000D401E">
        <w:rPr>
          <w:rFonts w:ascii="Arial Narrow" w:eastAsiaTheme="majorEastAsia" w:hAnsi="Arial Narrow" w:cstheme="majorBidi"/>
          <w:b/>
          <w:szCs w:val="24"/>
          <w:lang w:val="en-US"/>
        </w:rPr>
        <w:t>Theme Hymns</w:t>
      </w:r>
    </w:p>
    <w:p w14:paraId="3C660E8C" w14:textId="273B0F53" w:rsidR="000D401E" w:rsidRPr="000D401E" w:rsidRDefault="000D401E" w:rsidP="000D401E">
      <w:pPr>
        <w:rPr>
          <w:lang w:val="en-US"/>
        </w:rPr>
      </w:pPr>
      <w:r w:rsidRPr="000D401E">
        <w:rPr>
          <w:lang w:val="en-US"/>
        </w:rPr>
        <w:t>VU 5</w:t>
      </w:r>
      <w:r w:rsidR="005926A8">
        <w:rPr>
          <w:lang w:val="en-US"/>
        </w:rPr>
        <w:t>67</w:t>
      </w:r>
      <w:r w:rsidRPr="000D401E">
        <w:rPr>
          <w:lang w:val="en-US"/>
        </w:rPr>
        <w:t xml:space="preserve"> </w:t>
      </w:r>
      <w:r w:rsidR="005926A8">
        <w:rPr>
          <w:lang w:val="en-US"/>
        </w:rPr>
        <w:t>Will You Come and Follow Me</w:t>
      </w:r>
      <w:r w:rsidRPr="000D401E">
        <w:rPr>
          <w:lang w:val="en-US"/>
        </w:rPr>
        <w:br/>
      </w:r>
      <w:r w:rsidR="005926A8">
        <w:rPr>
          <w:lang w:val="en-US"/>
        </w:rPr>
        <w:t>MV 182</w:t>
      </w:r>
      <w:r w:rsidRPr="000D401E">
        <w:rPr>
          <w:lang w:val="en-US"/>
        </w:rPr>
        <w:t xml:space="preserve"> </w:t>
      </w:r>
      <w:r w:rsidR="005926A8">
        <w:rPr>
          <w:lang w:val="en-US"/>
        </w:rPr>
        <w:t>Grateful</w:t>
      </w:r>
    </w:p>
    <w:tbl>
      <w:tblPr>
        <w:tblStyle w:val="TableGrid"/>
        <w:tblW w:w="0" w:type="auto"/>
        <w:jc w:val="center"/>
        <w:tblLook w:val="04A0" w:firstRow="1" w:lastRow="0" w:firstColumn="1" w:lastColumn="0" w:noHBand="0" w:noVBand="1"/>
      </w:tblPr>
      <w:tblGrid>
        <w:gridCol w:w="2590"/>
        <w:gridCol w:w="2590"/>
        <w:gridCol w:w="2590"/>
        <w:gridCol w:w="2590"/>
        <w:gridCol w:w="2590"/>
      </w:tblGrid>
      <w:tr w:rsidR="000D401E" w:rsidRPr="000D401E" w14:paraId="1FAA32BA" w14:textId="77777777" w:rsidTr="00B10AB2">
        <w:trPr>
          <w:jc w:val="center"/>
        </w:trPr>
        <w:tc>
          <w:tcPr>
            <w:tcW w:w="2590" w:type="dxa"/>
            <w:shd w:val="clear" w:color="auto" w:fill="F2F2F2" w:themeFill="background1" w:themeFillShade="F2"/>
          </w:tcPr>
          <w:p w14:paraId="3248D844" w14:textId="77777777" w:rsidR="000D401E" w:rsidRPr="000D401E" w:rsidRDefault="000D401E" w:rsidP="000D401E">
            <w:pPr>
              <w:spacing w:before="60" w:after="60"/>
              <w:jc w:val="center"/>
              <w:rPr>
                <w:b/>
                <w:bCs/>
                <w:lang w:val="en-US"/>
              </w:rPr>
            </w:pPr>
            <w:r w:rsidRPr="000D401E">
              <w:rPr>
                <w:b/>
                <w:bCs/>
                <w:lang w:val="en-US"/>
              </w:rPr>
              <w:t>Week 1</w:t>
            </w:r>
          </w:p>
          <w:p w14:paraId="2F9D8684" w14:textId="77777777" w:rsidR="000D401E" w:rsidRPr="000D401E" w:rsidRDefault="000D401E" w:rsidP="000D401E">
            <w:pPr>
              <w:spacing w:before="60" w:after="60"/>
              <w:jc w:val="center"/>
              <w:rPr>
                <w:b/>
                <w:bCs/>
                <w:lang w:val="en-US"/>
              </w:rPr>
            </w:pPr>
            <w:r w:rsidRPr="000D401E">
              <w:rPr>
                <w:b/>
                <w:bCs/>
                <w:lang w:val="en-US"/>
              </w:rPr>
              <w:t>Stewardship as Spiritual Practice</w:t>
            </w:r>
          </w:p>
        </w:tc>
        <w:tc>
          <w:tcPr>
            <w:tcW w:w="2590" w:type="dxa"/>
            <w:shd w:val="clear" w:color="auto" w:fill="F2F2F2" w:themeFill="background1" w:themeFillShade="F2"/>
          </w:tcPr>
          <w:p w14:paraId="493E3950" w14:textId="77777777" w:rsidR="000D401E" w:rsidRPr="000D401E" w:rsidRDefault="000D401E" w:rsidP="000D401E">
            <w:pPr>
              <w:spacing w:before="60" w:after="60"/>
              <w:jc w:val="center"/>
              <w:rPr>
                <w:b/>
                <w:bCs/>
                <w:lang w:val="en-US"/>
              </w:rPr>
            </w:pPr>
            <w:r w:rsidRPr="000D401E">
              <w:rPr>
                <w:b/>
                <w:bCs/>
                <w:lang w:val="en-US"/>
              </w:rPr>
              <w:t>Week 2</w:t>
            </w:r>
          </w:p>
          <w:p w14:paraId="73299737" w14:textId="77777777" w:rsidR="000D401E" w:rsidRPr="000D401E" w:rsidRDefault="000D401E" w:rsidP="000D401E">
            <w:pPr>
              <w:spacing w:before="60" w:after="60"/>
              <w:jc w:val="center"/>
              <w:rPr>
                <w:b/>
                <w:bCs/>
                <w:lang w:val="en-US"/>
              </w:rPr>
            </w:pPr>
            <w:r w:rsidRPr="000D401E">
              <w:rPr>
                <w:b/>
                <w:bCs/>
                <w:lang w:val="en-US"/>
              </w:rPr>
              <w:t>Inspire: Local Mission</w:t>
            </w:r>
          </w:p>
        </w:tc>
        <w:tc>
          <w:tcPr>
            <w:tcW w:w="2590" w:type="dxa"/>
            <w:shd w:val="clear" w:color="auto" w:fill="F2F2F2" w:themeFill="background1" w:themeFillShade="F2"/>
          </w:tcPr>
          <w:p w14:paraId="1D9AFB10" w14:textId="77777777" w:rsidR="000D401E" w:rsidRPr="000D401E" w:rsidRDefault="000D401E" w:rsidP="000D401E">
            <w:pPr>
              <w:spacing w:before="60" w:after="60"/>
              <w:jc w:val="center"/>
              <w:rPr>
                <w:b/>
                <w:bCs/>
                <w:lang w:val="en-US"/>
              </w:rPr>
            </w:pPr>
            <w:r w:rsidRPr="000D401E">
              <w:rPr>
                <w:b/>
                <w:bCs/>
                <w:lang w:val="en-US"/>
              </w:rPr>
              <w:t>Week 3</w:t>
            </w:r>
          </w:p>
          <w:p w14:paraId="5D9E65CF" w14:textId="77777777" w:rsidR="000D401E" w:rsidRPr="000D401E" w:rsidRDefault="000D401E" w:rsidP="000D401E">
            <w:pPr>
              <w:spacing w:before="60" w:after="60"/>
              <w:jc w:val="center"/>
              <w:rPr>
                <w:b/>
                <w:bCs/>
                <w:lang w:val="en-US"/>
              </w:rPr>
            </w:pPr>
            <w:r w:rsidRPr="000D401E">
              <w:rPr>
                <w:b/>
                <w:bCs/>
                <w:lang w:val="en-US"/>
              </w:rPr>
              <w:t>Inspire: Mission &amp; Service</w:t>
            </w:r>
          </w:p>
        </w:tc>
        <w:tc>
          <w:tcPr>
            <w:tcW w:w="2590" w:type="dxa"/>
            <w:shd w:val="clear" w:color="auto" w:fill="F2F2F2" w:themeFill="background1" w:themeFillShade="F2"/>
          </w:tcPr>
          <w:p w14:paraId="20B49D9A" w14:textId="77777777" w:rsidR="000D401E" w:rsidRPr="000D401E" w:rsidRDefault="000D401E" w:rsidP="000D401E">
            <w:pPr>
              <w:spacing w:before="60" w:after="60"/>
              <w:jc w:val="center"/>
              <w:rPr>
                <w:b/>
                <w:bCs/>
                <w:lang w:val="en-US"/>
              </w:rPr>
            </w:pPr>
            <w:r w:rsidRPr="000D401E">
              <w:rPr>
                <w:b/>
                <w:bCs/>
                <w:lang w:val="en-US"/>
              </w:rPr>
              <w:t>Week 4</w:t>
            </w:r>
          </w:p>
          <w:p w14:paraId="4C0EE9E5" w14:textId="77777777" w:rsidR="000D401E" w:rsidRPr="000D401E" w:rsidRDefault="000D401E" w:rsidP="000D401E">
            <w:pPr>
              <w:spacing w:before="60" w:after="60"/>
              <w:jc w:val="center"/>
              <w:rPr>
                <w:b/>
                <w:bCs/>
                <w:lang w:val="en-US"/>
              </w:rPr>
            </w:pPr>
            <w:r w:rsidRPr="000D401E">
              <w:rPr>
                <w:b/>
                <w:bCs/>
                <w:lang w:val="en-US"/>
              </w:rPr>
              <w:t>Invite</w:t>
            </w:r>
          </w:p>
        </w:tc>
        <w:tc>
          <w:tcPr>
            <w:tcW w:w="2590" w:type="dxa"/>
            <w:shd w:val="clear" w:color="auto" w:fill="F2F2F2" w:themeFill="background1" w:themeFillShade="F2"/>
          </w:tcPr>
          <w:p w14:paraId="732FE4EF" w14:textId="77777777" w:rsidR="000D401E" w:rsidRPr="000D401E" w:rsidRDefault="000D401E" w:rsidP="000D401E">
            <w:pPr>
              <w:spacing w:before="60" w:after="60"/>
              <w:jc w:val="center"/>
              <w:rPr>
                <w:b/>
                <w:bCs/>
                <w:lang w:val="en-US"/>
              </w:rPr>
            </w:pPr>
            <w:r w:rsidRPr="000D401E">
              <w:rPr>
                <w:b/>
                <w:bCs/>
                <w:lang w:val="en-US"/>
              </w:rPr>
              <w:t>Week 5</w:t>
            </w:r>
          </w:p>
          <w:p w14:paraId="0F6E9080" w14:textId="77777777" w:rsidR="000D401E" w:rsidRPr="000D401E" w:rsidRDefault="000D401E" w:rsidP="000D401E">
            <w:pPr>
              <w:spacing w:before="60" w:after="60"/>
              <w:jc w:val="center"/>
              <w:rPr>
                <w:b/>
                <w:bCs/>
                <w:lang w:val="en-US"/>
              </w:rPr>
            </w:pPr>
            <w:r w:rsidRPr="000D401E">
              <w:rPr>
                <w:b/>
                <w:bCs/>
                <w:lang w:val="en-US"/>
              </w:rPr>
              <w:t>Thank</w:t>
            </w:r>
          </w:p>
        </w:tc>
      </w:tr>
      <w:tr w:rsidR="000D401E" w:rsidRPr="000D401E" w14:paraId="093A67D0" w14:textId="77777777" w:rsidTr="00B10AB2">
        <w:trPr>
          <w:jc w:val="center"/>
        </w:trPr>
        <w:tc>
          <w:tcPr>
            <w:tcW w:w="2590" w:type="dxa"/>
          </w:tcPr>
          <w:p w14:paraId="5F68D433" w14:textId="26013D68" w:rsidR="000D401E" w:rsidRPr="000D401E" w:rsidRDefault="007B037A" w:rsidP="000D401E">
            <w:pPr>
              <w:spacing w:before="60" w:after="60"/>
              <w:rPr>
                <w:sz w:val="22"/>
                <w:lang w:val="en-US"/>
              </w:rPr>
            </w:pPr>
            <w:r w:rsidRPr="007B037A">
              <w:rPr>
                <w:sz w:val="22"/>
                <w:lang w:val="en-US"/>
              </w:rPr>
              <w:t>Luke 15:1</w:t>
            </w:r>
            <w:r w:rsidR="00394C6B">
              <w:rPr>
                <w:rFonts w:cstheme="minorHAnsi"/>
                <w:sz w:val="22"/>
                <w:lang w:val="en-US"/>
              </w:rPr>
              <w:t>‒</w:t>
            </w:r>
            <w:r w:rsidRPr="007B037A">
              <w:rPr>
                <w:sz w:val="22"/>
                <w:lang w:val="en-US"/>
              </w:rPr>
              <w:t>10</w:t>
            </w:r>
            <w:r w:rsidR="00394C6B">
              <w:rPr>
                <w:sz w:val="22"/>
                <w:lang w:val="en-US"/>
              </w:rPr>
              <w:t>.</w:t>
            </w:r>
            <w:r w:rsidRPr="007B037A">
              <w:rPr>
                <w:sz w:val="22"/>
                <w:lang w:val="en-US"/>
              </w:rPr>
              <w:t xml:space="preserve"> I am worthy and loveable/loved, as God has searched me out and found me (sheep/coin analogy). Reali</w:t>
            </w:r>
            <w:r w:rsidR="00042FB7">
              <w:rPr>
                <w:sz w:val="22"/>
                <w:lang w:val="en-US"/>
              </w:rPr>
              <w:t>z</w:t>
            </w:r>
            <w:r w:rsidRPr="007B037A">
              <w:rPr>
                <w:sz w:val="22"/>
                <w:lang w:val="en-US"/>
              </w:rPr>
              <w:t>ing this spiritual fact produces great gratitude in me for what God has done. Great gratitude leads to great generosity in return.</w:t>
            </w:r>
          </w:p>
        </w:tc>
        <w:tc>
          <w:tcPr>
            <w:tcW w:w="2590" w:type="dxa"/>
          </w:tcPr>
          <w:p w14:paraId="53A17F12" w14:textId="44488147" w:rsidR="00A05A28" w:rsidRPr="000D401E" w:rsidRDefault="007B037A" w:rsidP="00A05A28">
            <w:pPr>
              <w:spacing w:before="60" w:after="60"/>
              <w:rPr>
                <w:sz w:val="22"/>
                <w:lang w:val="en-US"/>
              </w:rPr>
            </w:pPr>
            <w:r w:rsidRPr="007B037A">
              <w:rPr>
                <w:sz w:val="22"/>
                <w:lang w:val="en-US"/>
              </w:rPr>
              <w:t>Luke 16:1</w:t>
            </w:r>
            <w:r w:rsidR="00394C6B">
              <w:rPr>
                <w:rFonts w:cstheme="minorHAnsi"/>
                <w:sz w:val="22"/>
                <w:lang w:val="en-US"/>
              </w:rPr>
              <w:t>‒</w:t>
            </w:r>
            <w:r w:rsidRPr="007B037A">
              <w:rPr>
                <w:sz w:val="22"/>
                <w:lang w:val="en-US"/>
              </w:rPr>
              <w:t>13</w:t>
            </w:r>
            <w:r w:rsidR="00394C6B">
              <w:rPr>
                <w:sz w:val="22"/>
                <w:lang w:val="en-US"/>
              </w:rPr>
              <w:t>.</w:t>
            </w:r>
            <w:r w:rsidRPr="007B037A">
              <w:rPr>
                <w:sz w:val="22"/>
                <w:lang w:val="en-US"/>
              </w:rPr>
              <w:t xml:space="preserve"> We really like what </w:t>
            </w:r>
            <w:r w:rsidRPr="00394C6B">
              <w:rPr>
                <w:i/>
                <w:iCs/>
                <w:sz w:val="22"/>
                <w:lang w:val="en-US"/>
              </w:rPr>
              <w:t>The Message</w:t>
            </w:r>
            <w:r w:rsidRPr="007B037A">
              <w:rPr>
                <w:sz w:val="22"/>
                <w:lang w:val="en-US"/>
              </w:rPr>
              <w:t xml:space="preserve"> does with this passage. Be just as shrewd as big business and politicians and those we would expect to be dodgy, but do so for the mission of God. As a sign of its discipleship, how is your </w:t>
            </w:r>
            <w:r w:rsidR="00394C6B">
              <w:rPr>
                <w:sz w:val="22"/>
                <w:lang w:val="en-US"/>
              </w:rPr>
              <w:t>community of faith</w:t>
            </w:r>
            <w:r w:rsidRPr="007B037A">
              <w:rPr>
                <w:sz w:val="22"/>
                <w:lang w:val="en-US"/>
              </w:rPr>
              <w:t xml:space="preserve"> fully faithful with what you have been blessed with?</w:t>
            </w:r>
          </w:p>
        </w:tc>
        <w:tc>
          <w:tcPr>
            <w:tcW w:w="2590" w:type="dxa"/>
          </w:tcPr>
          <w:p w14:paraId="7594A782" w14:textId="54BB7D07" w:rsidR="00A05A28" w:rsidRPr="000D401E" w:rsidRDefault="007B037A" w:rsidP="000D401E">
            <w:pPr>
              <w:spacing w:before="60" w:after="60"/>
              <w:rPr>
                <w:sz w:val="22"/>
                <w:lang w:val="en-US"/>
              </w:rPr>
            </w:pPr>
            <w:r w:rsidRPr="007B037A">
              <w:rPr>
                <w:sz w:val="22"/>
                <w:lang w:val="en-US"/>
              </w:rPr>
              <w:t>Luke 16:19</w:t>
            </w:r>
            <w:r w:rsidR="00394C6B">
              <w:rPr>
                <w:rFonts w:cstheme="minorHAnsi"/>
                <w:sz w:val="22"/>
                <w:lang w:val="en-US"/>
              </w:rPr>
              <w:t>‒</w:t>
            </w:r>
            <w:r w:rsidRPr="007B037A">
              <w:rPr>
                <w:sz w:val="22"/>
                <w:lang w:val="en-US"/>
              </w:rPr>
              <w:t xml:space="preserve">31 </w:t>
            </w:r>
            <w:r w:rsidR="00394C6B">
              <w:rPr>
                <w:sz w:val="22"/>
                <w:lang w:val="en-US"/>
              </w:rPr>
              <w:t>and</w:t>
            </w:r>
            <w:r w:rsidRPr="007B037A">
              <w:rPr>
                <w:sz w:val="22"/>
                <w:lang w:val="en-US"/>
              </w:rPr>
              <w:t xml:space="preserve"> 1 Tim. 6:6</w:t>
            </w:r>
            <w:r w:rsidR="00394C6B">
              <w:rPr>
                <w:rFonts w:cstheme="minorHAnsi"/>
                <w:sz w:val="22"/>
                <w:lang w:val="en-US"/>
              </w:rPr>
              <w:t>‒</w:t>
            </w:r>
            <w:r w:rsidRPr="007B037A">
              <w:rPr>
                <w:sz w:val="22"/>
                <w:lang w:val="en-US"/>
              </w:rPr>
              <w:t>9</w:t>
            </w:r>
            <w:r w:rsidR="00394C6B">
              <w:rPr>
                <w:sz w:val="22"/>
                <w:lang w:val="en-US"/>
              </w:rPr>
              <w:t>.</w:t>
            </w:r>
            <w:r w:rsidRPr="007B037A">
              <w:rPr>
                <w:sz w:val="22"/>
                <w:lang w:val="en-US"/>
              </w:rPr>
              <w:t xml:space="preserve"> A message for rich disciples. (Define rich</w:t>
            </w:r>
            <w:r w:rsidR="00607353">
              <w:rPr>
                <w:sz w:val="22"/>
                <w:lang w:val="en-US"/>
              </w:rPr>
              <w:t>.</w:t>
            </w:r>
            <w:r w:rsidRPr="007B037A">
              <w:rPr>
                <w:sz w:val="22"/>
                <w:lang w:val="en-US"/>
              </w:rPr>
              <w:t>) Take notice! In order to care, you first have to notice the person and accord them the same rights and worth as yourself. Mission and Service helps us to notice the needs around us (local, Canadian, global) and to respond so that as people made right with God, we can be rich in generous good works.</w:t>
            </w:r>
          </w:p>
        </w:tc>
        <w:tc>
          <w:tcPr>
            <w:tcW w:w="2590" w:type="dxa"/>
          </w:tcPr>
          <w:p w14:paraId="09C16B14" w14:textId="2785C19E" w:rsidR="000D401E" w:rsidRPr="000D401E" w:rsidRDefault="007B037A" w:rsidP="000D401E">
            <w:pPr>
              <w:spacing w:before="60" w:after="60"/>
              <w:rPr>
                <w:sz w:val="22"/>
                <w:lang w:val="en-US"/>
              </w:rPr>
            </w:pPr>
            <w:r w:rsidRPr="007B037A">
              <w:rPr>
                <w:sz w:val="22"/>
                <w:lang w:val="en-US"/>
              </w:rPr>
              <w:t>2 Tim</w:t>
            </w:r>
            <w:r w:rsidR="00394C6B">
              <w:rPr>
                <w:sz w:val="22"/>
                <w:lang w:val="en-US"/>
              </w:rPr>
              <w:t>.</w:t>
            </w:r>
            <w:r w:rsidRPr="007B037A">
              <w:rPr>
                <w:sz w:val="22"/>
                <w:lang w:val="en-US"/>
              </w:rPr>
              <w:t xml:space="preserve"> 1:5</w:t>
            </w:r>
            <w:r w:rsidR="00394C6B">
              <w:rPr>
                <w:rFonts w:cstheme="minorHAnsi"/>
                <w:sz w:val="22"/>
                <w:lang w:val="en-US"/>
              </w:rPr>
              <w:t>‒</w:t>
            </w:r>
            <w:r w:rsidRPr="007B037A">
              <w:rPr>
                <w:sz w:val="22"/>
                <w:lang w:val="en-US"/>
              </w:rPr>
              <w:t>7</w:t>
            </w:r>
            <w:r w:rsidR="00394C6B">
              <w:rPr>
                <w:sz w:val="22"/>
                <w:lang w:val="en-US"/>
              </w:rPr>
              <w:t xml:space="preserve">. </w:t>
            </w:r>
            <w:r w:rsidR="00607353">
              <w:rPr>
                <w:sz w:val="22"/>
                <w:lang w:val="en-US"/>
              </w:rPr>
              <w:t>“</w:t>
            </w:r>
            <w:r w:rsidRPr="007B037A">
              <w:rPr>
                <w:sz w:val="22"/>
                <w:lang w:val="en-US"/>
              </w:rPr>
              <w:t>I am reminded of your sincere faith...</w:t>
            </w:r>
            <w:r w:rsidR="00607353">
              <w:rPr>
                <w:sz w:val="22"/>
                <w:lang w:val="en-US"/>
              </w:rPr>
              <w:t>.</w:t>
            </w:r>
            <w:r w:rsidRPr="007B037A">
              <w:rPr>
                <w:sz w:val="22"/>
                <w:lang w:val="en-US"/>
              </w:rPr>
              <w:t xml:space="preserve"> For this reason I remind </w:t>
            </w:r>
            <w:r w:rsidR="00607353">
              <w:rPr>
                <w:sz w:val="22"/>
                <w:lang w:val="en-US"/>
              </w:rPr>
              <w:t>[</w:t>
            </w:r>
            <w:r w:rsidRPr="007B037A">
              <w:rPr>
                <w:sz w:val="22"/>
                <w:lang w:val="en-US"/>
              </w:rPr>
              <w:t>invite</w:t>
            </w:r>
            <w:r w:rsidR="00607353">
              <w:rPr>
                <w:sz w:val="22"/>
                <w:lang w:val="en-US"/>
              </w:rPr>
              <w:t>]</w:t>
            </w:r>
            <w:r w:rsidRPr="007B037A">
              <w:rPr>
                <w:sz w:val="22"/>
                <w:lang w:val="en-US"/>
              </w:rPr>
              <w:t xml:space="preserve"> you to rekindle the gift of God that is within you through the laying on of my hands; for God did not give us a spirit of cowardice, but rather a spirit of power and of love and of self-discipline.</w:t>
            </w:r>
            <w:r w:rsidR="00607353">
              <w:rPr>
                <w:sz w:val="22"/>
                <w:lang w:val="en-US"/>
              </w:rPr>
              <w:t>”</w:t>
            </w:r>
            <w:r w:rsidRPr="007B037A">
              <w:rPr>
                <w:sz w:val="22"/>
                <w:lang w:val="en-US"/>
              </w:rPr>
              <w:t xml:space="preserve"> How could you invite people to rekindle the fire of faith, through generous sharing of their gifts?</w:t>
            </w:r>
          </w:p>
        </w:tc>
        <w:tc>
          <w:tcPr>
            <w:tcW w:w="2590" w:type="dxa"/>
          </w:tcPr>
          <w:p w14:paraId="19B9D559" w14:textId="3692A59D" w:rsidR="00B732BD" w:rsidRPr="000D401E" w:rsidRDefault="00042FB7" w:rsidP="000D401E">
            <w:pPr>
              <w:spacing w:before="60" w:after="60"/>
              <w:rPr>
                <w:sz w:val="22"/>
                <w:lang w:val="en-US"/>
              </w:rPr>
            </w:pPr>
            <w:r w:rsidRPr="00042FB7">
              <w:rPr>
                <w:sz w:val="22"/>
                <w:lang w:val="en-US"/>
              </w:rPr>
              <w:t>Philippians 4:4</w:t>
            </w:r>
            <w:r w:rsidR="00394C6B">
              <w:rPr>
                <w:rFonts w:cstheme="minorHAnsi"/>
                <w:sz w:val="22"/>
                <w:lang w:val="en-US"/>
              </w:rPr>
              <w:t>‒</w:t>
            </w:r>
            <w:r w:rsidRPr="00042FB7">
              <w:rPr>
                <w:sz w:val="22"/>
                <w:lang w:val="en-US"/>
              </w:rPr>
              <w:t>9</w:t>
            </w:r>
            <w:r w:rsidR="00394C6B">
              <w:rPr>
                <w:sz w:val="22"/>
                <w:lang w:val="en-US"/>
              </w:rPr>
              <w:t>.</w:t>
            </w:r>
            <w:r w:rsidRPr="00042FB7">
              <w:rPr>
                <w:sz w:val="22"/>
                <w:lang w:val="en-US"/>
              </w:rPr>
              <w:t xml:space="preserve"> Rejoice!! Give thanks for all the ways God has blessed your </w:t>
            </w:r>
            <w:r w:rsidR="00394C6B">
              <w:rPr>
                <w:sz w:val="22"/>
                <w:lang w:val="en-US"/>
              </w:rPr>
              <w:t>c</w:t>
            </w:r>
            <w:r w:rsidRPr="00042FB7">
              <w:rPr>
                <w:sz w:val="22"/>
                <w:lang w:val="en-US"/>
              </w:rPr>
              <w:t xml:space="preserve">ommunity of </w:t>
            </w:r>
            <w:r w:rsidR="00394C6B">
              <w:rPr>
                <w:sz w:val="22"/>
                <w:lang w:val="en-US"/>
              </w:rPr>
              <w:t>f</w:t>
            </w:r>
            <w:r w:rsidRPr="00042FB7">
              <w:rPr>
                <w:sz w:val="22"/>
                <w:lang w:val="en-US"/>
              </w:rPr>
              <w:t>aith and how, as dis</w:t>
            </w:r>
            <w:r w:rsidR="00394C6B">
              <w:rPr>
                <w:sz w:val="22"/>
                <w:lang w:val="en-US"/>
              </w:rPr>
              <w:t>ci</w:t>
            </w:r>
            <w:r w:rsidRPr="00042FB7">
              <w:rPr>
                <w:sz w:val="22"/>
                <w:lang w:val="en-US"/>
              </w:rPr>
              <w:t>ples of Jesus</w:t>
            </w:r>
            <w:r w:rsidR="00394C6B">
              <w:rPr>
                <w:sz w:val="22"/>
                <w:lang w:val="en-US"/>
              </w:rPr>
              <w:t>,</w:t>
            </w:r>
            <w:r w:rsidRPr="00042FB7">
              <w:rPr>
                <w:sz w:val="22"/>
                <w:lang w:val="en-US"/>
              </w:rPr>
              <w:t xml:space="preserve"> you are committing to sharing them.</w:t>
            </w:r>
          </w:p>
        </w:tc>
      </w:tr>
    </w:tbl>
    <w:p w14:paraId="66A95EDE" w14:textId="77777777" w:rsidR="00A727B3" w:rsidRPr="00A727B3" w:rsidRDefault="00A727B3" w:rsidP="00A727B3">
      <w:pPr>
        <w:rPr>
          <w:lang w:val="en-US"/>
        </w:rPr>
      </w:pPr>
    </w:p>
    <w:p w14:paraId="70CE2FA4" w14:textId="3FB9D9C8" w:rsidR="00B732BD" w:rsidRDefault="00A727B3">
      <w:pPr>
        <w:spacing w:after="160" w:line="259" w:lineRule="auto"/>
        <w:rPr>
          <w:lang w:val="en-US"/>
        </w:rPr>
      </w:pPr>
      <w:r>
        <w:rPr>
          <w:lang w:val="en-US"/>
        </w:rPr>
        <w:br w:type="page"/>
      </w:r>
    </w:p>
    <w:p w14:paraId="2B1D0E6C" w14:textId="25B48CC8" w:rsidR="007B037A" w:rsidRPr="007B037A" w:rsidRDefault="007B037A" w:rsidP="007B037A">
      <w:pPr>
        <w:numPr>
          <w:ilvl w:val="1"/>
          <w:numId w:val="0"/>
        </w:numPr>
        <w:spacing w:before="240" w:after="120"/>
        <w:outlineLvl w:val="1"/>
        <w:rPr>
          <w:rFonts w:ascii="Arial Narrow" w:eastAsiaTheme="minorEastAsia" w:hAnsi="Arial Narrow"/>
          <w:b/>
          <w:spacing w:val="15"/>
          <w:sz w:val="32"/>
          <w:lang w:val="en-US"/>
        </w:rPr>
      </w:pPr>
      <w:r w:rsidRPr="007B037A">
        <w:rPr>
          <w:rFonts w:ascii="Arial Narrow" w:eastAsiaTheme="minorEastAsia" w:hAnsi="Arial Narrow"/>
          <w:b/>
          <w:spacing w:val="15"/>
          <w:sz w:val="32"/>
          <w:lang w:val="en-US"/>
        </w:rPr>
        <w:t xml:space="preserve">World Communion to All Saints Day: Oct. </w:t>
      </w:r>
      <w:r>
        <w:rPr>
          <w:rFonts w:ascii="Arial Narrow" w:eastAsiaTheme="minorEastAsia" w:hAnsi="Arial Narrow"/>
          <w:b/>
          <w:spacing w:val="15"/>
          <w:sz w:val="32"/>
          <w:lang w:val="en-US"/>
        </w:rPr>
        <w:t>5</w:t>
      </w:r>
      <w:r w:rsidRPr="007B037A">
        <w:rPr>
          <w:rFonts w:ascii="Calibri" w:eastAsiaTheme="minorEastAsia" w:hAnsi="Calibri" w:cs="Calibri"/>
          <w:b/>
          <w:spacing w:val="15"/>
          <w:sz w:val="32"/>
          <w:lang w:val="en-US"/>
        </w:rPr>
        <w:t>─</w:t>
      </w:r>
      <w:r w:rsidRPr="007B037A">
        <w:rPr>
          <w:rFonts w:ascii="Arial Narrow" w:eastAsiaTheme="minorEastAsia" w:hAnsi="Arial Narrow"/>
          <w:b/>
          <w:spacing w:val="15"/>
          <w:sz w:val="32"/>
          <w:lang w:val="en-US"/>
        </w:rPr>
        <w:t xml:space="preserve">Nov. </w:t>
      </w:r>
      <w:r>
        <w:rPr>
          <w:rFonts w:ascii="Arial Narrow" w:eastAsiaTheme="minorEastAsia" w:hAnsi="Arial Narrow"/>
          <w:b/>
          <w:spacing w:val="15"/>
          <w:sz w:val="32"/>
          <w:lang w:val="en-US"/>
        </w:rPr>
        <w:t>2</w:t>
      </w:r>
      <w:r w:rsidRPr="007B037A">
        <w:rPr>
          <w:rFonts w:ascii="Arial Narrow" w:eastAsiaTheme="minorEastAsia" w:hAnsi="Arial Narrow"/>
          <w:b/>
          <w:spacing w:val="15"/>
          <w:sz w:val="32"/>
          <w:lang w:val="en-US"/>
        </w:rPr>
        <w:t>, 202</w:t>
      </w:r>
      <w:r>
        <w:rPr>
          <w:rFonts w:ascii="Arial Narrow" w:eastAsiaTheme="minorEastAsia" w:hAnsi="Arial Narrow"/>
          <w:b/>
          <w:spacing w:val="15"/>
          <w:sz w:val="32"/>
          <w:lang w:val="en-US"/>
        </w:rPr>
        <w:t>5</w:t>
      </w:r>
    </w:p>
    <w:p w14:paraId="14BF1F60" w14:textId="77777777" w:rsidR="007B037A" w:rsidRPr="007B037A" w:rsidRDefault="007B037A" w:rsidP="007B037A">
      <w:pPr>
        <w:keepNext/>
        <w:keepLines/>
        <w:spacing w:after="60"/>
        <w:outlineLvl w:val="2"/>
        <w:rPr>
          <w:rFonts w:ascii="Arial Narrow" w:eastAsiaTheme="majorEastAsia" w:hAnsi="Arial Narrow" w:cstheme="majorBidi"/>
          <w:b/>
          <w:szCs w:val="24"/>
          <w:lang w:val="en-US"/>
        </w:rPr>
      </w:pPr>
      <w:r w:rsidRPr="007B037A">
        <w:rPr>
          <w:rFonts w:ascii="Arial Narrow" w:eastAsiaTheme="majorEastAsia" w:hAnsi="Arial Narrow" w:cstheme="majorBidi"/>
          <w:b/>
          <w:szCs w:val="24"/>
          <w:lang w:val="en-US"/>
        </w:rPr>
        <w:t>Theme Hymns</w:t>
      </w:r>
    </w:p>
    <w:p w14:paraId="03236D10" w14:textId="2E839003" w:rsidR="007B037A" w:rsidRPr="007B037A" w:rsidRDefault="007B037A" w:rsidP="007B037A">
      <w:pPr>
        <w:rPr>
          <w:lang w:val="en-US"/>
        </w:rPr>
      </w:pPr>
      <w:r>
        <w:rPr>
          <w:lang w:val="en-US"/>
        </w:rPr>
        <w:t>MV 28</w:t>
      </w:r>
      <w:r w:rsidRPr="007B037A">
        <w:rPr>
          <w:lang w:val="en-US"/>
        </w:rPr>
        <w:t xml:space="preserve"> </w:t>
      </w:r>
      <w:r>
        <w:rPr>
          <w:lang w:val="en-US"/>
        </w:rPr>
        <w:t>God of the Bible</w:t>
      </w:r>
      <w:r w:rsidRPr="007B037A">
        <w:rPr>
          <w:lang w:val="en-US"/>
        </w:rPr>
        <w:br/>
        <w:t xml:space="preserve">MV </w:t>
      </w:r>
      <w:r>
        <w:rPr>
          <w:lang w:val="en-US"/>
        </w:rPr>
        <w:t>79</w:t>
      </w:r>
      <w:r w:rsidRPr="007B037A">
        <w:rPr>
          <w:lang w:val="en-US"/>
        </w:rPr>
        <w:t xml:space="preserve"> </w:t>
      </w:r>
      <w:r>
        <w:rPr>
          <w:lang w:val="en-US"/>
        </w:rPr>
        <w:t>Spirit, Open My Heart</w:t>
      </w:r>
    </w:p>
    <w:tbl>
      <w:tblPr>
        <w:tblStyle w:val="TableGrid"/>
        <w:tblW w:w="0" w:type="auto"/>
        <w:jc w:val="center"/>
        <w:tblLook w:val="04A0" w:firstRow="1" w:lastRow="0" w:firstColumn="1" w:lastColumn="0" w:noHBand="0" w:noVBand="1"/>
      </w:tblPr>
      <w:tblGrid>
        <w:gridCol w:w="2590"/>
        <w:gridCol w:w="2590"/>
        <w:gridCol w:w="2590"/>
        <w:gridCol w:w="2590"/>
        <w:gridCol w:w="2590"/>
      </w:tblGrid>
      <w:tr w:rsidR="007B037A" w:rsidRPr="007B037A" w14:paraId="72355B3F" w14:textId="77777777" w:rsidTr="00B10AB2">
        <w:trPr>
          <w:jc w:val="center"/>
        </w:trPr>
        <w:tc>
          <w:tcPr>
            <w:tcW w:w="2590" w:type="dxa"/>
            <w:shd w:val="clear" w:color="auto" w:fill="F2F2F2" w:themeFill="background1" w:themeFillShade="F2"/>
          </w:tcPr>
          <w:p w14:paraId="011BA15C" w14:textId="77777777" w:rsidR="007B037A" w:rsidRPr="007B037A" w:rsidRDefault="007B037A" w:rsidP="007B037A">
            <w:pPr>
              <w:spacing w:before="60" w:after="60"/>
              <w:jc w:val="center"/>
              <w:rPr>
                <w:b/>
                <w:bCs/>
                <w:lang w:val="en-US"/>
              </w:rPr>
            </w:pPr>
            <w:r w:rsidRPr="007B037A">
              <w:rPr>
                <w:b/>
                <w:bCs/>
                <w:lang w:val="en-US"/>
              </w:rPr>
              <w:t>Week 1</w:t>
            </w:r>
          </w:p>
          <w:p w14:paraId="1C09EFCA" w14:textId="77777777" w:rsidR="007B037A" w:rsidRPr="007B037A" w:rsidRDefault="007B037A" w:rsidP="007B037A">
            <w:pPr>
              <w:spacing w:before="60" w:after="60"/>
              <w:jc w:val="center"/>
              <w:rPr>
                <w:b/>
                <w:bCs/>
                <w:lang w:val="en-US"/>
              </w:rPr>
            </w:pPr>
            <w:r w:rsidRPr="007B037A">
              <w:rPr>
                <w:b/>
                <w:bCs/>
                <w:lang w:val="en-US"/>
              </w:rPr>
              <w:t>Stewardship as Spiritual Practice</w:t>
            </w:r>
          </w:p>
        </w:tc>
        <w:tc>
          <w:tcPr>
            <w:tcW w:w="2590" w:type="dxa"/>
            <w:shd w:val="clear" w:color="auto" w:fill="F2F2F2" w:themeFill="background1" w:themeFillShade="F2"/>
          </w:tcPr>
          <w:p w14:paraId="4440C6AF" w14:textId="77777777" w:rsidR="007B037A" w:rsidRPr="007B037A" w:rsidRDefault="007B037A" w:rsidP="007B037A">
            <w:pPr>
              <w:spacing w:before="60" w:after="60"/>
              <w:jc w:val="center"/>
              <w:rPr>
                <w:b/>
                <w:bCs/>
                <w:lang w:val="en-US"/>
              </w:rPr>
            </w:pPr>
            <w:r w:rsidRPr="007B037A">
              <w:rPr>
                <w:b/>
                <w:bCs/>
                <w:lang w:val="en-US"/>
              </w:rPr>
              <w:t>Week 2</w:t>
            </w:r>
          </w:p>
          <w:p w14:paraId="0412F804" w14:textId="77777777" w:rsidR="007B037A" w:rsidRPr="007B037A" w:rsidRDefault="007B037A" w:rsidP="007B037A">
            <w:pPr>
              <w:spacing w:before="60" w:after="60"/>
              <w:jc w:val="center"/>
              <w:rPr>
                <w:b/>
                <w:bCs/>
                <w:lang w:val="en-US"/>
              </w:rPr>
            </w:pPr>
            <w:r w:rsidRPr="007B037A">
              <w:rPr>
                <w:b/>
                <w:bCs/>
                <w:lang w:val="en-US"/>
              </w:rPr>
              <w:t>Inspire: Local Mission</w:t>
            </w:r>
          </w:p>
        </w:tc>
        <w:tc>
          <w:tcPr>
            <w:tcW w:w="2590" w:type="dxa"/>
            <w:shd w:val="clear" w:color="auto" w:fill="F2F2F2" w:themeFill="background1" w:themeFillShade="F2"/>
          </w:tcPr>
          <w:p w14:paraId="66C1515F" w14:textId="77777777" w:rsidR="007B037A" w:rsidRPr="007B037A" w:rsidRDefault="007B037A" w:rsidP="007B037A">
            <w:pPr>
              <w:spacing w:before="60" w:after="60"/>
              <w:jc w:val="center"/>
              <w:rPr>
                <w:b/>
                <w:bCs/>
                <w:lang w:val="en-US"/>
              </w:rPr>
            </w:pPr>
            <w:r w:rsidRPr="007B037A">
              <w:rPr>
                <w:b/>
                <w:bCs/>
                <w:lang w:val="en-US"/>
              </w:rPr>
              <w:t>Week 3</w:t>
            </w:r>
          </w:p>
          <w:p w14:paraId="215B91E4" w14:textId="77777777" w:rsidR="007B037A" w:rsidRPr="007B037A" w:rsidRDefault="007B037A" w:rsidP="007B037A">
            <w:pPr>
              <w:spacing w:before="60" w:after="60"/>
              <w:jc w:val="center"/>
              <w:rPr>
                <w:b/>
                <w:bCs/>
                <w:lang w:val="en-US"/>
              </w:rPr>
            </w:pPr>
            <w:r w:rsidRPr="007B037A">
              <w:rPr>
                <w:b/>
                <w:bCs/>
                <w:lang w:val="en-US"/>
              </w:rPr>
              <w:t>Inspire: Mission &amp; Service</w:t>
            </w:r>
          </w:p>
        </w:tc>
        <w:tc>
          <w:tcPr>
            <w:tcW w:w="2590" w:type="dxa"/>
            <w:shd w:val="clear" w:color="auto" w:fill="F2F2F2" w:themeFill="background1" w:themeFillShade="F2"/>
          </w:tcPr>
          <w:p w14:paraId="50F88C47" w14:textId="77777777" w:rsidR="007B037A" w:rsidRPr="007B037A" w:rsidRDefault="007B037A" w:rsidP="007B037A">
            <w:pPr>
              <w:spacing w:before="60" w:after="60"/>
              <w:jc w:val="center"/>
              <w:rPr>
                <w:b/>
                <w:bCs/>
                <w:lang w:val="en-US"/>
              </w:rPr>
            </w:pPr>
            <w:r w:rsidRPr="007B037A">
              <w:rPr>
                <w:b/>
                <w:bCs/>
                <w:lang w:val="en-US"/>
              </w:rPr>
              <w:t>Week 4</w:t>
            </w:r>
          </w:p>
          <w:p w14:paraId="6A2A5F53" w14:textId="77777777" w:rsidR="007B037A" w:rsidRPr="007B037A" w:rsidRDefault="007B037A" w:rsidP="007B037A">
            <w:pPr>
              <w:spacing w:before="60" w:after="60"/>
              <w:jc w:val="center"/>
              <w:rPr>
                <w:b/>
                <w:bCs/>
                <w:lang w:val="en-US"/>
              </w:rPr>
            </w:pPr>
            <w:r w:rsidRPr="007B037A">
              <w:rPr>
                <w:b/>
                <w:bCs/>
                <w:lang w:val="en-US"/>
              </w:rPr>
              <w:t>Invite</w:t>
            </w:r>
          </w:p>
        </w:tc>
        <w:tc>
          <w:tcPr>
            <w:tcW w:w="2590" w:type="dxa"/>
            <w:shd w:val="clear" w:color="auto" w:fill="F2F2F2" w:themeFill="background1" w:themeFillShade="F2"/>
          </w:tcPr>
          <w:p w14:paraId="7697E3B1" w14:textId="77777777" w:rsidR="007B037A" w:rsidRPr="007B037A" w:rsidRDefault="007B037A" w:rsidP="007B037A">
            <w:pPr>
              <w:spacing w:before="60" w:after="60"/>
              <w:jc w:val="center"/>
              <w:rPr>
                <w:b/>
                <w:bCs/>
                <w:lang w:val="en-US"/>
              </w:rPr>
            </w:pPr>
            <w:r w:rsidRPr="007B037A">
              <w:rPr>
                <w:b/>
                <w:bCs/>
                <w:lang w:val="en-US"/>
              </w:rPr>
              <w:t>Week 5</w:t>
            </w:r>
          </w:p>
          <w:p w14:paraId="3C06F6C3" w14:textId="77777777" w:rsidR="007B037A" w:rsidRPr="007B037A" w:rsidRDefault="007B037A" w:rsidP="007B037A">
            <w:pPr>
              <w:spacing w:before="60" w:after="60"/>
              <w:jc w:val="center"/>
              <w:rPr>
                <w:b/>
                <w:bCs/>
                <w:lang w:val="en-US"/>
              </w:rPr>
            </w:pPr>
            <w:r w:rsidRPr="007B037A">
              <w:rPr>
                <w:b/>
                <w:bCs/>
                <w:lang w:val="en-US"/>
              </w:rPr>
              <w:t>Thank</w:t>
            </w:r>
          </w:p>
        </w:tc>
      </w:tr>
      <w:tr w:rsidR="007B037A" w:rsidRPr="007B037A" w14:paraId="72A465AA" w14:textId="77777777" w:rsidTr="00B10AB2">
        <w:trPr>
          <w:jc w:val="center"/>
        </w:trPr>
        <w:tc>
          <w:tcPr>
            <w:tcW w:w="2590" w:type="dxa"/>
          </w:tcPr>
          <w:p w14:paraId="2A359814" w14:textId="0B69A69E" w:rsidR="008B2A41" w:rsidRDefault="008B2A41" w:rsidP="007B037A">
            <w:pPr>
              <w:spacing w:before="60" w:after="60"/>
              <w:rPr>
                <w:sz w:val="22"/>
                <w:lang w:val="en-US"/>
              </w:rPr>
            </w:pPr>
            <w:r>
              <w:rPr>
                <w:sz w:val="22"/>
                <w:lang w:val="en-US"/>
              </w:rPr>
              <w:t>Proper 22</w:t>
            </w:r>
          </w:p>
          <w:p w14:paraId="3B222EC3" w14:textId="734E36DA" w:rsidR="007B037A" w:rsidRPr="007B037A" w:rsidRDefault="00042FB7" w:rsidP="007B037A">
            <w:pPr>
              <w:spacing w:before="60" w:after="60"/>
              <w:rPr>
                <w:sz w:val="22"/>
                <w:lang w:val="en-US"/>
              </w:rPr>
            </w:pPr>
            <w:r w:rsidRPr="00042FB7">
              <w:rPr>
                <w:sz w:val="22"/>
                <w:lang w:val="en-US"/>
              </w:rPr>
              <w:t>Habakkuk 1:1</w:t>
            </w:r>
            <w:r w:rsidR="0056598B">
              <w:rPr>
                <w:rFonts w:cstheme="minorHAnsi"/>
                <w:sz w:val="22"/>
                <w:lang w:val="en-US"/>
              </w:rPr>
              <w:t>‒</w:t>
            </w:r>
            <w:r w:rsidRPr="00042FB7">
              <w:rPr>
                <w:sz w:val="22"/>
                <w:lang w:val="en-US"/>
              </w:rPr>
              <w:t>4; 2:1</w:t>
            </w:r>
            <w:r w:rsidR="0056598B">
              <w:rPr>
                <w:rFonts w:cstheme="minorHAnsi"/>
                <w:sz w:val="22"/>
                <w:lang w:val="en-US"/>
              </w:rPr>
              <w:t>‒</w:t>
            </w:r>
            <w:r w:rsidRPr="00042FB7">
              <w:rPr>
                <w:sz w:val="22"/>
                <w:lang w:val="en-US"/>
              </w:rPr>
              <w:t>4</w:t>
            </w:r>
            <w:r w:rsidR="0056598B">
              <w:rPr>
                <w:sz w:val="22"/>
                <w:lang w:val="en-US"/>
              </w:rPr>
              <w:t>.</w:t>
            </w:r>
            <w:r w:rsidRPr="00042FB7">
              <w:rPr>
                <w:sz w:val="22"/>
                <w:lang w:val="en-US"/>
              </w:rPr>
              <w:t xml:space="preserve"> Reading 1:1</w:t>
            </w:r>
            <w:r w:rsidR="0056598B">
              <w:rPr>
                <w:rFonts w:cstheme="minorHAnsi"/>
                <w:sz w:val="22"/>
                <w:lang w:val="en-US"/>
              </w:rPr>
              <w:t>‒</w:t>
            </w:r>
            <w:r w:rsidRPr="00042FB7">
              <w:rPr>
                <w:sz w:val="22"/>
                <w:lang w:val="en-US"/>
              </w:rPr>
              <w:t>4 is like reading the newspaper or watching the news or staying on X/Twitter. All our spiritual practices, including generosity and stewardship, are meant to help keep us faithfully on watch to see what God will say.</w:t>
            </w:r>
          </w:p>
        </w:tc>
        <w:tc>
          <w:tcPr>
            <w:tcW w:w="2590" w:type="dxa"/>
          </w:tcPr>
          <w:p w14:paraId="7DDAC64C" w14:textId="77777777" w:rsidR="007B037A" w:rsidRDefault="008B2A41" w:rsidP="007B037A">
            <w:pPr>
              <w:spacing w:before="60" w:after="60"/>
              <w:rPr>
                <w:sz w:val="22"/>
                <w:lang w:val="en-US"/>
              </w:rPr>
            </w:pPr>
            <w:r>
              <w:rPr>
                <w:sz w:val="22"/>
                <w:lang w:val="en-US"/>
              </w:rPr>
              <w:t>Thanksgiving</w:t>
            </w:r>
          </w:p>
          <w:p w14:paraId="23E7AD97" w14:textId="77777777" w:rsidR="008B2A41" w:rsidRPr="008B2A41" w:rsidRDefault="008B2A41" w:rsidP="008B2A41">
            <w:pPr>
              <w:spacing w:before="60" w:after="60"/>
              <w:rPr>
                <w:sz w:val="22"/>
                <w:lang w:val="en-US"/>
              </w:rPr>
            </w:pPr>
            <w:r w:rsidRPr="008B2A41">
              <w:rPr>
                <w:sz w:val="22"/>
                <w:lang w:val="en-US"/>
              </w:rPr>
              <w:t>Give thanks for your local mission and ministry.</w:t>
            </w:r>
          </w:p>
          <w:p w14:paraId="09FB4C21" w14:textId="12BF97A8" w:rsidR="008B2A41" w:rsidRPr="008B2A41" w:rsidRDefault="008B2A41" w:rsidP="008B2A41">
            <w:pPr>
              <w:spacing w:before="60" w:after="60"/>
              <w:rPr>
                <w:sz w:val="22"/>
                <w:lang w:val="en-US"/>
              </w:rPr>
            </w:pPr>
            <w:r w:rsidRPr="008B2A41">
              <w:rPr>
                <w:sz w:val="22"/>
                <w:lang w:val="en-US"/>
              </w:rPr>
              <w:t>How people</w:t>
            </w:r>
            <w:r w:rsidR="0056598B">
              <w:rPr>
                <w:sz w:val="22"/>
                <w:lang w:val="en-US"/>
              </w:rPr>
              <w:t>’</w:t>
            </w:r>
            <w:r w:rsidRPr="008B2A41">
              <w:rPr>
                <w:sz w:val="22"/>
                <w:lang w:val="en-US"/>
              </w:rPr>
              <w:t>s generosity and giving make local ministry and mission possible.</w:t>
            </w:r>
          </w:p>
          <w:p w14:paraId="6FCFBD0F" w14:textId="32A91A0C" w:rsidR="008B2A41" w:rsidRPr="007B037A" w:rsidRDefault="008B2A41" w:rsidP="008B2A41">
            <w:pPr>
              <w:spacing w:before="60" w:after="60"/>
              <w:rPr>
                <w:sz w:val="22"/>
                <w:lang w:val="en-US"/>
              </w:rPr>
            </w:pPr>
            <w:r w:rsidRPr="008B2A41">
              <w:rPr>
                <w:sz w:val="22"/>
                <w:lang w:val="en-US"/>
              </w:rPr>
              <w:t>How thankful we are for all we have been given, that we in turn share to enable our local ministry and mis</w:t>
            </w:r>
            <w:r w:rsidR="0056598B">
              <w:rPr>
                <w:sz w:val="22"/>
                <w:lang w:val="en-US"/>
              </w:rPr>
              <w:t>si</w:t>
            </w:r>
            <w:r w:rsidRPr="008B2A41">
              <w:rPr>
                <w:sz w:val="22"/>
                <w:lang w:val="en-US"/>
              </w:rPr>
              <w:t>on.</w:t>
            </w:r>
          </w:p>
        </w:tc>
        <w:tc>
          <w:tcPr>
            <w:tcW w:w="2590" w:type="dxa"/>
          </w:tcPr>
          <w:p w14:paraId="0F94EDAD" w14:textId="4DF3EDCA" w:rsidR="007B037A" w:rsidRPr="007B037A" w:rsidRDefault="007B037A" w:rsidP="007B037A">
            <w:pPr>
              <w:spacing w:before="60" w:after="60"/>
              <w:rPr>
                <w:sz w:val="22"/>
                <w:lang w:val="en-US"/>
              </w:rPr>
            </w:pPr>
            <w:r w:rsidRPr="007B037A">
              <w:rPr>
                <w:sz w:val="22"/>
                <w:lang w:val="en-US"/>
              </w:rPr>
              <w:t>Proper 2</w:t>
            </w:r>
            <w:r w:rsidR="008B2A41">
              <w:rPr>
                <w:sz w:val="22"/>
                <w:lang w:val="en-US"/>
              </w:rPr>
              <w:t>4</w:t>
            </w:r>
          </w:p>
          <w:p w14:paraId="4903103A" w14:textId="1595B692" w:rsidR="007B037A" w:rsidRPr="007B037A" w:rsidRDefault="008B2A41" w:rsidP="007B037A">
            <w:pPr>
              <w:spacing w:before="60" w:after="60"/>
              <w:rPr>
                <w:sz w:val="22"/>
                <w:lang w:val="en-US"/>
              </w:rPr>
            </w:pPr>
            <w:r w:rsidRPr="008B2A41">
              <w:rPr>
                <w:sz w:val="22"/>
                <w:lang w:val="en-US"/>
              </w:rPr>
              <w:t>Luke 18:1</w:t>
            </w:r>
            <w:r w:rsidR="0056598B">
              <w:rPr>
                <w:rFonts w:cstheme="minorHAnsi"/>
                <w:sz w:val="22"/>
                <w:lang w:val="en-US"/>
              </w:rPr>
              <w:t>‒</w:t>
            </w:r>
            <w:r w:rsidRPr="008B2A41">
              <w:rPr>
                <w:sz w:val="22"/>
                <w:lang w:val="en-US"/>
              </w:rPr>
              <w:t>8</w:t>
            </w:r>
            <w:r w:rsidR="0056598B">
              <w:rPr>
                <w:sz w:val="22"/>
                <w:lang w:val="en-US"/>
              </w:rPr>
              <w:t>.</w:t>
            </w:r>
            <w:r w:rsidRPr="008B2A41">
              <w:rPr>
                <w:sz w:val="22"/>
                <w:lang w:val="en-US"/>
              </w:rPr>
              <w:t xml:space="preserve"> Mission and Service advocacy and programming is there for the long-haul, like the </w:t>
            </w:r>
            <w:r w:rsidR="0056598B">
              <w:rPr>
                <w:sz w:val="22"/>
                <w:lang w:val="en-US"/>
              </w:rPr>
              <w:t>“</w:t>
            </w:r>
            <w:r w:rsidRPr="008B2A41">
              <w:rPr>
                <w:sz w:val="22"/>
                <w:lang w:val="en-US"/>
              </w:rPr>
              <w:t>squeaky widow</w:t>
            </w:r>
            <w:r w:rsidR="0056598B">
              <w:rPr>
                <w:sz w:val="22"/>
                <w:lang w:val="en-US"/>
              </w:rPr>
              <w:t>.”</w:t>
            </w:r>
            <w:r w:rsidRPr="008B2A41">
              <w:rPr>
                <w:sz w:val="22"/>
                <w:lang w:val="en-US"/>
              </w:rPr>
              <w:t xml:space="preserve"> We don</w:t>
            </w:r>
            <w:r w:rsidR="0056598B">
              <w:rPr>
                <w:sz w:val="22"/>
                <w:lang w:val="en-US"/>
              </w:rPr>
              <w:t>’</w:t>
            </w:r>
            <w:r w:rsidRPr="008B2A41">
              <w:rPr>
                <w:sz w:val="22"/>
                <w:lang w:val="en-US"/>
              </w:rPr>
              <w:t>t just do the quick fix. If God is not stingy with mercy and justice, how can we be? Share a Mission and Service story.</w:t>
            </w:r>
          </w:p>
        </w:tc>
        <w:tc>
          <w:tcPr>
            <w:tcW w:w="2590" w:type="dxa"/>
          </w:tcPr>
          <w:p w14:paraId="2D992D15" w14:textId="37C839F1" w:rsidR="007B037A" w:rsidRPr="007B037A" w:rsidRDefault="008B2A41" w:rsidP="007B037A">
            <w:pPr>
              <w:spacing w:before="60" w:after="60"/>
              <w:rPr>
                <w:sz w:val="22"/>
                <w:lang w:val="en-US"/>
              </w:rPr>
            </w:pPr>
            <w:r w:rsidRPr="008B2A41">
              <w:rPr>
                <w:sz w:val="22"/>
                <w:lang w:val="en-US"/>
              </w:rPr>
              <w:t>Luke 18:9</w:t>
            </w:r>
            <w:r w:rsidR="0056598B">
              <w:rPr>
                <w:rFonts w:cstheme="minorHAnsi"/>
                <w:sz w:val="22"/>
                <w:lang w:val="en-US"/>
              </w:rPr>
              <w:t>‒</w:t>
            </w:r>
            <w:r w:rsidRPr="008B2A41">
              <w:rPr>
                <w:sz w:val="22"/>
                <w:lang w:val="en-US"/>
              </w:rPr>
              <w:t>14</w:t>
            </w:r>
            <w:r w:rsidR="0056598B">
              <w:rPr>
                <w:sz w:val="22"/>
                <w:lang w:val="en-US"/>
              </w:rPr>
              <w:t>.</w:t>
            </w:r>
            <w:r w:rsidRPr="008B2A41">
              <w:rPr>
                <w:sz w:val="22"/>
                <w:lang w:val="en-US"/>
              </w:rPr>
              <w:t xml:space="preserve"> Our giving will change us, whether the amount is easy to give or challenging to give. One way can draw us to examine ourselves and our laissez</w:t>
            </w:r>
            <w:r w:rsidR="00DF29EA">
              <w:rPr>
                <w:sz w:val="22"/>
                <w:lang w:val="en-US"/>
              </w:rPr>
              <w:t>-</w:t>
            </w:r>
            <w:r w:rsidRPr="008B2A41">
              <w:rPr>
                <w:sz w:val="22"/>
                <w:lang w:val="en-US"/>
              </w:rPr>
              <w:t>faire approach to wealth. One way can push us to hard choices in order to give. Every way can lead us deeper into God</w:t>
            </w:r>
            <w:r w:rsidR="00DF29EA">
              <w:rPr>
                <w:sz w:val="22"/>
                <w:lang w:val="en-US"/>
              </w:rPr>
              <w:t>’</w:t>
            </w:r>
            <w:r w:rsidRPr="008B2A41">
              <w:rPr>
                <w:sz w:val="22"/>
                <w:lang w:val="en-US"/>
              </w:rPr>
              <w:t>s presence</w:t>
            </w:r>
            <w:r w:rsidR="00DF29EA">
              <w:rPr>
                <w:sz w:val="22"/>
                <w:lang w:val="en-US"/>
              </w:rPr>
              <w:t xml:space="preserve"> </w:t>
            </w:r>
            <w:r w:rsidRPr="008B2A41">
              <w:rPr>
                <w:sz w:val="22"/>
                <w:lang w:val="en-US"/>
              </w:rPr>
              <w:t>and into our self-knowledge. Today I invite you to give generously.</w:t>
            </w:r>
          </w:p>
        </w:tc>
        <w:tc>
          <w:tcPr>
            <w:tcW w:w="2590" w:type="dxa"/>
          </w:tcPr>
          <w:p w14:paraId="707C7BC0" w14:textId="249AB5D5" w:rsidR="007B037A" w:rsidRPr="007B037A" w:rsidRDefault="008B2A41" w:rsidP="007B037A">
            <w:pPr>
              <w:spacing w:before="60" w:after="60"/>
              <w:rPr>
                <w:sz w:val="22"/>
                <w:lang w:val="en-US"/>
              </w:rPr>
            </w:pPr>
            <w:r w:rsidRPr="008B2A41">
              <w:rPr>
                <w:sz w:val="22"/>
                <w:lang w:val="en-US"/>
              </w:rPr>
              <w:t>Ephesians 1:15</w:t>
            </w:r>
            <w:r w:rsidR="0056598B">
              <w:rPr>
                <w:rFonts w:cstheme="minorHAnsi"/>
                <w:sz w:val="22"/>
                <w:lang w:val="en-US"/>
              </w:rPr>
              <w:t>‒</w:t>
            </w:r>
            <w:r w:rsidRPr="008B2A41">
              <w:rPr>
                <w:sz w:val="22"/>
                <w:lang w:val="en-US"/>
              </w:rPr>
              <w:t>16</w:t>
            </w:r>
            <w:r w:rsidR="0056598B">
              <w:rPr>
                <w:sz w:val="22"/>
                <w:lang w:val="en-US"/>
              </w:rPr>
              <w:t>.</w:t>
            </w:r>
            <w:r w:rsidRPr="008B2A41">
              <w:rPr>
                <w:sz w:val="22"/>
                <w:lang w:val="en-US"/>
              </w:rPr>
              <w:t xml:space="preserve"> For this sermon, take on the role and voice of Paul. What do you need to thank your </w:t>
            </w:r>
            <w:r w:rsidR="00DF29EA">
              <w:rPr>
                <w:sz w:val="22"/>
                <w:lang w:val="en-US"/>
              </w:rPr>
              <w:t>c</w:t>
            </w:r>
            <w:r w:rsidRPr="008B2A41">
              <w:rPr>
                <w:sz w:val="22"/>
                <w:lang w:val="en-US"/>
              </w:rPr>
              <w:t xml:space="preserve">ommunity of </w:t>
            </w:r>
            <w:r w:rsidR="00DF29EA">
              <w:rPr>
                <w:sz w:val="22"/>
                <w:lang w:val="en-US"/>
              </w:rPr>
              <w:t>f</w:t>
            </w:r>
            <w:r w:rsidRPr="008B2A41">
              <w:rPr>
                <w:sz w:val="22"/>
                <w:lang w:val="en-US"/>
              </w:rPr>
              <w:t xml:space="preserve">aith for? </w:t>
            </w:r>
            <w:r w:rsidR="00DF29EA">
              <w:rPr>
                <w:sz w:val="22"/>
                <w:lang w:val="en-US"/>
              </w:rPr>
              <w:t>A</w:t>
            </w:r>
            <w:r w:rsidRPr="008B2A41">
              <w:rPr>
                <w:sz w:val="22"/>
                <w:lang w:val="en-US"/>
              </w:rPr>
              <w:t xml:space="preserve">s you </w:t>
            </w:r>
            <w:r w:rsidR="00DF29EA">
              <w:rPr>
                <w:sz w:val="22"/>
                <w:lang w:val="en-US"/>
              </w:rPr>
              <w:t>“</w:t>
            </w:r>
            <w:r w:rsidRPr="008B2A41">
              <w:rPr>
                <w:sz w:val="22"/>
                <w:lang w:val="en-US"/>
              </w:rPr>
              <w:t>do not cease to give thanks for... as I remember you in my prayers</w:t>
            </w:r>
            <w:r w:rsidR="00DF29EA">
              <w:rPr>
                <w:sz w:val="22"/>
                <w:lang w:val="en-US"/>
              </w:rPr>
              <w:t>”</w:t>
            </w:r>
            <w:r w:rsidRPr="008B2A41">
              <w:rPr>
                <w:sz w:val="22"/>
                <w:lang w:val="en-US"/>
              </w:rPr>
              <w:t>?</w:t>
            </w:r>
          </w:p>
        </w:tc>
      </w:tr>
    </w:tbl>
    <w:p w14:paraId="1069A6FA" w14:textId="77777777" w:rsidR="00A727B3" w:rsidRPr="007B037A" w:rsidRDefault="00A727B3" w:rsidP="007B037A">
      <w:pPr>
        <w:rPr>
          <w:lang w:val="en-US"/>
        </w:rPr>
      </w:pPr>
    </w:p>
    <w:p w14:paraId="3A4EBD95" w14:textId="09663FE5" w:rsidR="001A395E" w:rsidRPr="000A7502" w:rsidRDefault="00052E1B" w:rsidP="000A7502">
      <w:pPr>
        <w:spacing w:after="120"/>
        <w:jc w:val="center"/>
      </w:pPr>
      <w:hyperlink r:id="rId10" w:history="1">
        <w:r w:rsidR="00C956EA" w:rsidRPr="00C956EA">
          <w:rPr>
            <w:rStyle w:val="Hyperlink"/>
            <w:rFonts w:cstheme="minorHAnsi"/>
            <w:szCs w:val="24"/>
          </w:rPr>
          <w:t>Community of Faith Stew</w:t>
        </w:r>
        <w:r w:rsidR="00C956EA" w:rsidRPr="00C956EA">
          <w:rPr>
            <w:rStyle w:val="Hyperlink"/>
            <w:rFonts w:cstheme="minorHAnsi"/>
            <w:szCs w:val="24"/>
          </w:rPr>
          <w:t>a</w:t>
        </w:r>
        <w:r w:rsidR="00C956EA" w:rsidRPr="00C956EA">
          <w:rPr>
            <w:rStyle w:val="Hyperlink"/>
            <w:rFonts w:cstheme="minorHAnsi"/>
            <w:szCs w:val="24"/>
          </w:rPr>
          <w:t>rdship</w:t>
        </w:r>
      </w:hyperlink>
    </w:p>
    <w:p w14:paraId="76771842" w14:textId="7EC72DF6" w:rsidR="00E27486" w:rsidRPr="000A7502" w:rsidRDefault="00052E1B" w:rsidP="000A7502">
      <w:pPr>
        <w:jc w:val="center"/>
      </w:pPr>
      <w:hyperlink r:id="rId11" w:history="1">
        <w:r w:rsidR="00E52858" w:rsidRPr="000A7502">
          <w:rPr>
            <w:rStyle w:val="Hyperlink"/>
            <w:rFonts w:cstheme="minorHAnsi"/>
            <w:szCs w:val="24"/>
          </w:rPr>
          <w:t>Stew</w:t>
        </w:r>
        <w:r w:rsidR="00E52858" w:rsidRPr="000A7502">
          <w:rPr>
            <w:rStyle w:val="Hyperlink"/>
            <w:rFonts w:cstheme="minorHAnsi"/>
            <w:szCs w:val="24"/>
          </w:rPr>
          <w:t>a</w:t>
        </w:r>
        <w:r w:rsidR="00E52858" w:rsidRPr="000A7502">
          <w:rPr>
            <w:rStyle w:val="Hyperlink"/>
            <w:rFonts w:cstheme="minorHAnsi"/>
            <w:szCs w:val="24"/>
          </w:rPr>
          <w:t>rdship in Worship</w:t>
        </w:r>
      </w:hyperlink>
    </w:p>
    <w:sectPr w:rsidR="00E27486" w:rsidRPr="000A7502" w:rsidSect="00F955F9">
      <w:headerReference w:type="default" r:id="rId12"/>
      <w:footerReference w:type="default" r:id="rId13"/>
      <w:footerReference w:type="first" r:id="rId14"/>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5749B" w14:textId="77777777" w:rsidR="00965DB9" w:rsidRDefault="00965DB9" w:rsidP="000B3A47">
      <w:pPr>
        <w:spacing w:after="0"/>
      </w:pPr>
      <w:r>
        <w:separator/>
      </w:r>
    </w:p>
  </w:endnote>
  <w:endnote w:type="continuationSeparator" w:id="0">
    <w:p w14:paraId="14AB4A3D" w14:textId="77777777" w:rsidR="00965DB9" w:rsidRDefault="00965DB9" w:rsidP="000B3A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564362"/>
      <w:docPartObj>
        <w:docPartGallery w:val="Page Numbers (Bottom of Page)"/>
        <w:docPartUnique/>
      </w:docPartObj>
    </w:sdtPr>
    <w:sdtEndPr>
      <w:rPr>
        <w:noProof/>
      </w:rPr>
    </w:sdtEndPr>
    <w:sdtContent>
      <w:p w14:paraId="6884141C" w14:textId="17B8383B" w:rsidR="000B3A47" w:rsidRPr="00E26724" w:rsidRDefault="003B7F70" w:rsidP="003B7F70">
        <w:pPr>
          <w:pStyle w:val="Footer"/>
          <w:tabs>
            <w:tab w:val="clear" w:pos="4680"/>
            <w:tab w:val="clear" w:pos="9360"/>
            <w:tab w:val="center" w:pos="6480"/>
            <w:tab w:val="right" w:pos="12960"/>
          </w:tabs>
        </w:pPr>
        <w:r w:rsidRPr="00E26724">
          <w:t>The United Church of Canada</w:t>
        </w:r>
        <w:r w:rsidRPr="00E26724">
          <w:tab/>
        </w:r>
        <w:r w:rsidRPr="00E26724">
          <w:fldChar w:fldCharType="begin"/>
        </w:r>
        <w:r w:rsidRPr="00E26724">
          <w:instrText xml:space="preserve"> PAGE   \* MERGEFORMAT </w:instrText>
        </w:r>
        <w:r w:rsidRPr="00E26724">
          <w:fldChar w:fldCharType="separate"/>
        </w:r>
        <w:r w:rsidRPr="00E26724">
          <w:t>1</w:t>
        </w:r>
        <w:r w:rsidRPr="00E26724">
          <w:rPr>
            <w:noProof/>
          </w:rPr>
          <w:fldChar w:fldCharType="end"/>
        </w:r>
        <w:r w:rsidRPr="00E26724">
          <w:rPr>
            <w:noProof/>
          </w:rPr>
          <w:tab/>
          <w:t>L’</w:t>
        </w:r>
        <w:r w:rsidRPr="00E26724">
          <w:rPr>
            <w:rFonts w:cstheme="minorHAnsi"/>
            <w:noProof/>
          </w:rPr>
          <w:t>É</w:t>
        </w:r>
        <w:r w:rsidRPr="00E26724">
          <w:rPr>
            <w:noProof/>
          </w:rPr>
          <w:t>glise Unie du Canada</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455454"/>
      <w:docPartObj>
        <w:docPartGallery w:val="Page Numbers (Bottom of Page)"/>
        <w:docPartUnique/>
      </w:docPartObj>
    </w:sdtPr>
    <w:sdtEndPr>
      <w:rPr>
        <w:noProof/>
      </w:rPr>
    </w:sdtEndPr>
    <w:sdtContent>
      <w:p w14:paraId="00B5F138" w14:textId="5BB1FD67" w:rsidR="000B3A47" w:rsidRPr="00160DA5" w:rsidRDefault="003B7F70" w:rsidP="003B7F70">
        <w:pPr>
          <w:pStyle w:val="Footer"/>
          <w:tabs>
            <w:tab w:val="clear" w:pos="4680"/>
            <w:tab w:val="clear" w:pos="9360"/>
            <w:tab w:val="center" w:pos="6480"/>
            <w:tab w:val="right" w:pos="12960"/>
          </w:tabs>
        </w:pPr>
        <w:r w:rsidRPr="00160DA5">
          <w:t>The United Church of Canada</w:t>
        </w:r>
        <w:r w:rsidRPr="00160DA5">
          <w:tab/>
        </w:r>
        <w:r w:rsidRPr="00160DA5">
          <w:fldChar w:fldCharType="begin"/>
        </w:r>
        <w:r w:rsidRPr="00160DA5">
          <w:instrText xml:space="preserve"> PAGE   \* MERGEFORMAT </w:instrText>
        </w:r>
        <w:r w:rsidRPr="00160DA5">
          <w:fldChar w:fldCharType="separate"/>
        </w:r>
        <w:r w:rsidRPr="00160DA5">
          <w:rPr>
            <w:noProof/>
          </w:rPr>
          <w:t>2</w:t>
        </w:r>
        <w:r w:rsidRPr="00160DA5">
          <w:rPr>
            <w:noProof/>
          </w:rPr>
          <w:fldChar w:fldCharType="end"/>
        </w:r>
        <w:r w:rsidRPr="00160DA5">
          <w:rPr>
            <w:noProof/>
          </w:rPr>
          <w:tab/>
          <w:t>L’</w:t>
        </w:r>
        <w:r w:rsidRPr="00160DA5">
          <w:rPr>
            <w:rFonts w:cstheme="minorHAnsi"/>
            <w:noProof/>
          </w:rPr>
          <w:t>É</w:t>
        </w:r>
        <w:r w:rsidRPr="00160DA5">
          <w:rPr>
            <w:noProof/>
          </w:rPr>
          <w:t>glise Unie du Canada</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7EA2B" w14:textId="77777777" w:rsidR="00965DB9" w:rsidRDefault="00965DB9" w:rsidP="000B3A47">
      <w:pPr>
        <w:spacing w:after="0"/>
      </w:pPr>
      <w:r>
        <w:separator/>
      </w:r>
    </w:p>
  </w:footnote>
  <w:footnote w:type="continuationSeparator" w:id="0">
    <w:p w14:paraId="439F0BB4" w14:textId="77777777" w:rsidR="00965DB9" w:rsidRDefault="00965DB9" w:rsidP="000B3A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22B0" w14:textId="3902B716" w:rsidR="000B3A47" w:rsidRPr="00E26724" w:rsidRDefault="003B7F70">
    <w:pPr>
      <w:pStyle w:val="Header"/>
    </w:pPr>
    <w:r w:rsidRPr="00E26724">
      <w:t>Called to Be the Church</w:t>
    </w:r>
    <w:r w:rsidR="00EE0B96">
      <w:t>:</w:t>
    </w:r>
    <w:r w:rsidR="00BB0ECC" w:rsidRPr="00E26724">
      <w:t xml:space="preserve"> </w:t>
    </w:r>
    <w:r w:rsidRPr="00E26724">
      <w:t>Lectionary Worship Starters 202</w:t>
    </w:r>
    <w:r w:rsidR="000D401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632FE"/>
    <w:multiLevelType w:val="hybridMultilevel"/>
    <w:tmpl w:val="6BA8AD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FF11680"/>
    <w:multiLevelType w:val="hybridMultilevel"/>
    <w:tmpl w:val="25243F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2400218"/>
    <w:multiLevelType w:val="hybridMultilevel"/>
    <w:tmpl w:val="E1668C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6A8"/>
    <w:rsid w:val="00026720"/>
    <w:rsid w:val="00033DD5"/>
    <w:rsid w:val="00034332"/>
    <w:rsid w:val="00042FB7"/>
    <w:rsid w:val="00051BD1"/>
    <w:rsid w:val="000545FC"/>
    <w:rsid w:val="00057ABB"/>
    <w:rsid w:val="000667A1"/>
    <w:rsid w:val="000A2025"/>
    <w:rsid w:val="000A7502"/>
    <w:rsid w:val="000B2AC3"/>
    <w:rsid w:val="000B3A47"/>
    <w:rsid w:val="000C1620"/>
    <w:rsid w:val="000D3E23"/>
    <w:rsid w:val="000D401E"/>
    <w:rsid w:val="000F1E3A"/>
    <w:rsid w:val="00114274"/>
    <w:rsid w:val="00123F4C"/>
    <w:rsid w:val="00135084"/>
    <w:rsid w:val="00156C81"/>
    <w:rsid w:val="001601ED"/>
    <w:rsid w:val="00160DA5"/>
    <w:rsid w:val="00175202"/>
    <w:rsid w:val="0018353C"/>
    <w:rsid w:val="001A129C"/>
    <w:rsid w:val="001A395E"/>
    <w:rsid w:val="001A6614"/>
    <w:rsid w:val="001B6158"/>
    <w:rsid w:val="001C0A1B"/>
    <w:rsid w:val="001C1544"/>
    <w:rsid w:val="001C789E"/>
    <w:rsid w:val="001D1FA7"/>
    <w:rsid w:val="001D4B25"/>
    <w:rsid w:val="001D7C3D"/>
    <w:rsid w:val="0021073C"/>
    <w:rsid w:val="00222543"/>
    <w:rsid w:val="00223CA9"/>
    <w:rsid w:val="00236FA9"/>
    <w:rsid w:val="00237C9E"/>
    <w:rsid w:val="00241027"/>
    <w:rsid w:val="002505EF"/>
    <w:rsid w:val="00287B60"/>
    <w:rsid w:val="002A753C"/>
    <w:rsid w:val="002B2A70"/>
    <w:rsid w:val="002B33A6"/>
    <w:rsid w:val="002C5E63"/>
    <w:rsid w:val="002D422F"/>
    <w:rsid w:val="002D4D95"/>
    <w:rsid w:val="002F48FC"/>
    <w:rsid w:val="00315B1F"/>
    <w:rsid w:val="00316FDB"/>
    <w:rsid w:val="00342700"/>
    <w:rsid w:val="0036139D"/>
    <w:rsid w:val="003867EE"/>
    <w:rsid w:val="00393D34"/>
    <w:rsid w:val="00394C6B"/>
    <w:rsid w:val="003A5EC2"/>
    <w:rsid w:val="003B03C4"/>
    <w:rsid w:val="003B12E4"/>
    <w:rsid w:val="003B7F70"/>
    <w:rsid w:val="003C2AE3"/>
    <w:rsid w:val="003D1465"/>
    <w:rsid w:val="003E2908"/>
    <w:rsid w:val="003F3C00"/>
    <w:rsid w:val="003F652D"/>
    <w:rsid w:val="003F7770"/>
    <w:rsid w:val="00402063"/>
    <w:rsid w:val="00410583"/>
    <w:rsid w:val="00414265"/>
    <w:rsid w:val="00415EC4"/>
    <w:rsid w:val="0042374A"/>
    <w:rsid w:val="00434CD0"/>
    <w:rsid w:val="00447277"/>
    <w:rsid w:val="0046104E"/>
    <w:rsid w:val="00462B27"/>
    <w:rsid w:val="00462CCC"/>
    <w:rsid w:val="00472831"/>
    <w:rsid w:val="00483B1B"/>
    <w:rsid w:val="0048596A"/>
    <w:rsid w:val="00497AC7"/>
    <w:rsid w:val="004D1300"/>
    <w:rsid w:val="004D6472"/>
    <w:rsid w:val="004E49B5"/>
    <w:rsid w:val="004E7598"/>
    <w:rsid w:val="004F1E38"/>
    <w:rsid w:val="00512A96"/>
    <w:rsid w:val="00533469"/>
    <w:rsid w:val="00534BA9"/>
    <w:rsid w:val="00541EF0"/>
    <w:rsid w:val="0054715D"/>
    <w:rsid w:val="00547657"/>
    <w:rsid w:val="00547CB8"/>
    <w:rsid w:val="005502EF"/>
    <w:rsid w:val="005647EF"/>
    <w:rsid w:val="0056598B"/>
    <w:rsid w:val="00587E57"/>
    <w:rsid w:val="00591726"/>
    <w:rsid w:val="005926A8"/>
    <w:rsid w:val="005938F7"/>
    <w:rsid w:val="005A7E0B"/>
    <w:rsid w:val="005B2A18"/>
    <w:rsid w:val="005B6FE2"/>
    <w:rsid w:val="005E6962"/>
    <w:rsid w:val="00600283"/>
    <w:rsid w:val="00600897"/>
    <w:rsid w:val="00600C96"/>
    <w:rsid w:val="0060537B"/>
    <w:rsid w:val="00607353"/>
    <w:rsid w:val="0062685C"/>
    <w:rsid w:val="006362B8"/>
    <w:rsid w:val="00641B68"/>
    <w:rsid w:val="0064247F"/>
    <w:rsid w:val="00643522"/>
    <w:rsid w:val="006540A4"/>
    <w:rsid w:val="00661682"/>
    <w:rsid w:val="00674FBB"/>
    <w:rsid w:val="00677050"/>
    <w:rsid w:val="006A0FEE"/>
    <w:rsid w:val="006B264D"/>
    <w:rsid w:val="006B3BBB"/>
    <w:rsid w:val="006B4288"/>
    <w:rsid w:val="006C3105"/>
    <w:rsid w:val="006C5C1A"/>
    <w:rsid w:val="006C7403"/>
    <w:rsid w:val="006D31C0"/>
    <w:rsid w:val="006E3D76"/>
    <w:rsid w:val="006F0D5F"/>
    <w:rsid w:val="007275F4"/>
    <w:rsid w:val="00731199"/>
    <w:rsid w:val="007416A8"/>
    <w:rsid w:val="007629C2"/>
    <w:rsid w:val="007675CF"/>
    <w:rsid w:val="007872CA"/>
    <w:rsid w:val="00794FB5"/>
    <w:rsid w:val="007A2165"/>
    <w:rsid w:val="007B037A"/>
    <w:rsid w:val="007E3495"/>
    <w:rsid w:val="007F63E5"/>
    <w:rsid w:val="007F69D9"/>
    <w:rsid w:val="00800DF7"/>
    <w:rsid w:val="00805A22"/>
    <w:rsid w:val="008143D0"/>
    <w:rsid w:val="00820B08"/>
    <w:rsid w:val="0083262D"/>
    <w:rsid w:val="00834440"/>
    <w:rsid w:val="008511DC"/>
    <w:rsid w:val="00855605"/>
    <w:rsid w:val="00861267"/>
    <w:rsid w:val="0086796A"/>
    <w:rsid w:val="00874A6B"/>
    <w:rsid w:val="00882DF7"/>
    <w:rsid w:val="00892EFD"/>
    <w:rsid w:val="00893049"/>
    <w:rsid w:val="008979FB"/>
    <w:rsid w:val="008A20F5"/>
    <w:rsid w:val="008B2A41"/>
    <w:rsid w:val="008B3BCA"/>
    <w:rsid w:val="008C457D"/>
    <w:rsid w:val="008C6225"/>
    <w:rsid w:val="008D0273"/>
    <w:rsid w:val="008D04FF"/>
    <w:rsid w:val="008D6EDC"/>
    <w:rsid w:val="008D7DE0"/>
    <w:rsid w:val="008E46A9"/>
    <w:rsid w:val="008F7C3C"/>
    <w:rsid w:val="0090412A"/>
    <w:rsid w:val="00911FD9"/>
    <w:rsid w:val="0091390F"/>
    <w:rsid w:val="00942AA6"/>
    <w:rsid w:val="00956030"/>
    <w:rsid w:val="00961F6D"/>
    <w:rsid w:val="00962398"/>
    <w:rsid w:val="009648B8"/>
    <w:rsid w:val="00965DB9"/>
    <w:rsid w:val="009805EE"/>
    <w:rsid w:val="009843A7"/>
    <w:rsid w:val="009A0B9E"/>
    <w:rsid w:val="009B1857"/>
    <w:rsid w:val="009B2B53"/>
    <w:rsid w:val="009D0F88"/>
    <w:rsid w:val="009D11BB"/>
    <w:rsid w:val="009D1E27"/>
    <w:rsid w:val="009D7A86"/>
    <w:rsid w:val="009F61EA"/>
    <w:rsid w:val="00A05A28"/>
    <w:rsid w:val="00A06CBA"/>
    <w:rsid w:val="00A10555"/>
    <w:rsid w:val="00A30C43"/>
    <w:rsid w:val="00A32513"/>
    <w:rsid w:val="00A441D6"/>
    <w:rsid w:val="00A444B8"/>
    <w:rsid w:val="00A50C45"/>
    <w:rsid w:val="00A579CA"/>
    <w:rsid w:val="00A6692A"/>
    <w:rsid w:val="00A66CCB"/>
    <w:rsid w:val="00A70149"/>
    <w:rsid w:val="00A727B3"/>
    <w:rsid w:val="00A75B95"/>
    <w:rsid w:val="00A96D0E"/>
    <w:rsid w:val="00A9774F"/>
    <w:rsid w:val="00AA0462"/>
    <w:rsid w:val="00AA0FC6"/>
    <w:rsid w:val="00AD0351"/>
    <w:rsid w:val="00AD615E"/>
    <w:rsid w:val="00AE4E4E"/>
    <w:rsid w:val="00B37FD9"/>
    <w:rsid w:val="00B45DBA"/>
    <w:rsid w:val="00B47127"/>
    <w:rsid w:val="00B732BD"/>
    <w:rsid w:val="00B80F0B"/>
    <w:rsid w:val="00B81C9F"/>
    <w:rsid w:val="00B91FAE"/>
    <w:rsid w:val="00BA05F4"/>
    <w:rsid w:val="00BA4B34"/>
    <w:rsid w:val="00BA4EDE"/>
    <w:rsid w:val="00BA7CE2"/>
    <w:rsid w:val="00BB02AE"/>
    <w:rsid w:val="00BB0ECC"/>
    <w:rsid w:val="00BB4ACE"/>
    <w:rsid w:val="00BC231C"/>
    <w:rsid w:val="00BE5AEA"/>
    <w:rsid w:val="00C044B8"/>
    <w:rsid w:val="00C07A2A"/>
    <w:rsid w:val="00C24E68"/>
    <w:rsid w:val="00C37A50"/>
    <w:rsid w:val="00C63651"/>
    <w:rsid w:val="00C66723"/>
    <w:rsid w:val="00C74119"/>
    <w:rsid w:val="00C7757B"/>
    <w:rsid w:val="00C83CF4"/>
    <w:rsid w:val="00C83DF6"/>
    <w:rsid w:val="00C90EBE"/>
    <w:rsid w:val="00C956EA"/>
    <w:rsid w:val="00CB5409"/>
    <w:rsid w:val="00CC45AE"/>
    <w:rsid w:val="00D03CAD"/>
    <w:rsid w:val="00D14922"/>
    <w:rsid w:val="00D332A3"/>
    <w:rsid w:val="00D363AD"/>
    <w:rsid w:val="00D43592"/>
    <w:rsid w:val="00D5383C"/>
    <w:rsid w:val="00D55E13"/>
    <w:rsid w:val="00D60D0B"/>
    <w:rsid w:val="00D6176F"/>
    <w:rsid w:val="00D77BD3"/>
    <w:rsid w:val="00D81CB7"/>
    <w:rsid w:val="00D87D12"/>
    <w:rsid w:val="00D975A3"/>
    <w:rsid w:val="00DA23D6"/>
    <w:rsid w:val="00DC03D5"/>
    <w:rsid w:val="00DC3CDE"/>
    <w:rsid w:val="00DC6A5C"/>
    <w:rsid w:val="00DF29EA"/>
    <w:rsid w:val="00DF5454"/>
    <w:rsid w:val="00E009ED"/>
    <w:rsid w:val="00E178EE"/>
    <w:rsid w:val="00E26724"/>
    <w:rsid w:val="00E27486"/>
    <w:rsid w:val="00E35392"/>
    <w:rsid w:val="00E35FAE"/>
    <w:rsid w:val="00E52858"/>
    <w:rsid w:val="00E5593F"/>
    <w:rsid w:val="00E55F17"/>
    <w:rsid w:val="00E61340"/>
    <w:rsid w:val="00E72456"/>
    <w:rsid w:val="00E84663"/>
    <w:rsid w:val="00EA1985"/>
    <w:rsid w:val="00EA5C7B"/>
    <w:rsid w:val="00ED32D0"/>
    <w:rsid w:val="00ED72EA"/>
    <w:rsid w:val="00EE0B96"/>
    <w:rsid w:val="00EE4677"/>
    <w:rsid w:val="00EE4AAC"/>
    <w:rsid w:val="00EF0E69"/>
    <w:rsid w:val="00F30A19"/>
    <w:rsid w:val="00F37FC3"/>
    <w:rsid w:val="00F67E0F"/>
    <w:rsid w:val="00F7238D"/>
    <w:rsid w:val="00F748CA"/>
    <w:rsid w:val="00F85716"/>
    <w:rsid w:val="00F86B33"/>
    <w:rsid w:val="00F955F9"/>
    <w:rsid w:val="00FA651A"/>
    <w:rsid w:val="00FB72E1"/>
    <w:rsid w:val="00FD52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2D13B"/>
  <w15:chartTrackingRefBased/>
  <w15:docId w15:val="{9A40DDB8-F38D-4538-A664-A3DD54B2D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37A"/>
    <w:pPr>
      <w:spacing w:after="240" w:line="240" w:lineRule="auto"/>
    </w:pPr>
    <w:rPr>
      <w:sz w:val="24"/>
    </w:rPr>
  </w:style>
  <w:style w:type="paragraph" w:styleId="Heading1">
    <w:name w:val="heading 1"/>
    <w:basedOn w:val="Title"/>
    <w:next w:val="Normal"/>
    <w:link w:val="Heading1Char"/>
    <w:uiPriority w:val="9"/>
    <w:qFormat/>
    <w:rsid w:val="00A441D6"/>
    <w:pPr>
      <w:spacing w:after="480"/>
      <w:contextualSpacing w:val="0"/>
      <w:jc w:val="left"/>
      <w:outlineLvl w:val="0"/>
    </w:pPr>
    <w:rPr>
      <w:rFonts w:ascii="Arial Narrow" w:hAnsi="Arial Narrow"/>
      <w:b/>
      <w:sz w:val="48"/>
    </w:rPr>
  </w:style>
  <w:style w:type="paragraph" w:styleId="Heading2">
    <w:name w:val="heading 2"/>
    <w:basedOn w:val="Subtitle"/>
    <w:next w:val="Normal2"/>
    <w:link w:val="Heading2Char"/>
    <w:uiPriority w:val="9"/>
    <w:unhideWhenUsed/>
    <w:qFormat/>
    <w:rsid w:val="005A7E0B"/>
    <w:pPr>
      <w:spacing w:before="480" w:after="120"/>
      <w:jc w:val="left"/>
      <w:outlineLvl w:val="1"/>
    </w:pPr>
    <w:rPr>
      <w:rFonts w:ascii="Arial Narrow" w:hAnsi="Arial Narrow"/>
      <w:b/>
      <w:color w:val="auto"/>
      <w:sz w:val="32"/>
    </w:rPr>
  </w:style>
  <w:style w:type="paragraph" w:styleId="Heading3">
    <w:name w:val="heading 3"/>
    <w:basedOn w:val="Normal"/>
    <w:next w:val="Normal"/>
    <w:link w:val="Heading3Char"/>
    <w:uiPriority w:val="9"/>
    <w:unhideWhenUsed/>
    <w:qFormat/>
    <w:rsid w:val="00F37FC3"/>
    <w:pPr>
      <w:keepNext/>
      <w:keepLines/>
      <w:spacing w:after="60"/>
      <w:outlineLvl w:val="2"/>
    </w:pPr>
    <w:rPr>
      <w:rFonts w:ascii="Arial Narrow" w:eastAsiaTheme="majorEastAsia" w:hAnsi="Arial Narrow"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2">
    <w:name w:val="Normal 2"/>
    <w:basedOn w:val="Normal"/>
    <w:link w:val="Normal2Char"/>
    <w:qFormat/>
    <w:rsid w:val="00533469"/>
    <w:pPr>
      <w:ind w:left="360"/>
    </w:pPr>
  </w:style>
  <w:style w:type="character" w:customStyle="1" w:styleId="Normal2Char">
    <w:name w:val="Normal 2 Char"/>
    <w:basedOn w:val="DefaultParagraphFont"/>
    <w:link w:val="Normal2"/>
    <w:rsid w:val="00533469"/>
  </w:style>
  <w:style w:type="character" w:customStyle="1" w:styleId="Heading2Char">
    <w:name w:val="Heading 2 Char"/>
    <w:basedOn w:val="DefaultParagraphFont"/>
    <w:link w:val="Heading2"/>
    <w:uiPriority w:val="9"/>
    <w:rsid w:val="005A7E0B"/>
    <w:rPr>
      <w:rFonts w:ascii="Arial Narrow" w:eastAsiaTheme="minorEastAsia" w:hAnsi="Arial Narrow"/>
      <w:b/>
      <w:spacing w:val="15"/>
      <w:sz w:val="32"/>
      <w:vertAlign w:val="superscript"/>
    </w:rPr>
  </w:style>
  <w:style w:type="paragraph" w:styleId="Title">
    <w:name w:val="Title"/>
    <w:basedOn w:val="Normal"/>
    <w:next w:val="Subtitle"/>
    <w:link w:val="TitleChar"/>
    <w:uiPriority w:val="10"/>
    <w:qFormat/>
    <w:rsid w:val="00533469"/>
    <w:pPr>
      <w:spacing w:after="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4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3469"/>
    <w:pPr>
      <w:numPr>
        <w:ilvl w:val="1"/>
      </w:numPr>
      <w:jc w:val="cente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33469"/>
    <w:rPr>
      <w:rFonts w:eastAsiaTheme="minorEastAsia"/>
      <w:color w:val="5A5A5A" w:themeColor="text1" w:themeTint="A5"/>
      <w:spacing w:val="15"/>
      <w:sz w:val="24"/>
    </w:rPr>
  </w:style>
  <w:style w:type="character" w:styleId="Hyperlink">
    <w:name w:val="Hyperlink"/>
    <w:basedOn w:val="DefaultParagraphFont"/>
    <w:uiPriority w:val="99"/>
    <w:unhideWhenUsed/>
    <w:rsid w:val="007416A8"/>
    <w:rPr>
      <w:color w:val="0563C1" w:themeColor="hyperlink"/>
      <w:u w:val="single"/>
    </w:rPr>
  </w:style>
  <w:style w:type="character" w:styleId="UnresolvedMention">
    <w:name w:val="Unresolved Mention"/>
    <w:basedOn w:val="DefaultParagraphFont"/>
    <w:uiPriority w:val="99"/>
    <w:semiHidden/>
    <w:unhideWhenUsed/>
    <w:rsid w:val="007416A8"/>
    <w:rPr>
      <w:color w:val="605E5C"/>
      <w:shd w:val="clear" w:color="auto" w:fill="E1DFDD"/>
    </w:rPr>
  </w:style>
  <w:style w:type="paragraph" w:styleId="ListParagraph">
    <w:name w:val="List Paragraph"/>
    <w:basedOn w:val="Normal"/>
    <w:uiPriority w:val="34"/>
    <w:qFormat/>
    <w:rsid w:val="001C0A1B"/>
    <w:pPr>
      <w:ind w:left="720"/>
      <w:contextualSpacing/>
    </w:pPr>
  </w:style>
  <w:style w:type="character" w:customStyle="1" w:styleId="Heading1Char">
    <w:name w:val="Heading 1 Char"/>
    <w:basedOn w:val="DefaultParagraphFont"/>
    <w:link w:val="Heading1"/>
    <w:uiPriority w:val="9"/>
    <w:rsid w:val="00A441D6"/>
    <w:rPr>
      <w:rFonts w:ascii="Arial Narrow" w:eastAsiaTheme="majorEastAsia" w:hAnsi="Arial Narrow" w:cstheme="majorBidi"/>
      <w:b/>
      <w:spacing w:val="-10"/>
      <w:kern w:val="28"/>
      <w:sz w:val="48"/>
      <w:szCs w:val="56"/>
    </w:rPr>
  </w:style>
  <w:style w:type="paragraph" w:styleId="Header">
    <w:name w:val="header"/>
    <w:basedOn w:val="Normal"/>
    <w:link w:val="HeaderChar"/>
    <w:uiPriority w:val="99"/>
    <w:unhideWhenUsed/>
    <w:rsid w:val="000B3A47"/>
    <w:pPr>
      <w:tabs>
        <w:tab w:val="center" w:pos="4680"/>
        <w:tab w:val="right" w:pos="9360"/>
      </w:tabs>
      <w:spacing w:after="0"/>
      <w:jc w:val="right"/>
    </w:pPr>
    <w:rPr>
      <w:sz w:val="22"/>
    </w:rPr>
  </w:style>
  <w:style w:type="character" w:customStyle="1" w:styleId="HeaderChar">
    <w:name w:val="Header Char"/>
    <w:basedOn w:val="DefaultParagraphFont"/>
    <w:link w:val="Header"/>
    <w:uiPriority w:val="99"/>
    <w:rsid w:val="000B3A47"/>
  </w:style>
  <w:style w:type="paragraph" w:styleId="Footer">
    <w:name w:val="footer"/>
    <w:basedOn w:val="Normal"/>
    <w:link w:val="FooterChar"/>
    <w:uiPriority w:val="99"/>
    <w:unhideWhenUsed/>
    <w:rsid w:val="000B3A47"/>
    <w:pPr>
      <w:tabs>
        <w:tab w:val="center" w:pos="4680"/>
        <w:tab w:val="right" w:pos="9360"/>
      </w:tabs>
      <w:spacing w:after="0"/>
    </w:pPr>
    <w:rPr>
      <w:sz w:val="22"/>
    </w:rPr>
  </w:style>
  <w:style w:type="character" w:customStyle="1" w:styleId="FooterChar">
    <w:name w:val="Footer Char"/>
    <w:basedOn w:val="DefaultParagraphFont"/>
    <w:link w:val="Footer"/>
    <w:uiPriority w:val="99"/>
    <w:rsid w:val="000B3A47"/>
  </w:style>
  <w:style w:type="character" w:styleId="FollowedHyperlink">
    <w:name w:val="FollowedHyperlink"/>
    <w:basedOn w:val="DefaultParagraphFont"/>
    <w:uiPriority w:val="99"/>
    <w:semiHidden/>
    <w:unhideWhenUsed/>
    <w:rsid w:val="005647EF"/>
    <w:rPr>
      <w:color w:val="954F72" w:themeColor="followedHyperlink"/>
      <w:u w:val="single"/>
    </w:rPr>
  </w:style>
  <w:style w:type="character" w:customStyle="1" w:styleId="Heading3Char">
    <w:name w:val="Heading 3 Char"/>
    <w:basedOn w:val="DefaultParagraphFont"/>
    <w:link w:val="Heading3"/>
    <w:uiPriority w:val="9"/>
    <w:rsid w:val="00F37FC3"/>
    <w:rPr>
      <w:rFonts w:ascii="Arial Narrow" w:eastAsiaTheme="majorEastAsia" w:hAnsi="Arial Narrow" w:cstheme="majorBidi"/>
      <w:b/>
      <w:sz w:val="24"/>
      <w:szCs w:val="24"/>
    </w:rPr>
  </w:style>
  <w:style w:type="table" w:styleId="TableGrid">
    <w:name w:val="Table Grid"/>
    <w:basedOn w:val="TableNormal"/>
    <w:uiPriority w:val="39"/>
    <w:rsid w:val="00414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5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ited-church.ca/worship-theme/stewardship-worshi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united-church.ca/community-and-faith/get-involved/community-faith-stewardsh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b6d8c5d-5b31-4807-8756-a31b61bec20d" xsi:nil="true"/>
    <lcf76f155ced4ddcb4097134ff3c332f xmlns="51dc2e4b-bf63-4bda-b747-c27924f79ae2">
      <Terms xmlns="http://schemas.microsoft.com/office/infopath/2007/PartnerControls"/>
    </lcf76f155ced4ddcb4097134ff3c332f>
    <Credit xmlns="51dc2e4b-bf63-4bda-b747-c27924f79ae2" xsi:nil="true"/>
    <Thumbnail xmlns="51dc2e4b-bf63-4bda-b747-c27924f79ae2" xsi:nil="true"/>
    <Source xmlns="51dc2e4b-bf63-4bda-b747-c27924f79ae2" xsi:nil="true"/>
    <Usedin xmlns="51dc2e4b-bf63-4bda-b747-c27924f79ae2" xsi:nil="true"/>
    <MediaLengthInSeconds xmlns="51dc2e4b-bf63-4bda-b747-c27924f79ae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3F4C8A5C740146BB467E1F805E6B59" ma:contentTypeVersion="24" ma:contentTypeDescription="Create a new document." ma:contentTypeScope="" ma:versionID="8c123db4b3e9873b6aa64de2a202b732">
  <xsd:schema xmlns:xsd="http://www.w3.org/2001/XMLSchema" xmlns:xs="http://www.w3.org/2001/XMLSchema" xmlns:p="http://schemas.microsoft.com/office/2006/metadata/properties" xmlns:ns2="51dc2e4b-bf63-4bda-b747-c27924f79ae2" xmlns:ns3="f235ab88-6d95-44b4-9fae-e6e389b95fc3" xmlns:ns4="eb6d8c5d-5b31-4807-8756-a31b61bec20d" targetNamespace="http://schemas.microsoft.com/office/2006/metadata/properties" ma:root="true" ma:fieldsID="3e22d9aee45ecd7671276f968e24e937" ns2:_="" ns3:_="" ns4:_="">
    <xsd:import namespace="51dc2e4b-bf63-4bda-b747-c27924f79ae2"/>
    <xsd:import namespace="f235ab88-6d95-44b4-9fae-e6e389b95fc3"/>
    <xsd:import namespace="eb6d8c5d-5b31-4807-8756-a31b61bec2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Usedin" minOccurs="0"/>
                <xsd:element ref="ns2:Credit" minOccurs="0"/>
                <xsd:element ref="ns2:Source" minOccurs="0"/>
                <xsd:element ref="ns2:Thumbnail"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c2e4b-bf63-4bda-b747-c27924f79a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Usedin" ma:index="22" nillable="true" ma:displayName="Used in" ma:format="Dropdown" ma:internalName="Usedin">
      <xsd:simpleType>
        <xsd:restriction base="dms:Note">
          <xsd:maxLength value="255"/>
        </xsd:restriction>
      </xsd:simpleType>
    </xsd:element>
    <xsd:element name="Credit" ma:index="23" nillable="true" ma:displayName="Credit" ma:format="Dropdown" ma:internalName="Credit">
      <xsd:simpleType>
        <xsd:restriction base="dms:Text">
          <xsd:maxLength value="255"/>
        </xsd:restriction>
      </xsd:simpleType>
    </xsd:element>
    <xsd:element name="Source" ma:index="24" nillable="true" ma:displayName="Source" ma:description="Where did photo come from?" ma:format="Dropdown" ma:internalName="Source">
      <xsd:simpleType>
        <xsd:restriction base="dms:Text">
          <xsd:maxLength value="255"/>
        </xsd:restriction>
      </xsd:simpleType>
    </xsd:element>
    <xsd:element name="Thumbnail" ma:index="25" nillable="true" ma:displayName="Thumbnail" ma:description="Thumbnail of photo" ma:format="Dropdown" ma:internalName="Thumbnail">
      <xsd:simpleType>
        <xsd:restriction base="dms:Text">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3c940ca1-5ff5-4c12-9ecd-e33ede4a8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35ab88-6d95-44b4-9fae-e6e389b95fc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97a75323-d2b9-4b02-9bc8-cfb24b0b7f5f}" ma:internalName="TaxCatchAll" ma:showField="CatchAllData" ma:web="f235ab88-6d95-44b4-9fae-e6e389b95f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1" ma:displayName="Subject"/>
        <xsd:element ref="dc:description" minOccurs="0" maxOccurs="1"/>
        <xsd:element name="keywords" minOccurs="0" maxOccurs="1" type="xsd:string" ma:index="2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A49FE8-805B-4C76-8D8F-DBDF85FC86C7}">
  <ds:schemaRefs>
    <ds:schemaRef ds:uri="http://schemas.microsoft.com/sharepoint/v3/contenttype/forms"/>
  </ds:schemaRefs>
</ds:datastoreItem>
</file>

<file path=customXml/itemProps2.xml><?xml version="1.0" encoding="utf-8"?>
<ds:datastoreItem xmlns:ds="http://schemas.openxmlformats.org/officeDocument/2006/customXml" ds:itemID="{DDD35AE7-9BCD-4C0A-8FED-1714CC33CD7A}">
  <ds:schemaRefs>
    <ds:schemaRef ds:uri="eb6d8c5d-5b31-4807-8756-a31b61bec20d"/>
    <ds:schemaRef ds:uri="http://www.w3.org/XML/1998/namespace"/>
    <ds:schemaRef ds:uri="http://purl.org/dc/term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f235ab88-6d95-44b4-9fae-e6e389b95fc3"/>
    <ds:schemaRef ds:uri="51dc2e4b-bf63-4bda-b747-c27924f79ae2"/>
    <ds:schemaRef ds:uri="http://purl.org/dc/dcmitype/"/>
  </ds:schemaRefs>
</ds:datastoreItem>
</file>

<file path=customXml/itemProps3.xml><?xml version="1.0" encoding="utf-8"?>
<ds:datastoreItem xmlns:ds="http://schemas.openxmlformats.org/officeDocument/2006/customXml" ds:itemID="{1B0B42C3-54DD-43A8-8159-722751447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c2e4b-bf63-4bda-b747-c27924f79ae2"/>
    <ds:schemaRef ds:uri="f235ab88-6d95-44b4-9fae-e6e389b95fc3"/>
    <ds:schemaRef ds:uri="eb6d8c5d-5b31-4807-8756-a31b61bec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1293</Words>
  <Characters>7374</Characters>
  <Application>Microsoft Office Word</Application>
  <DocSecurity>0</DocSecurity>
  <Lines>61</Lines>
  <Paragraphs>17</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Called to Be the Church: Lectionary Worship Starters 2025</vt:lpstr>
      <vt:lpstr>Called to Be the Church: Lectionary Worship Starters 2025</vt:lpstr>
      <vt:lpstr>    Epiphany: Jan. 12─Feb. 9, 2025</vt:lpstr>
      <vt:lpstr>        Theme Hymns</vt:lpstr>
      <vt:lpstr>    Lent: Mar. 9─Apr. 6, 2025</vt:lpstr>
      <vt:lpstr>        Theme Hymns</vt:lpstr>
      <vt:lpstr>    Post-Easter: Apr. 27─May 25, 2025</vt:lpstr>
      <vt:lpstr>        Theme Hymns</vt:lpstr>
      <vt:lpstr>    28 Days to Thanksgiving: Sept. 14‒Oct. 12, 2025</vt:lpstr>
      <vt:lpstr>        Theme Hymns</vt:lpstr>
      <vt:lpstr>    World Communion to All Saints Day: Oct. 5─Nov. 2, 2025</vt:lpstr>
      <vt:lpstr>        Theme Hymns</vt:lpstr>
    </vt:vector>
  </TitlesOfParts>
  <Company>The United Church of Canada</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Called to Be the Church: Lectionary Worship Starters 2025</dc:title>
  <dc:subject>Lectionary readings, theme ideas, and hymn suggestions for 2025.</dc:subject>
  <dc:creator>The United Church of Canada</dc:creator>
  <cp:keywords>giving; stewardship; steward; generosity; journey</cp:keywords>
  <dc:description/>
  <cp:lastModifiedBy>Claudia Kutchukian</cp:lastModifiedBy>
  <cp:revision>31</cp:revision>
  <dcterms:created xsi:type="dcterms:W3CDTF">2024-12-09T18:22:00Z</dcterms:created>
  <dcterms:modified xsi:type="dcterms:W3CDTF">2024-12-09T19:26:00Z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0x010100813F4C8A5C740146BB467E1F805E6B59</vt:lpwstr>
  </property>
  <property fmtid="{D5CDD505-2E9C-101B-9397-08002B2CF9AE}" pid="3" name="UCCMonth">
    <vt:lpwstr/>
  </property>
  <property fmtid="{D5CDD505-2E9C-101B-9397-08002B2CF9AE}" pid="4" name="uccDocumentType">
    <vt:lpwstr/>
  </property>
  <property fmtid="{D5CDD505-2E9C-101B-9397-08002B2CF9AE}" pid="5" name="MediaServiceImageTags">
    <vt:lpwstr/>
  </property>
  <property fmtid="{D5CDD505-2E9C-101B-9397-08002B2CF9AE}" pid="6" name="UCCYear">
    <vt:lpwstr/>
  </property>
  <property fmtid="{D5CDD505-2E9C-101B-9397-08002B2CF9AE}" pid="7" name="Order">
    <vt:r8>59700</vt:r8>
  </property>
  <property fmtid="{D5CDD505-2E9C-101B-9397-08002B2CF9AE}" pid="8" name="xd_Signature">
    <vt:bool>false</vt:bool>
  </property>
  <property fmtid="{D5CDD505-2E9C-101B-9397-08002B2CF9AE}" pid="9" name="xd_ProgID">
    <vt:lpwstr/>
  </property>
  <property fmtid="{D5CDD505-2E9C-101B-9397-08002B2CF9AE}" pid="10" name="Status">
    <vt:lpwstr>Finished</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