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7A96" w14:textId="1BAB32E1" w:rsidR="00497E4F" w:rsidRDefault="00497E4F" w:rsidP="00497E4F">
      <w:pPr>
        <w:pStyle w:val="Heading1"/>
      </w:pPr>
      <w:r>
        <w:t xml:space="preserve">Moderator’s </w:t>
      </w:r>
      <w:r w:rsidR="00295CEE">
        <w:t>Advent</w:t>
      </w:r>
      <w:r>
        <w:t xml:space="preserve"> </w:t>
      </w:r>
      <w:r w:rsidR="00064B25">
        <w:t xml:space="preserve">Message </w:t>
      </w:r>
      <w:r>
        <w:t>202</w:t>
      </w:r>
      <w:r w:rsidR="00295CEE">
        <w:t>3</w:t>
      </w:r>
    </w:p>
    <w:p w14:paraId="7C5CA411" w14:textId="17640208" w:rsidR="008A24E1" w:rsidRPr="00C90B1B" w:rsidRDefault="008A24E1" w:rsidP="00C90B1B">
      <w:pPr>
        <w:pStyle w:val="Heading2"/>
      </w:pPr>
      <w:r w:rsidRPr="00C90B1B">
        <w:t>Transcript of Video Message</w:t>
      </w:r>
    </w:p>
    <w:p w14:paraId="36B70CC2" w14:textId="5D5AC66F" w:rsidR="00A46164" w:rsidRDefault="00506847" w:rsidP="00506847">
      <w:r>
        <w:t xml:space="preserve">Hello, I’m the Right Rev. Dr. Carmen Lansdowne, Moderator of The United Church of Canada. </w:t>
      </w:r>
      <w:r w:rsidR="006D00B4">
        <w:t>As we enter into Advent</w:t>
      </w:r>
      <w:r w:rsidR="00BE06FC">
        <w:t xml:space="preserve"> and a time of expectant waiting for the Christmas miracle, I pray you are able to celebrate this time and experience once again </w:t>
      </w:r>
      <w:r w:rsidR="00EE3E20">
        <w:t>the story of our faith</w:t>
      </w:r>
      <w:r w:rsidR="00705FA3">
        <w:t xml:space="preserve">. It is a story of hope, bravery, and a willingness to have faith in God. </w:t>
      </w:r>
      <w:r w:rsidR="00BF0BC0">
        <w:t xml:space="preserve">It is also a story of generosity and of humans caring for each other. </w:t>
      </w:r>
    </w:p>
    <w:p w14:paraId="40B6742D" w14:textId="717DD0DE" w:rsidR="00A46164" w:rsidRDefault="00BF0BC0" w:rsidP="00506847">
      <w:r>
        <w:t xml:space="preserve">You can also join the growing community of </w:t>
      </w:r>
      <w:r w:rsidR="00B7240E">
        <w:t xml:space="preserve">over 1,700 subscribers, lovingly known as revolutionaries, who have </w:t>
      </w:r>
      <w:r w:rsidR="0073398D">
        <w:t xml:space="preserve">found meaningful ways to engage people of all ages through </w:t>
      </w:r>
      <w:hyperlink r:id="rId10" w:history="1">
        <w:r w:rsidR="0073398D" w:rsidRPr="00DF56BA">
          <w:rPr>
            <w:rStyle w:val="Hyperlink"/>
          </w:rPr>
          <w:t>Advent Unwrapped</w:t>
        </w:r>
      </w:hyperlink>
      <w:r w:rsidR="0073398D">
        <w:t xml:space="preserve">. Search </w:t>
      </w:r>
      <w:r w:rsidR="00AC1076">
        <w:t>“</w:t>
      </w:r>
      <w:r w:rsidR="0073398D">
        <w:t>Advent Unwrapped</w:t>
      </w:r>
      <w:r w:rsidR="00AC1076">
        <w:t xml:space="preserve">” on the United Church’s website </w:t>
      </w:r>
      <w:r w:rsidR="0009298D">
        <w:t xml:space="preserve">and social media channels for a collection of resources and tools to help us prepare for Christ’s arrival </w:t>
      </w:r>
      <w:r w:rsidR="00027D03">
        <w:t xml:space="preserve">and to celebrate the season. This year, we will have new music videos, </w:t>
      </w:r>
      <w:r w:rsidR="00856FDF">
        <w:t xml:space="preserve">prayer resources, </w:t>
      </w:r>
      <w:r w:rsidR="005E2327">
        <w:t xml:space="preserve">craft ideas, and recipes to help us unwrap the reason for the season </w:t>
      </w:r>
      <w:r w:rsidR="005329A8">
        <w:t>together.</w:t>
      </w:r>
    </w:p>
    <w:p w14:paraId="136C9A1B" w14:textId="7A40CF9B" w:rsidR="005329A8" w:rsidRDefault="005329A8" w:rsidP="00506847">
      <w:r>
        <w:t xml:space="preserve">At this time of year, it is especially important to show generosity to each other. For that reason, </w:t>
      </w:r>
      <w:r w:rsidR="000B59B4">
        <w:t xml:space="preserve">I’m asking you to consider a gift to our </w:t>
      </w:r>
      <w:hyperlink r:id="rId11" w:history="1">
        <w:r w:rsidR="000B59B4" w:rsidRPr="00D6535F">
          <w:rPr>
            <w:rStyle w:val="Hyperlink"/>
          </w:rPr>
          <w:t>Mission and Service</w:t>
        </w:r>
      </w:hyperlink>
      <w:r w:rsidR="000B59B4">
        <w:t xml:space="preserve">. Your gifts allow our church to respond </w:t>
      </w:r>
      <w:r w:rsidR="00D07764">
        <w:t xml:space="preserve">to those in need in Canada and around the world. Your gifts bring hope, compassion, </w:t>
      </w:r>
      <w:r w:rsidR="004D1597">
        <w:t xml:space="preserve">and caring through tangible actions such as feeding those who hunger, helping refugees, </w:t>
      </w:r>
      <w:r w:rsidR="001D7E2D">
        <w:t xml:space="preserve">and seeking justice for those most marginalized. </w:t>
      </w:r>
    </w:p>
    <w:p w14:paraId="66378B2C" w14:textId="28F08E5B" w:rsidR="00A46164" w:rsidRPr="0034370C" w:rsidRDefault="001D7E2D" w:rsidP="00506847">
      <w:r>
        <w:t xml:space="preserve">Whatever you are able to do, I </w:t>
      </w:r>
      <w:r w:rsidR="00741EB7">
        <w:t>thank you. Your prayers, your gifts, and your actions are all important</w:t>
      </w:r>
      <w:r w:rsidR="007932AE">
        <w:t>. God bless you this Advent season.</w:t>
      </w:r>
    </w:p>
    <w:sectPr w:rsidR="00A46164" w:rsidRPr="003437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DF34" w14:textId="77777777" w:rsidR="00D063E7" w:rsidRDefault="00D063E7" w:rsidP="0050540A">
      <w:pPr>
        <w:spacing w:after="0"/>
      </w:pPr>
      <w:r>
        <w:separator/>
      </w:r>
    </w:p>
  </w:endnote>
  <w:endnote w:type="continuationSeparator" w:id="0">
    <w:p w14:paraId="76E8A4BF" w14:textId="77777777" w:rsidR="00D063E7" w:rsidRDefault="00D063E7" w:rsidP="00505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3B92" w14:textId="30917E17" w:rsidR="00AA5047" w:rsidRPr="00AA5047" w:rsidRDefault="00AA5047" w:rsidP="00AA5047">
    <w:pPr>
      <w:pBdr>
        <w:top w:val="single" w:sz="4" w:space="4" w:color="auto"/>
      </w:pBdr>
      <w:spacing w:after="60"/>
      <w:rPr>
        <w:rFonts w:cstheme="minorHAnsi"/>
        <w:sz w:val="20"/>
        <w:szCs w:val="20"/>
      </w:rPr>
    </w:pPr>
    <w:r w:rsidRPr="00EB42D7">
      <w:rPr>
        <w:rFonts w:cstheme="minorHAnsi"/>
        <w:sz w:val="20"/>
        <w:szCs w:val="20"/>
      </w:rPr>
      <w:t>© 202</w:t>
    </w:r>
    <w:r>
      <w:rPr>
        <w:rFonts w:cstheme="minorHAnsi"/>
        <w:sz w:val="20"/>
        <w:szCs w:val="20"/>
      </w:rPr>
      <w:t>3</w:t>
    </w:r>
    <w:r w:rsidRPr="00EB42D7">
      <w:rPr>
        <w:rFonts w:cstheme="minorHAnsi"/>
        <w:sz w:val="20"/>
        <w:szCs w:val="20"/>
      </w:rPr>
      <w:t xml:space="preserve"> The United Church of Canada/</w:t>
    </w:r>
    <w:proofErr w:type="spellStart"/>
    <w:r w:rsidRPr="00EB42D7">
      <w:rPr>
        <w:rFonts w:cstheme="minorHAnsi"/>
        <w:sz w:val="20"/>
        <w:szCs w:val="20"/>
      </w:rPr>
      <w:t>L’Église</w:t>
    </w:r>
    <w:proofErr w:type="spellEnd"/>
    <w:r w:rsidRPr="00EB42D7">
      <w:rPr>
        <w:rFonts w:cstheme="minorHAnsi"/>
        <w:sz w:val="20"/>
        <w:szCs w:val="20"/>
      </w:rPr>
      <w:t xml:space="preserve"> </w:t>
    </w:r>
    <w:proofErr w:type="spellStart"/>
    <w:r w:rsidRPr="00EB42D7">
      <w:rPr>
        <w:rFonts w:cstheme="minorHAnsi"/>
        <w:sz w:val="20"/>
        <w:szCs w:val="20"/>
      </w:rPr>
      <w:t>Unie</w:t>
    </w:r>
    <w:proofErr w:type="spellEnd"/>
    <w:r w:rsidRPr="00EB42D7">
      <w:rPr>
        <w:rFonts w:cstheme="minorHAnsi"/>
        <w:sz w:val="20"/>
        <w:szCs w:val="20"/>
      </w:rPr>
      <w:t xml:space="preserve"> du Canada. Licensed under Creative Commons Attribution Non-commercial Share Alike </w:t>
    </w:r>
    <w:proofErr w:type="spellStart"/>
    <w:r w:rsidRPr="00EB42D7">
      <w:rPr>
        <w:rFonts w:cstheme="minorHAnsi"/>
        <w:sz w:val="20"/>
        <w:szCs w:val="20"/>
      </w:rPr>
      <w:t>Licence</w:t>
    </w:r>
    <w:proofErr w:type="spellEnd"/>
    <w:r w:rsidRPr="00EB42D7">
      <w:rPr>
        <w:rFonts w:cstheme="minorHAnsi"/>
        <w:sz w:val="20"/>
        <w:szCs w:val="20"/>
      </w:rPr>
      <w:t xml:space="preserve">. To view a copy of this </w:t>
    </w:r>
    <w:proofErr w:type="spellStart"/>
    <w:r w:rsidRPr="00EB42D7">
      <w:rPr>
        <w:rFonts w:cstheme="minorHAnsi"/>
        <w:sz w:val="20"/>
        <w:szCs w:val="20"/>
      </w:rPr>
      <w:t>licence</w:t>
    </w:r>
    <w:proofErr w:type="spellEnd"/>
    <w:r w:rsidRPr="00EB42D7">
      <w:rPr>
        <w:rFonts w:cstheme="minorHAnsi"/>
        <w:sz w:val="20"/>
        <w:szCs w:val="20"/>
      </w:rPr>
      <w:t xml:space="preserve">, visit </w:t>
    </w:r>
    <w:hyperlink r:id="rId1" w:history="1">
      <w:r w:rsidRPr="00EB42D7">
        <w:rPr>
          <w:rStyle w:val="Hyperlink"/>
          <w:rFonts w:cstheme="minorHAnsi"/>
          <w:sz w:val="20"/>
          <w:szCs w:val="20"/>
        </w:rPr>
        <w:t>http://creativecommons.org/licenses/by-nc-sa/2.5/ca</w:t>
      </w:r>
    </w:hyperlink>
    <w:r w:rsidRPr="00EB42D7">
      <w:rPr>
        <w:rFonts w:cstheme="minorHAnsi"/>
        <w:sz w:val="20"/>
        <w:szCs w:val="20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E933" w14:textId="77777777" w:rsidR="00D063E7" w:rsidRDefault="00D063E7" w:rsidP="0050540A">
      <w:pPr>
        <w:spacing w:after="0"/>
      </w:pPr>
      <w:r>
        <w:separator/>
      </w:r>
    </w:p>
  </w:footnote>
  <w:footnote w:type="continuationSeparator" w:id="0">
    <w:p w14:paraId="69FA1E5B" w14:textId="77777777" w:rsidR="00D063E7" w:rsidRDefault="00D063E7" w:rsidP="005054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E55" w14:textId="73A2164D" w:rsidR="0050540A" w:rsidRPr="0050540A" w:rsidRDefault="0050540A" w:rsidP="0050540A">
    <w:pPr>
      <w:pStyle w:val="Header"/>
      <w:jc w:val="right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007C"/>
    <w:multiLevelType w:val="hybridMultilevel"/>
    <w:tmpl w:val="8BD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2D88"/>
    <w:multiLevelType w:val="hybridMultilevel"/>
    <w:tmpl w:val="CB44A2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CB"/>
    <w:rsid w:val="000017CE"/>
    <w:rsid w:val="00027D03"/>
    <w:rsid w:val="00064B25"/>
    <w:rsid w:val="0009298D"/>
    <w:rsid w:val="000B59B4"/>
    <w:rsid w:val="0010483D"/>
    <w:rsid w:val="0012704D"/>
    <w:rsid w:val="00146785"/>
    <w:rsid w:val="00194D0E"/>
    <w:rsid w:val="001B138D"/>
    <w:rsid w:val="001D7E2D"/>
    <w:rsid w:val="001E10BB"/>
    <w:rsid w:val="001E317B"/>
    <w:rsid w:val="00235D51"/>
    <w:rsid w:val="00272677"/>
    <w:rsid w:val="00295CEE"/>
    <w:rsid w:val="00302430"/>
    <w:rsid w:val="00321F8C"/>
    <w:rsid w:val="0034370C"/>
    <w:rsid w:val="003A1A4F"/>
    <w:rsid w:val="003A5560"/>
    <w:rsid w:val="003D7F69"/>
    <w:rsid w:val="00447E70"/>
    <w:rsid w:val="00493618"/>
    <w:rsid w:val="00497E4F"/>
    <w:rsid w:val="004A43FB"/>
    <w:rsid w:val="004D1597"/>
    <w:rsid w:val="004F2377"/>
    <w:rsid w:val="0050540A"/>
    <w:rsid w:val="00506847"/>
    <w:rsid w:val="005329A8"/>
    <w:rsid w:val="00587C1B"/>
    <w:rsid w:val="005904F7"/>
    <w:rsid w:val="005935A4"/>
    <w:rsid w:val="005E2327"/>
    <w:rsid w:val="005F36CB"/>
    <w:rsid w:val="00667D65"/>
    <w:rsid w:val="0067053A"/>
    <w:rsid w:val="006761BD"/>
    <w:rsid w:val="006D00B4"/>
    <w:rsid w:val="00705FA3"/>
    <w:rsid w:val="007267F3"/>
    <w:rsid w:val="0073398D"/>
    <w:rsid w:val="00741EB7"/>
    <w:rsid w:val="00752B06"/>
    <w:rsid w:val="007932AE"/>
    <w:rsid w:val="007D7DCD"/>
    <w:rsid w:val="007F00A2"/>
    <w:rsid w:val="008409AC"/>
    <w:rsid w:val="00856FDF"/>
    <w:rsid w:val="00893005"/>
    <w:rsid w:val="008A24E1"/>
    <w:rsid w:val="008A281A"/>
    <w:rsid w:val="008C6CF0"/>
    <w:rsid w:val="008F0800"/>
    <w:rsid w:val="008F797B"/>
    <w:rsid w:val="00903DA5"/>
    <w:rsid w:val="009A54C4"/>
    <w:rsid w:val="009F2DF7"/>
    <w:rsid w:val="00A00B3A"/>
    <w:rsid w:val="00A46164"/>
    <w:rsid w:val="00A70ED9"/>
    <w:rsid w:val="00AA5047"/>
    <w:rsid w:val="00AC1076"/>
    <w:rsid w:val="00AD2171"/>
    <w:rsid w:val="00B0459A"/>
    <w:rsid w:val="00B2016B"/>
    <w:rsid w:val="00B7240E"/>
    <w:rsid w:val="00B850E7"/>
    <w:rsid w:val="00BC316E"/>
    <w:rsid w:val="00BC7646"/>
    <w:rsid w:val="00BE06FC"/>
    <w:rsid w:val="00BF0BC0"/>
    <w:rsid w:val="00C90B1B"/>
    <w:rsid w:val="00CF1365"/>
    <w:rsid w:val="00D063E7"/>
    <w:rsid w:val="00D07764"/>
    <w:rsid w:val="00D6535F"/>
    <w:rsid w:val="00DE07A5"/>
    <w:rsid w:val="00DF56BA"/>
    <w:rsid w:val="00E5268D"/>
    <w:rsid w:val="00ED2A9D"/>
    <w:rsid w:val="00EE3E20"/>
    <w:rsid w:val="00F216D4"/>
    <w:rsid w:val="00F30630"/>
    <w:rsid w:val="00F4407E"/>
    <w:rsid w:val="00F65059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9465"/>
  <w15:chartTrackingRefBased/>
  <w15:docId w15:val="{8F1CBED9-7EDA-4506-9A0A-67EF30E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25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B1B"/>
    <w:pPr>
      <w:keepNext/>
      <w:keepLines/>
      <w:spacing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B1B"/>
    <w:pPr>
      <w:keepNext/>
      <w:keepLines/>
      <w:outlineLvl w:val="1"/>
    </w:pPr>
    <w:rPr>
      <w:rFonts w:eastAsiaTheme="majorEastAsia" w:cstheme="minorHAns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4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0B1B"/>
    <w:rPr>
      <w:rFonts w:ascii="Calibri" w:eastAsiaTheme="majorEastAsia" w:hAnsi="Calibr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64B25"/>
    <w:pPr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54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4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54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40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0B1B"/>
    <w:rPr>
      <w:rFonts w:eastAsiaTheme="majorEastAsia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-church.ca/dona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ted-church.ca/worship-theme/advent-unwrapp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842F99F348648BBCDEEC728FA8FC2" ma:contentTypeVersion="12" ma:contentTypeDescription="Create a new document." ma:contentTypeScope="" ma:versionID="8dedcae816524b1ae975b8f42eb5eebd">
  <xsd:schema xmlns:xsd="http://www.w3.org/2001/XMLSchema" xmlns:xs="http://www.w3.org/2001/XMLSchema" xmlns:p="http://schemas.microsoft.com/office/2006/metadata/properties" xmlns:ns3="09f5afc5-7af0-46ca-a1c0-5d43a5c089db" xmlns:ns4="9ca0b265-b8d0-4599-a5e8-bd4c3c90bf14" targetNamespace="http://schemas.microsoft.com/office/2006/metadata/properties" ma:root="true" ma:fieldsID="b061ef4392ac93fb54c2fcfc9cac5e0b" ns3:_="" ns4:_="">
    <xsd:import namespace="09f5afc5-7af0-46ca-a1c0-5d43a5c089db"/>
    <xsd:import namespace="9ca0b265-b8d0-4599-a5e8-bd4c3c90bf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afc5-7af0-46ca-a1c0-5d43a5c08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b265-b8d0-4599-a5e8-bd4c3c90b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FE3D6-D466-44D5-9E6B-E4E0717F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5afc5-7af0-46ca-a1c0-5d43a5c089db"/>
    <ds:schemaRef ds:uri="9ca0b265-b8d0-4599-a5e8-bd4c3c90b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20F15-FC51-42D9-9780-E2EA82D1D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17E27-5E73-49B8-8E09-D9A4F2065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Bott, Richard</dc:creator>
  <cp:keywords/>
  <dc:description/>
  <cp:lastModifiedBy>Claudia Kutchukian</cp:lastModifiedBy>
  <cp:revision>8</cp:revision>
  <dcterms:created xsi:type="dcterms:W3CDTF">2023-12-01T20:20:00Z</dcterms:created>
  <dcterms:modified xsi:type="dcterms:W3CDTF">2023-12-01T20:24:00Z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0x0101003A5842F99F348648BBCDEEC728FA8FC2</vt:lpwstr>
  </property>
</Properties>
</file>