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236E7" w14:textId="77777777" w:rsidR="00F9018C" w:rsidRDefault="00F9018C" w:rsidP="00F9018C"/>
    <w:p w14:paraId="72FEC96F" w14:textId="77777777" w:rsidR="00F9018C" w:rsidRDefault="00F9018C" w:rsidP="00F9018C"/>
    <w:p w14:paraId="5E08FFBA" w14:textId="1A47792F" w:rsidR="00F9018C" w:rsidRDefault="00F9018C" w:rsidP="00F9018C"/>
    <w:p w14:paraId="4300C828" w14:textId="100B7655" w:rsidR="00F9018C" w:rsidRDefault="00F9018C" w:rsidP="00F9018C"/>
    <w:p w14:paraId="22C75F84" w14:textId="77777777" w:rsidR="00F9018C" w:rsidRDefault="00F9018C" w:rsidP="00F9018C"/>
    <w:p w14:paraId="5B0B8F3C" w14:textId="7ACD69F5" w:rsidR="00C269BD" w:rsidRDefault="00F15CF9" w:rsidP="00F9018C">
      <w:pPr>
        <w:jc w:val="center"/>
        <w:rPr>
          <w:color w:val="7030A0"/>
          <w:sz w:val="56"/>
          <w:szCs w:val="56"/>
        </w:rPr>
      </w:pPr>
      <w:r w:rsidRPr="00F9018C">
        <w:rPr>
          <w:color w:val="7030A0"/>
          <w:sz w:val="56"/>
          <w:szCs w:val="56"/>
        </w:rPr>
        <w:t xml:space="preserve">Meeting </w:t>
      </w:r>
      <w:r w:rsidR="0023325D" w:rsidRPr="00F9018C">
        <w:rPr>
          <w:color w:val="7030A0"/>
          <w:sz w:val="56"/>
          <w:szCs w:val="56"/>
        </w:rPr>
        <w:t xml:space="preserve">Effectively </w:t>
      </w:r>
      <w:r w:rsidR="009A0FDB" w:rsidRPr="00F9018C">
        <w:rPr>
          <w:color w:val="7030A0"/>
          <w:sz w:val="56"/>
          <w:szCs w:val="56"/>
        </w:rPr>
        <w:br/>
      </w:r>
      <w:r w:rsidRPr="00F9018C">
        <w:rPr>
          <w:color w:val="7030A0"/>
          <w:sz w:val="56"/>
          <w:szCs w:val="56"/>
        </w:rPr>
        <w:t>with Elected Officials</w:t>
      </w:r>
    </w:p>
    <w:p w14:paraId="3566E546" w14:textId="5C6B2D97" w:rsidR="00314D8C" w:rsidRPr="006E26FB" w:rsidRDefault="006E26FB" w:rsidP="006E26FB">
      <w:r>
        <w:rPr>
          <w:noProof/>
        </w:rPr>
        <w:drawing>
          <wp:anchor distT="0" distB="0" distL="114300" distR="114300" simplePos="0" relativeHeight="251658752" behindDoc="1" locked="0" layoutInCell="1" allowOverlap="1" wp14:anchorId="5EF134DC" wp14:editId="08A1105A">
            <wp:simplePos x="0" y="0"/>
            <wp:positionH relativeFrom="column">
              <wp:posOffset>897147</wp:posOffset>
            </wp:positionH>
            <wp:positionV relativeFrom="paragraph">
              <wp:posOffset>325767</wp:posOffset>
            </wp:positionV>
            <wp:extent cx="4540011" cy="2725947"/>
            <wp:effectExtent l="0" t="0" r="0" b="0"/>
            <wp:wrapTight wrapText="bothSides">
              <wp:wrapPolygon edited="0">
                <wp:start x="0" y="0"/>
                <wp:lineTo x="0" y="21439"/>
                <wp:lineTo x="21482" y="21439"/>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politics-taking-ac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40011" cy="2725947"/>
                    </a:xfrm>
                    <a:prstGeom prst="rect">
                      <a:avLst/>
                    </a:prstGeom>
                  </pic:spPr>
                </pic:pic>
              </a:graphicData>
            </a:graphic>
            <wp14:sizeRelH relativeFrom="page">
              <wp14:pctWidth>0</wp14:pctWidth>
            </wp14:sizeRelH>
            <wp14:sizeRelV relativeFrom="page">
              <wp14:pctHeight>0</wp14:pctHeight>
            </wp14:sizeRelV>
          </wp:anchor>
        </w:drawing>
      </w:r>
    </w:p>
    <w:p w14:paraId="27FDA042" w14:textId="3A41076B" w:rsidR="00314D8C" w:rsidRPr="006E26FB" w:rsidRDefault="00314D8C" w:rsidP="006E26FB"/>
    <w:p w14:paraId="1AAB9B9D" w14:textId="52172174" w:rsidR="00012782" w:rsidRDefault="00012782"/>
    <w:p w14:paraId="1F22777D" w14:textId="77777777" w:rsidR="00012782" w:rsidRDefault="00012782"/>
    <w:p w14:paraId="4ED22460" w14:textId="77777777" w:rsidR="00012782" w:rsidRDefault="00012782"/>
    <w:p w14:paraId="630008B8" w14:textId="77777777" w:rsidR="00012782" w:rsidRDefault="00012782"/>
    <w:p w14:paraId="3489EFB1" w14:textId="77777777" w:rsidR="00012782" w:rsidRDefault="00012782"/>
    <w:p w14:paraId="36180C7E" w14:textId="464A3F91" w:rsidR="00012782" w:rsidRDefault="00012782"/>
    <w:p w14:paraId="29756B3A" w14:textId="189F69D6" w:rsidR="00F9018C" w:rsidRDefault="00F9018C"/>
    <w:p w14:paraId="36AC0172" w14:textId="7FC04FEC" w:rsidR="00F9018C" w:rsidRDefault="00F9018C"/>
    <w:p w14:paraId="0FC704F4" w14:textId="6115ADA0" w:rsidR="00F9018C" w:rsidRDefault="00F9018C"/>
    <w:p w14:paraId="17B2BAAE" w14:textId="3EB059BC" w:rsidR="00F9018C" w:rsidRDefault="00F9018C"/>
    <w:p w14:paraId="0E6F67CD" w14:textId="77777777" w:rsidR="00F9018C" w:rsidRDefault="00F9018C"/>
    <w:p w14:paraId="5A83A430" w14:textId="0B737CFE" w:rsidR="00012782" w:rsidRDefault="00012782"/>
    <w:p w14:paraId="0900F201" w14:textId="688ED79D" w:rsidR="00012782" w:rsidRDefault="00C2154B">
      <w:r w:rsidRPr="004E29EC">
        <w:rPr>
          <w:noProof/>
          <w:lang w:eastAsia="en-CA"/>
        </w:rPr>
        <w:drawing>
          <wp:anchor distT="0" distB="0" distL="114300" distR="114300" simplePos="0" relativeHeight="251659264" behindDoc="0" locked="0" layoutInCell="1" allowOverlap="1" wp14:anchorId="176D3280" wp14:editId="4AF29CD8">
            <wp:simplePos x="0" y="0"/>
            <wp:positionH relativeFrom="margin">
              <wp:align>left</wp:align>
            </wp:positionH>
            <wp:positionV relativeFrom="paragraph">
              <wp:posOffset>283431</wp:posOffset>
            </wp:positionV>
            <wp:extent cx="666750" cy="9652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UCCrest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750" cy="965200"/>
                    </a:xfrm>
                    <a:prstGeom prst="rect">
                      <a:avLst/>
                    </a:prstGeom>
                  </pic:spPr>
                </pic:pic>
              </a:graphicData>
            </a:graphic>
            <wp14:sizeRelH relativeFrom="margin">
              <wp14:pctWidth>0</wp14:pctWidth>
            </wp14:sizeRelH>
            <wp14:sizeRelV relativeFrom="margin">
              <wp14:pctHeight>0</wp14:pctHeight>
            </wp14:sizeRelV>
          </wp:anchor>
        </w:drawing>
      </w:r>
    </w:p>
    <w:p w14:paraId="27427A21" w14:textId="5E91476E" w:rsidR="00012782" w:rsidRDefault="00012782"/>
    <w:p w14:paraId="0B0B29AB" w14:textId="010DDD17" w:rsidR="00F9018C" w:rsidRDefault="00F9018C" w:rsidP="00F9018C">
      <w:r>
        <w:t>The United Church of Canada</w:t>
      </w:r>
      <w:r>
        <w:br/>
      </w:r>
      <w:proofErr w:type="spellStart"/>
      <w:r>
        <w:t>L’Église</w:t>
      </w:r>
      <w:proofErr w:type="spellEnd"/>
      <w:r>
        <w:t xml:space="preserve"> </w:t>
      </w:r>
      <w:proofErr w:type="spellStart"/>
      <w:r>
        <w:t>Unie</w:t>
      </w:r>
      <w:proofErr w:type="spellEnd"/>
      <w:r>
        <w:t xml:space="preserve"> du Canada</w:t>
      </w:r>
    </w:p>
    <w:p w14:paraId="0BE76CD0" w14:textId="1F3DD4EA" w:rsidR="00C2154B" w:rsidRDefault="00C2154B" w:rsidP="00C2154B">
      <w:r>
        <w:rPr>
          <w:color w:val="211D1E"/>
          <w:sz w:val="18"/>
          <w:szCs w:val="18"/>
        </w:rPr>
        <w:t>justice@united-church.ca</w:t>
      </w:r>
    </w:p>
    <w:p w14:paraId="09B0D724" w14:textId="627A152A" w:rsidR="009A0FDB" w:rsidRDefault="009A0FDB">
      <w:r>
        <w:br w:type="page"/>
      </w:r>
    </w:p>
    <w:p w14:paraId="34571A92" w14:textId="77777777" w:rsidR="009A0FDB" w:rsidRPr="009A0FDB" w:rsidRDefault="009A0FDB" w:rsidP="009A0FDB"/>
    <w:sdt>
      <w:sdtPr>
        <w:rPr>
          <w:rFonts w:asciiTheme="minorHAnsi" w:eastAsiaTheme="minorHAnsi" w:hAnsiTheme="minorHAnsi" w:cstheme="minorBidi"/>
          <w:color w:val="auto"/>
          <w:sz w:val="22"/>
          <w:szCs w:val="22"/>
        </w:rPr>
        <w:id w:val="-602569086"/>
        <w:docPartObj>
          <w:docPartGallery w:val="Table of Contents"/>
          <w:docPartUnique/>
        </w:docPartObj>
      </w:sdtPr>
      <w:sdtEndPr>
        <w:rPr>
          <w:b/>
          <w:bCs/>
          <w:noProof/>
        </w:rPr>
      </w:sdtEndPr>
      <w:sdtContent>
        <w:p w14:paraId="70CF0812" w14:textId="3194F53A" w:rsidR="009A0FDB" w:rsidRDefault="009A0FDB" w:rsidP="002D713A">
          <w:pPr>
            <w:pStyle w:val="TOCHeading"/>
          </w:pPr>
          <w:r>
            <w:t>Contents</w:t>
          </w:r>
        </w:p>
        <w:p w14:paraId="5082427D" w14:textId="117996A5" w:rsidR="006E26FB" w:rsidRDefault="009A0FDB">
          <w:pPr>
            <w:pStyle w:val="TOC1"/>
            <w:tabs>
              <w:tab w:val="right" w:leader="dot" w:pos="9350"/>
            </w:tabs>
            <w:rPr>
              <w:rFonts w:eastAsiaTheme="minorEastAsia"/>
              <w:noProof/>
              <w:lang w:val="en-CA" w:eastAsia="en-CA"/>
            </w:rPr>
          </w:pPr>
          <w:r>
            <w:fldChar w:fldCharType="begin"/>
          </w:r>
          <w:r>
            <w:instrText xml:space="preserve"> TOC \o "1-3" \h \z \u </w:instrText>
          </w:r>
          <w:r>
            <w:fldChar w:fldCharType="separate"/>
          </w:r>
          <w:hyperlink w:anchor="_Toc100231915" w:history="1">
            <w:r w:rsidR="006E26FB" w:rsidRPr="00A01E12">
              <w:rPr>
                <w:rStyle w:val="Hyperlink"/>
                <w:noProof/>
              </w:rPr>
              <w:t>Why Is It Helpful and Important to Meet with Elected Officials?</w:t>
            </w:r>
            <w:r w:rsidR="006E26FB">
              <w:rPr>
                <w:noProof/>
                <w:webHidden/>
              </w:rPr>
              <w:tab/>
            </w:r>
            <w:r w:rsidR="006E26FB">
              <w:rPr>
                <w:noProof/>
                <w:webHidden/>
              </w:rPr>
              <w:fldChar w:fldCharType="begin"/>
            </w:r>
            <w:r w:rsidR="006E26FB">
              <w:rPr>
                <w:noProof/>
                <w:webHidden/>
              </w:rPr>
              <w:instrText xml:space="preserve"> PAGEREF _Toc100231915 \h </w:instrText>
            </w:r>
            <w:r w:rsidR="006E26FB">
              <w:rPr>
                <w:noProof/>
                <w:webHidden/>
              </w:rPr>
            </w:r>
            <w:r w:rsidR="006E26FB">
              <w:rPr>
                <w:noProof/>
                <w:webHidden/>
              </w:rPr>
              <w:fldChar w:fldCharType="separate"/>
            </w:r>
            <w:r w:rsidR="006E26FB">
              <w:rPr>
                <w:noProof/>
                <w:webHidden/>
              </w:rPr>
              <w:t>3</w:t>
            </w:r>
            <w:r w:rsidR="006E26FB">
              <w:rPr>
                <w:noProof/>
                <w:webHidden/>
              </w:rPr>
              <w:fldChar w:fldCharType="end"/>
            </w:r>
          </w:hyperlink>
        </w:p>
        <w:p w14:paraId="303D9552" w14:textId="549367FD" w:rsidR="006E26FB" w:rsidRDefault="00BF0B41">
          <w:pPr>
            <w:pStyle w:val="TOC1"/>
            <w:tabs>
              <w:tab w:val="right" w:leader="dot" w:pos="9350"/>
            </w:tabs>
            <w:rPr>
              <w:rFonts w:eastAsiaTheme="minorEastAsia"/>
              <w:noProof/>
              <w:lang w:val="en-CA" w:eastAsia="en-CA"/>
            </w:rPr>
          </w:pPr>
          <w:hyperlink w:anchor="_Toc100231916" w:history="1">
            <w:r w:rsidR="006E26FB" w:rsidRPr="00A01E12">
              <w:rPr>
                <w:rStyle w:val="Hyperlink"/>
                <w:noProof/>
              </w:rPr>
              <w:t>How to Schedule a Meeting</w:t>
            </w:r>
            <w:r w:rsidR="006E26FB">
              <w:rPr>
                <w:noProof/>
                <w:webHidden/>
              </w:rPr>
              <w:tab/>
            </w:r>
            <w:r w:rsidR="006E26FB">
              <w:rPr>
                <w:noProof/>
                <w:webHidden/>
              </w:rPr>
              <w:fldChar w:fldCharType="begin"/>
            </w:r>
            <w:r w:rsidR="006E26FB">
              <w:rPr>
                <w:noProof/>
                <w:webHidden/>
              </w:rPr>
              <w:instrText xml:space="preserve"> PAGEREF _Toc100231916 \h </w:instrText>
            </w:r>
            <w:r w:rsidR="006E26FB">
              <w:rPr>
                <w:noProof/>
                <w:webHidden/>
              </w:rPr>
            </w:r>
            <w:r w:rsidR="006E26FB">
              <w:rPr>
                <w:noProof/>
                <w:webHidden/>
              </w:rPr>
              <w:fldChar w:fldCharType="separate"/>
            </w:r>
            <w:r w:rsidR="006E26FB">
              <w:rPr>
                <w:noProof/>
                <w:webHidden/>
              </w:rPr>
              <w:t>3</w:t>
            </w:r>
            <w:r w:rsidR="006E26FB">
              <w:rPr>
                <w:noProof/>
                <w:webHidden/>
              </w:rPr>
              <w:fldChar w:fldCharType="end"/>
            </w:r>
          </w:hyperlink>
        </w:p>
        <w:p w14:paraId="45963172" w14:textId="403A07F4" w:rsidR="006E26FB" w:rsidRDefault="00BF0B41">
          <w:pPr>
            <w:pStyle w:val="TOC2"/>
            <w:tabs>
              <w:tab w:val="right" w:leader="dot" w:pos="9350"/>
            </w:tabs>
            <w:rPr>
              <w:rFonts w:eastAsiaTheme="minorEastAsia"/>
              <w:noProof/>
              <w:lang w:val="en-CA" w:eastAsia="en-CA"/>
            </w:rPr>
          </w:pPr>
          <w:hyperlink w:anchor="_Toc100231917" w:history="1">
            <w:r w:rsidR="006E26FB" w:rsidRPr="00A01E12">
              <w:rPr>
                <w:rStyle w:val="Hyperlink"/>
                <w:noProof/>
              </w:rPr>
              <w:t>Once the Meeting Is Scheduled, Do Your Homework</w:t>
            </w:r>
            <w:r w:rsidR="006E26FB">
              <w:rPr>
                <w:noProof/>
                <w:webHidden/>
              </w:rPr>
              <w:tab/>
            </w:r>
            <w:r w:rsidR="006E26FB">
              <w:rPr>
                <w:noProof/>
                <w:webHidden/>
              </w:rPr>
              <w:fldChar w:fldCharType="begin"/>
            </w:r>
            <w:r w:rsidR="006E26FB">
              <w:rPr>
                <w:noProof/>
                <w:webHidden/>
              </w:rPr>
              <w:instrText xml:space="preserve"> PAGEREF _Toc100231917 \h </w:instrText>
            </w:r>
            <w:r w:rsidR="006E26FB">
              <w:rPr>
                <w:noProof/>
                <w:webHidden/>
              </w:rPr>
            </w:r>
            <w:r w:rsidR="006E26FB">
              <w:rPr>
                <w:noProof/>
                <w:webHidden/>
              </w:rPr>
              <w:fldChar w:fldCharType="separate"/>
            </w:r>
            <w:r w:rsidR="006E26FB">
              <w:rPr>
                <w:noProof/>
                <w:webHidden/>
              </w:rPr>
              <w:t>3</w:t>
            </w:r>
            <w:r w:rsidR="006E26FB">
              <w:rPr>
                <w:noProof/>
                <w:webHidden/>
              </w:rPr>
              <w:fldChar w:fldCharType="end"/>
            </w:r>
          </w:hyperlink>
        </w:p>
        <w:p w14:paraId="2DF3C745" w14:textId="57A95643" w:rsidR="006E26FB" w:rsidRDefault="00BF0B41">
          <w:pPr>
            <w:pStyle w:val="TOC2"/>
            <w:tabs>
              <w:tab w:val="right" w:leader="dot" w:pos="9350"/>
            </w:tabs>
            <w:rPr>
              <w:rFonts w:eastAsiaTheme="minorEastAsia"/>
              <w:noProof/>
              <w:lang w:val="en-CA" w:eastAsia="en-CA"/>
            </w:rPr>
          </w:pPr>
          <w:hyperlink w:anchor="_Toc100231918" w:history="1">
            <w:r w:rsidR="006E26FB" w:rsidRPr="00A01E12">
              <w:rPr>
                <w:rStyle w:val="Hyperlink"/>
                <w:noProof/>
              </w:rPr>
              <w:t>During the Meeting</w:t>
            </w:r>
            <w:r w:rsidR="006E26FB">
              <w:rPr>
                <w:noProof/>
                <w:webHidden/>
              </w:rPr>
              <w:tab/>
            </w:r>
            <w:r w:rsidR="006E26FB">
              <w:rPr>
                <w:noProof/>
                <w:webHidden/>
              </w:rPr>
              <w:fldChar w:fldCharType="begin"/>
            </w:r>
            <w:r w:rsidR="006E26FB">
              <w:rPr>
                <w:noProof/>
                <w:webHidden/>
              </w:rPr>
              <w:instrText xml:space="preserve"> PAGEREF _Toc100231918 \h </w:instrText>
            </w:r>
            <w:r w:rsidR="006E26FB">
              <w:rPr>
                <w:noProof/>
                <w:webHidden/>
              </w:rPr>
            </w:r>
            <w:r w:rsidR="006E26FB">
              <w:rPr>
                <w:noProof/>
                <w:webHidden/>
              </w:rPr>
              <w:fldChar w:fldCharType="separate"/>
            </w:r>
            <w:r w:rsidR="006E26FB">
              <w:rPr>
                <w:noProof/>
                <w:webHidden/>
              </w:rPr>
              <w:t>4</w:t>
            </w:r>
            <w:r w:rsidR="006E26FB">
              <w:rPr>
                <w:noProof/>
                <w:webHidden/>
              </w:rPr>
              <w:fldChar w:fldCharType="end"/>
            </w:r>
          </w:hyperlink>
        </w:p>
        <w:p w14:paraId="7C306845" w14:textId="08666B3B" w:rsidR="006E26FB" w:rsidRDefault="00BF0B41">
          <w:pPr>
            <w:pStyle w:val="TOC2"/>
            <w:tabs>
              <w:tab w:val="right" w:leader="dot" w:pos="9350"/>
            </w:tabs>
            <w:rPr>
              <w:rFonts w:eastAsiaTheme="minorEastAsia"/>
              <w:noProof/>
              <w:lang w:val="en-CA" w:eastAsia="en-CA"/>
            </w:rPr>
          </w:pPr>
          <w:hyperlink w:anchor="_Toc100231919" w:history="1">
            <w:r w:rsidR="006E26FB" w:rsidRPr="00A01E12">
              <w:rPr>
                <w:rStyle w:val="Hyperlink"/>
                <w:noProof/>
              </w:rPr>
              <w:t>After the Meeting</w:t>
            </w:r>
            <w:r w:rsidR="006E26FB">
              <w:rPr>
                <w:noProof/>
                <w:webHidden/>
              </w:rPr>
              <w:tab/>
            </w:r>
            <w:r w:rsidR="006E26FB">
              <w:rPr>
                <w:noProof/>
                <w:webHidden/>
              </w:rPr>
              <w:fldChar w:fldCharType="begin"/>
            </w:r>
            <w:r w:rsidR="006E26FB">
              <w:rPr>
                <w:noProof/>
                <w:webHidden/>
              </w:rPr>
              <w:instrText xml:space="preserve"> PAGEREF _Toc100231919 \h </w:instrText>
            </w:r>
            <w:r w:rsidR="006E26FB">
              <w:rPr>
                <w:noProof/>
                <w:webHidden/>
              </w:rPr>
            </w:r>
            <w:r w:rsidR="006E26FB">
              <w:rPr>
                <w:noProof/>
                <w:webHidden/>
              </w:rPr>
              <w:fldChar w:fldCharType="separate"/>
            </w:r>
            <w:r w:rsidR="006E26FB">
              <w:rPr>
                <w:noProof/>
                <w:webHidden/>
              </w:rPr>
              <w:t>5</w:t>
            </w:r>
            <w:r w:rsidR="006E26FB">
              <w:rPr>
                <w:noProof/>
                <w:webHidden/>
              </w:rPr>
              <w:fldChar w:fldCharType="end"/>
            </w:r>
          </w:hyperlink>
        </w:p>
        <w:p w14:paraId="681D26D6" w14:textId="60D61314" w:rsidR="006E26FB" w:rsidRDefault="00BF0B41">
          <w:pPr>
            <w:pStyle w:val="TOC1"/>
            <w:tabs>
              <w:tab w:val="right" w:leader="dot" w:pos="9350"/>
            </w:tabs>
            <w:rPr>
              <w:rFonts w:eastAsiaTheme="minorEastAsia"/>
              <w:noProof/>
              <w:lang w:val="en-CA" w:eastAsia="en-CA"/>
            </w:rPr>
          </w:pPr>
          <w:hyperlink w:anchor="_Toc100231920" w:history="1">
            <w:r w:rsidR="006E26FB" w:rsidRPr="00A01E12">
              <w:rPr>
                <w:rStyle w:val="Hyperlink"/>
                <w:noProof/>
              </w:rPr>
              <w:t>Additional Resources</w:t>
            </w:r>
            <w:r w:rsidR="006E26FB">
              <w:rPr>
                <w:noProof/>
                <w:webHidden/>
              </w:rPr>
              <w:tab/>
            </w:r>
            <w:r w:rsidR="006E26FB">
              <w:rPr>
                <w:noProof/>
                <w:webHidden/>
              </w:rPr>
              <w:fldChar w:fldCharType="begin"/>
            </w:r>
            <w:r w:rsidR="006E26FB">
              <w:rPr>
                <w:noProof/>
                <w:webHidden/>
              </w:rPr>
              <w:instrText xml:space="preserve"> PAGEREF _Toc100231920 \h </w:instrText>
            </w:r>
            <w:r w:rsidR="006E26FB">
              <w:rPr>
                <w:noProof/>
                <w:webHidden/>
              </w:rPr>
            </w:r>
            <w:r w:rsidR="006E26FB">
              <w:rPr>
                <w:noProof/>
                <w:webHidden/>
              </w:rPr>
              <w:fldChar w:fldCharType="separate"/>
            </w:r>
            <w:r w:rsidR="006E26FB">
              <w:rPr>
                <w:noProof/>
                <w:webHidden/>
              </w:rPr>
              <w:t>6</w:t>
            </w:r>
            <w:r w:rsidR="006E26FB">
              <w:rPr>
                <w:noProof/>
                <w:webHidden/>
              </w:rPr>
              <w:fldChar w:fldCharType="end"/>
            </w:r>
          </w:hyperlink>
        </w:p>
        <w:p w14:paraId="4167BEAD" w14:textId="4CCCB1B6" w:rsidR="006E26FB" w:rsidRDefault="00BF0B41">
          <w:pPr>
            <w:pStyle w:val="TOC2"/>
            <w:tabs>
              <w:tab w:val="right" w:leader="dot" w:pos="9350"/>
            </w:tabs>
            <w:rPr>
              <w:rFonts w:eastAsiaTheme="minorEastAsia"/>
              <w:noProof/>
              <w:lang w:val="en-CA" w:eastAsia="en-CA"/>
            </w:rPr>
          </w:pPr>
          <w:hyperlink w:anchor="_Toc100231921" w:history="1">
            <w:r w:rsidR="006E26FB" w:rsidRPr="00A01E12">
              <w:rPr>
                <w:rStyle w:val="Hyperlink"/>
                <w:noProof/>
              </w:rPr>
              <w:t>Appendix 1: Suggested Meeting Agenda and Process</w:t>
            </w:r>
            <w:r w:rsidR="006E26FB">
              <w:rPr>
                <w:noProof/>
                <w:webHidden/>
              </w:rPr>
              <w:tab/>
            </w:r>
            <w:r w:rsidR="006E26FB">
              <w:rPr>
                <w:noProof/>
                <w:webHidden/>
              </w:rPr>
              <w:fldChar w:fldCharType="begin"/>
            </w:r>
            <w:r w:rsidR="006E26FB">
              <w:rPr>
                <w:noProof/>
                <w:webHidden/>
              </w:rPr>
              <w:instrText xml:space="preserve"> PAGEREF _Toc100231921 \h </w:instrText>
            </w:r>
            <w:r w:rsidR="006E26FB">
              <w:rPr>
                <w:noProof/>
                <w:webHidden/>
              </w:rPr>
            </w:r>
            <w:r w:rsidR="006E26FB">
              <w:rPr>
                <w:noProof/>
                <w:webHidden/>
              </w:rPr>
              <w:fldChar w:fldCharType="separate"/>
            </w:r>
            <w:r w:rsidR="006E26FB">
              <w:rPr>
                <w:noProof/>
                <w:webHidden/>
              </w:rPr>
              <w:t>6</w:t>
            </w:r>
            <w:r w:rsidR="006E26FB">
              <w:rPr>
                <w:noProof/>
                <w:webHidden/>
              </w:rPr>
              <w:fldChar w:fldCharType="end"/>
            </w:r>
          </w:hyperlink>
        </w:p>
        <w:p w14:paraId="440AD202" w14:textId="142F5C91" w:rsidR="006E26FB" w:rsidRDefault="00BF0B41">
          <w:pPr>
            <w:pStyle w:val="TOC2"/>
            <w:tabs>
              <w:tab w:val="right" w:leader="dot" w:pos="9350"/>
            </w:tabs>
            <w:rPr>
              <w:rFonts w:eastAsiaTheme="minorEastAsia"/>
              <w:noProof/>
              <w:lang w:val="en-CA" w:eastAsia="en-CA"/>
            </w:rPr>
          </w:pPr>
          <w:hyperlink w:anchor="_Toc100231922" w:history="1">
            <w:r w:rsidR="006E26FB" w:rsidRPr="00A01E12">
              <w:rPr>
                <w:rStyle w:val="Hyperlink"/>
                <w:noProof/>
              </w:rPr>
              <w:t>Appendix 2: Notes Taking Template</w:t>
            </w:r>
            <w:r w:rsidR="006E26FB">
              <w:rPr>
                <w:noProof/>
                <w:webHidden/>
              </w:rPr>
              <w:tab/>
            </w:r>
            <w:r w:rsidR="006E26FB">
              <w:rPr>
                <w:noProof/>
                <w:webHidden/>
              </w:rPr>
              <w:fldChar w:fldCharType="begin"/>
            </w:r>
            <w:r w:rsidR="006E26FB">
              <w:rPr>
                <w:noProof/>
                <w:webHidden/>
              </w:rPr>
              <w:instrText xml:space="preserve"> PAGEREF _Toc100231922 \h </w:instrText>
            </w:r>
            <w:r w:rsidR="006E26FB">
              <w:rPr>
                <w:noProof/>
                <w:webHidden/>
              </w:rPr>
            </w:r>
            <w:r w:rsidR="006E26FB">
              <w:rPr>
                <w:noProof/>
                <w:webHidden/>
              </w:rPr>
              <w:fldChar w:fldCharType="separate"/>
            </w:r>
            <w:r w:rsidR="006E26FB">
              <w:rPr>
                <w:noProof/>
                <w:webHidden/>
              </w:rPr>
              <w:t>7</w:t>
            </w:r>
            <w:r w:rsidR="006E26FB">
              <w:rPr>
                <w:noProof/>
                <w:webHidden/>
              </w:rPr>
              <w:fldChar w:fldCharType="end"/>
            </w:r>
          </w:hyperlink>
        </w:p>
        <w:p w14:paraId="6E27646D" w14:textId="5F0DC579" w:rsidR="006E26FB" w:rsidRDefault="00BF0B41">
          <w:pPr>
            <w:pStyle w:val="TOC2"/>
            <w:tabs>
              <w:tab w:val="right" w:leader="dot" w:pos="9350"/>
            </w:tabs>
            <w:rPr>
              <w:rFonts w:eastAsiaTheme="minorEastAsia"/>
              <w:noProof/>
              <w:lang w:val="en-CA" w:eastAsia="en-CA"/>
            </w:rPr>
          </w:pPr>
          <w:hyperlink w:anchor="_Toc100231923" w:history="1">
            <w:r w:rsidR="006E26FB" w:rsidRPr="00A01E12">
              <w:rPr>
                <w:rStyle w:val="Hyperlink"/>
                <w:noProof/>
              </w:rPr>
              <w:t>Appendix 3: Getting to Know Your Member of Parliament</w:t>
            </w:r>
            <w:r w:rsidR="006E26FB">
              <w:rPr>
                <w:noProof/>
                <w:webHidden/>
              </w:rPr>
              <w:tab/>
            </w:r>
            <w:r w:rsidR="006E26FB">
              <w:rPr>
                <w:noProof/>
                <w:webHidden/>
              </w:rPr>
              <w:fldChar w:fldCharType="begin"/>
            </w:r>
            <w:r w:rsidR="006E26FB">
              <w:rPr>
                <w:noProof/>
                <w:webHidden/>
              </w:rPr>
              <w:instrText xml:space="preserve"> PAGEREF _Toc100231923 \h </w:instrText>
            </w:r>
            <w:r w:rsidR="006E26FB">
              <w:rPr>
                <w:noProof/>
                <w:webHidden/>
              </w:rPr>
            </w:r>
            <w:r w:rsidR="006E26FB">
              <w:rPr>
                <w:noProof/>
                <w:webHidden/>
              </w:rPr>
              <w:fldChar w:fldCharType="separate"/>
            </w:r>
            <w:r w:rsidR="006E26FB">
              <w:rPr>
                <w:noProof/>
                <w:webHidden/>
              </w:rPr>
              <w:t>10</w:t>
            </w:r>
            <w:r w:rsidR="006E26FB">
              <w:rPr>
                <w:noProof/>
                <w:webHidden/>
              </w:rPr>
              <w:fldChar w:fldCharType="end"/>
            </w:r>
          </w:hyperlink>
        </w:p>
        <w:p w14:paraId="7844914C" w14:textId="64E1BFAC" w:rsidR="006E26FB" w:rsidRDefault="00BF0B41">
          <w:pPr>
            <w:pStyle w:val="TOC3"/>
            <w:tabs>
              <w:tab w:val="right" w:leader="dot" w:pos="9350"/>
            </w:tabs>
            <w:rPr>
              <w:rFonts w:eastAsiaTheme="minorEastAsia"/>
              <w:noProof/>
              <w:lang w:val="en-CA" w:eastAsia="en-CA"/>
            </w:rPr>
          </w:pPr>
          <w:hyperlink w:anchor="_Toc100231924" w:history="1">
            <w:r w:rsidR="006E26FB" w:rsidRPr="00A01E12">
              <w:rPr>
                <w:rStyle w:val="Hyperlink"/>
                <w:noProof/>
              </w:rPr>
              <w:t>Identifying and Locating Your Member of Parliament</w:t>
            </w:r>
            <w:r w:rsidR="006E26FB">
              <w:rPr>
                <w:noProof/>
                <w:webHidden/>
              </w:rPr>
              <w:tab/>
            </w:r>
            <w:r w:rsidR="006E26FB">
              <w:rPr>
                <w:noProof/>
                <w:webHidden/>
              </w:rPr>
              <w:fldChar w:fldCharType="begin"/>
            </w:r>
            <w:r w:rsidR="006E26FB">
              <w:rPr>
                <w:noProof/>
                <w:webHidden/>
              </w:rPr>
              <w:instrText xml:space="preserve"> PAGEREF _Toc100231924 \h </w:instrText>
            </w:r>
            <w:r w:rsidR="006E26FB">
              <w:rPr>
                <w:noProof/>
                <w:webHidden/>
              </w:rPr>
            </w:r>
            <w:r w:rsidR="006E26FB">
              <w:rPr>
                <w:noProof/>
                <w:webHidden/>
              </w:rPr>
              <w:fldChar w:fldCharType="separate"/>
            </w:r>
            <w:r w:rsidR="006E26FB">
              <w:rPr>
                <w:noProof/>
                <w:webHidden/>
              </w:rPr>
              <w:t>10</w:t>
            </w:r>
            <w:r w:rsidR="006E26FB">
              <w:rPr>
                <w:noProof/>
                <w:webHidden/>
              </w:rPr>
              <w:fldChar w:fldCharType="end"/>
            </w:r>
          </w:hyperlink>
        </w:p>
        <w:p w14:paraId="7986F96E" w14:textId="47A115FD" w:rsidR="006E26FB" w:rsidRDefault="00BF0B41">
          <w:pPr>
            <w:pStyle w:val="TOC3"/>
            <w:tabs>
              <w:tab w:val="right" w:leader="dot" w:pos="9350"/>
            </w:tabs>
            <w:rPr>
              <w:rFonts w:eastAsiaTheme="minorEastAsia"/>
              <w:noProof/>
              <w:lang w:val="en-CA" w:eastAsia="en-CA"/>
            </w:rPr>
          </w:pPr>
          <w:hyperlink w:anchor="_Toc100231925" w:history="1">
            <w:r w:rsidR="006E26FB" w:rsidRPr="00A01E12">
              <w:rPr>
                <w:rStyle w:val="Hyperlink"/>
                <w:noProof/>
              </w:rPr>
              <w:t>Understanding the Role of House of Commons Staff</w:t>
            </w:r>
            <w:r w:rsidR="006E26FB">
              <w:rPr>
                <w:noProof/>
                <w:webHidden/>
              </w:rPr>
              <w:tab/>
            </w:r>
            <w:r w:rsidR="006E26FB">
              <w:rPr>
                <w:noProof/>
                <w:webHidden/>
              </w:rPr>
              <w:fldChar w:fldCharType="begin"/>
            </w:r>
            <w:r w:rsidR="006E26FB">
              <w:rPr>
                <w:noProof/>
                <w:webHidden/>
              </w:rPr>
              <w:instrText xml:space="preserve"> PAGEREF _Toc100231925 \h </w:instrText>
            </w:r>
            <w:r w:rsidR="006E26FB">
              <w:rPr>
                <w:noProof/>
                <w:webHidden/>
              </w:rPr>
            </w:r>
            <w:r w:rsidR="006E26FB">
              <w:rPr>
                <w:noProof/>
                <w:webHidden/>
              </w:rPr>
              <w:fldChar w:fldCharType="separate"/>
            </w:r>
            <w:r w:rsidR="006E26FB">
              <w:rPr>
                <w:noProof/>
                <w:webHidden/>
              </w:rPr>
              <w:t>10</w:t>
            </w:r>
            <w:r w:rsidR="006E26FB">
              <w:rPr>
                <w:noProof/>
                <w:webHidden/>
              </w:rPr>
              <w:fldChar w:fldCharType="end"/>
            </w:r>
          </w:hyperlink>
        </w:p>
        <w:p w14:paraId="4A1BF5A9" w14:textId="763725AF" w:rsidR="006E26FB" w:rsidRDefault="00BF0B41">
          <w:pPr>
            <w:pStyle w:val="TOC3"/>
            <w:tabs>
              <w:tab w:val="right" w:leader="dot" w:pos="9350"/>
            </w:tabs>
            <w:rPr>
              <w:rFonts w:eastAsiaTheme="minorEastAsia"/>
              <w:noProof/>
              <w:lang w:val="en-CA" w:eastAsia="en-CA"/>
            </w:rPr>
          </w:pPr>
          <w:hyperlink w:anchor="_Toc100231926" w:history="1">
            <w:r w:rsidR="006E26FB" w:rsidRPr="00A01E12">
              <w:rPr>
                <w:rStyle w:val="Hyperlink"/>
                <w:noProof/>
              </w:rPr>
              <w:t>Making a Telephone Call</w:t>
            </w:r>
            <w:r w:rsidR="006E26FB">
              <w:rPr>
                <w:noProof/>
                <w:webHidden/>
              </w:rPr>
              <w:tab/>
            </w:r>
            <w:r w:rsidR="006E26FB">
              <w:rPr>
                <w:noProof/>
                <w:webHidden/>
              </w:rPr>
              <w:fldChar w:fldCharType="begin"/>
            </w:r>
            <w:r w:rsidR="006E26FB">
              <w:rPr>
                <w:noProof/>
                <w:webHidden/>
              </w:rPr>
              <w:instrText xml:space="preserve"> PAGEREF _Toc100231926 \h </w:instrText>
            </w:r>
            <w:r w:rsidR="006E26FB">
              <w:rPr>
                <w:noProof/>
                <w:webHidden/>
              </w:rPr>
            </w:r>
            <w:r w:rsidR="006E26FB">
              <w:rPr>
                <w:noProof/>
                <w:webHidden/>
              </w:rPr>
              <w:fldChar w:fldCharType="separate"/>
            </w:r>
            <w:r w:rsidR="006E26FB">
              <w:rPr>
                <w:noProof/>
                <w:webHidden/>
              </w:rPr>
              <w:t>11</w:t>
            </w:r>
            <w:r w:rsidR="006E26FB">
              <w:rPr>
                <w:noProof/>
                <w:webHidden/>
              </w:rPr>
              <w:fldChar w:fldCharType="end"/>
            </w:r>
          </w:hyperlink>
        </w:p>
        <w:p w14:paraId="51758862" w14:textId="69BB463B" w:rsidR="009A0FDB" w:rsidRDefault="009A0FDB">
          <w:r>
            <w:rPr>
              <w:b/>
              <w:bCs/>
              <w:noProof/>
            </w:rPr>
            <w:fldChar w:fldCharType="end"/>
          </w:r>
        </w:p>
      </w:sdtContent>
    </w:sdt>
    <w:p w14:paraId="731AAB0B" w14:textId="77777777" w:rsidR="009A0FDB" w:rsidRPr="009A0FDB" w:rsidRDefault="009A0FDB" w:rsidP="009A0FDB"/>
    <w:p w14:paraId="197CDE43" w14:textId="77777777" w:rsidR="009A0FDB" w:rsidRDefault="009A0FDB">
      <w:pPr>
        <w:rPr>
          <w:rFonts w:asciiTheme="majorHAnsi" w:eastAsiaTheme="majorEastAsia" w:hAnsiTheme="majorHAnsi" w:cstheme="majorBidi"/>
          <w:b/>
          <w:sz w:val="26"/>
          <w:szCs w:val="26"/>
        </w:rPr>
      </w:pPr>
      <w:r>
        <w:br w:type="page"/>
      </w:r>
    </w:p>
    <w:p w14:paraId="4225F630" w14:textId="5BA622D6" w:rsidR="00F15CF9" w:rsidRPr="006F48A9" w:rsidRDefault="00F15CF9" w:rsidP="00F9018C">
      <w:pPr>
        <w:pStyle w:val="Heading1"/>
        <w:jc w:val="left"/>
      </w:pPr>
      <w:bookmarkStart w:id="0" w:name="_Toc100231915"/>
      <w:r w:rsidRPr="006F48A9">
        <w:lastRenderedPageBreak/>
        <w:t xml:space="preserve">Why </w:t>
      </w:r>
      <w:r w:rsidR="00044EAB">
        <w:t>I</w:t>
      </w:r>
      <w:r w:rsidR="006F48A9">
        <w:t xml:space="preserve">s </w:t>
      </w:r>
      <w:r w:rsidR="00044EAB">
        <w:t>I</w:t>
      </w:r>
      <w:r w:rsidR="006F48A9">
        <w:t>t</w:t>
      </w:r>
      <w:r w:rsidRPr="006F48A9">
        <w:t xml:space="preserve"> </w:t>
      </w:r>
      <w:r w:rsidR="009A0FDB">
        <w:t>H</w:t>
      </w:r>
      <w:r w:rsidRPr="006F48A9">
        <w:t xml:space="preserve">elpful and </w:t>
      </w:r>
      <w:r w:rsidR="009A0FDB">
        <w:t>I</w:t>
      </w:r>
      <w:r w:rsidRPr="006F48A9">
        <w:t>mportant to</w:t>
      </w:r>
      <w:r w:rsidR="00F9018C">
        <w:t xml:space="preserve"> </w:t>
      </w:r>
      <w:r w:rsidR="009A0FDB">
        <w:t>M</w:t>
      </w:r>
      <w:r w:rsidRPr="006F48A9">
        <w:t>eet with Elected Officials</w:t>
      </w:r>
      <w:r w:rsidR="006F48A9">
        <w:t>?</w:t>
      </w:r>
      <w:bookmarkEnd w:id="0"/>
    </w:p>
    <w:p w14:paraId="2C920E0B" w14:textId="77777777" w:rsidR="00F15CF9" w:rsidRPr="0087357A" w:rsidRDefault="00F15CF9" w:rsidP="00F15CF9">
      <w:pPr>
        <w:pStyle w:val="ListParagraph"/>
        <w:numPr>
          <w:ilvl w:val="0"/>
          <w:numId w:val="1"/>
        </w:numPr>
        <w:rPr>
          <w:sz w:val="24"/>
          <w:szCs w:val="24"/>
        </w:rPr>
      </w:pPr>
      <w:r w:rsidRPr="0087357A">
        <w:rPr>
          <w:sz w:val="24"/>
          <w:szCs w:val="24"/>
        </w:rPr>
        <w:t>Relationship building</w:t>
      </w:r>
    </w:p>
    <w:p w14:paraId="093E5C79" w14:textId="77777777" w:rsidR="00F15CF9" w:rsidRPr="0087357A" w:rsidRDefault="00F15CF9" w:rsidP="00F15CF9">
      <w:pPr>
        <w:pStyle w:val="ListParagraph"/>
        <w:numPr>
          <w:ilvl w:val="0"/>
          <w:numId w:val="1"/>
        </w:numPr>
        <w:rPr>
          <w:sz w:val="24"/>
          <w:szCs w:val="24"/>
        </w:rPr>
      </w:pPr>
      <w:r w:rsidRPr="0087357A">
        <w:rPr>
          <w:sz w:val="24"/>
          <w:szCs w:val="24"/>
        </w:rPr>
        <w:t xml:space="preserve">Asking them to </w:t>
      </w:r>
      <w:proofErr w:type="gramStart"/>
      <w:r w:rsidRPr="0087357A">
        <w:rPr>
          <w:sz w:val="24"/>
          <w:szCs w:val="24"/>
        </w:rPr>
        <w:t>take action</w:t>
      </w:r>
      <w:proofErr w:type="gramEnd"/>
      <w:r w:rsidRPr="0087357A">
        <w:rPr>
          <w:sz w:val="24"/>
          <w:szCs w:val="24"/>
        </w:rPr>
        <w:t xml:space="preserve"> </w:t>
      </w:r>
    </w:p>
    <w:p w14:paraId="3735A86B" w14:textId="77777777" w:rsidR="00F15CF9" w:rsidRPr="0087357A" w:rsidRDefault="00F15CF9" w:rsidP="00F15CF9">
      <w:pPr>
        <w:pStyle w:val="ListParagraph"/>
        <w:numPr>
          <w:ilvl w:val="0"/>
          <w:numId w:val="1"/>
        </w:numPr>
        <w:rPr>
          <w:sz w:val="24"/>
          <w:szCs w:val="24"/>
        </w:rPr>
      </w:pPr>
      <w:r w:rsidRPr="0087357A">
        <w:rPr>
          <w:sz w:val="24"/>
          <w:szCs w:val="24"/>
        </w:rPr>
        <w:t>Educating them on an issue important to you</w:t>
      </w:r>
    </w:p>
    <w:p w14:paraId="77E93FDF" w14:textId="77777777" w:rsidR="00F15CF9" w:rsidRPr="0087357A" w:rsidRDefault="00F15CF9" w:rsidP="007F0805">
      <w:pPr>
        <w:pStyle w:val="ListParagraph"/>
        <w:numPr>
          <w:ilvl w:val="0"/>
          <w:numId w:val="1"/>
        </w:numPr>
        <w:spacing w:after="240"/>
        <w:ind w:left="714" w:hanging="357"/>
        <w:rPr>
          <w:sz w:val="24"/>
          <w:szCs w:val="24"/>
        </w:rPr>
      </w:pPr>
      <w:r w:rsidRPr="0087357A">
        <w:rPr>
          <w:sz w:val="24"/>
          <w:szCs w:val="24"/>
        </w:rPr>
        <w:t>Building solidarity with them on an issue you share in common</w:t>
      </w:r>
    </w:p>
    <w:p w14:paraId="6A63415E" w14:textId="20120FF5" w:rsidR="00F15CF9" w:rsidRDefault="00F15CF9" w:rsidP="00F9018C">
      <w:pPr>
        <w:pStyle w:val="Heading1"/>
        <w:spacing w:before="480" w:after="120"/>
        <w:jc w:val="left"/>
      </w:pPr>
      <w:bookmarkStart w:id="1" w:name="_Toc100231916"/>
      <w:r w:rsidRPr="18609FEE">
        <w:t xml:space="preserve">How to </w:t>
      </w:r>
      <w:r w:rsidR="006F48A9">
        <w:t>S</w:t>
      </w:r>
      <w:r w:rsidRPr="18609FEE">
        <w:t xml:space="preserve">chedule a </w:t>
      </w:r>
      <w:r w:rsidR="006F48A9">
        <w:t>M</w:t>
      </w:r>
      <w:r w:rsidRPr="18609FEE">
        <w:t>eeting</w:t>
      </w:r>
      <w:bookmarkEnd w:id="1"/>
    </w:p>
    <w:p w14:paraId="732A3614" w14:textId="14382844" w:rsidR="00F15CF9" w:rsidRPr="0087357A" w:rsidRDefault="006F48A9" w:rsidP="007A539D">
      <w:pPr>
        <w:pStyle w:val="ListParagraph"/>
        <w:numPr>
          <w:ilvl w:val="0"/>
          <w:numId w:val="3"/>
        </w:numPr>
        <w:rPr>
          <w:sz w:val="24"/>
          <w:szCs w:val="24"/>
        </w:rPr>
      </w:pPr>
      <w:r w:rsidRPr="0087357A">
        <w:rPr>
          <w:sz w:val="24"/>
          <w:szCs w:val="24"/>
        </w:rPr>
        <w:t>L</w:t>
      </w:r>
      <w:r w:rsidR="00F15CF9" w:rsidRPr="0087357A">
        <w:rPr>
          <w:sz w:val="24"/>
          <w:szCs w:val="24"/>
        </w:rPr>
        <w:t xml:space="preserve">ocal officials may </w:t>
      </w:r>
      <w:r w:rsidRPr="0087357A">
        <w:rPr>
          <w:sz w:val="24"/>
          <w:szCs w:val="24"/>
        </w:rPr>
        <w:t xml:space="preserve">be met </w:t>
      </w:r>
      <w:r w:rsidR="00F15CF9" w:rsidRPr="0087357A">
        <w:rPr>
          <w:sz w:val="24"/>
          <w:szCs w:val="24"/>
        </w:rPr>
        <w:t>in the town/city hall</w:t>
      </w:r>
      <w:r w:rsidRPr="0087357A">
        <w:rPr>
          <w:sz w:val="24"/>
          <w:szCs w:val="24"/>
        </w:rPr>
        <w:t>,</w:t>
      </w:r>
      <w:r w:rsidR="00F15CF9" w:rsidRPr="0087357A">
        <w:rPr>
          <w:sz w:val="24"/>
          <w:szCs w:val="24"/>
        </w:rPr>
        <w:t xml:space="preserve"> or in some cases they </w:t>
      </w:r>
      <w:r w:rsidRPr="0087357A">
        <w:rPr>
          <w:sz w:val="24"/>
          <w:szCs w:val="24"/>
        </w:rPr>
        <w:t xml:space="preserve">may </w:t>
      </w:r>
      <w:r w:rsidR="00F15CF9" w:rsidRPr="0087357A">
        <w:rPr>
          <w:sz w:val="24"/>
          <w:szCs w:val="24"/>
        </w:rPr>
        <w:t>have local offices.</w:t>
      </w:r>
    </w:p>
    <w:p w14:paraId="00B7E64A" w14:textId="46FA9070" w:rsidR="00F15CF9" w:rsidRPr="0087357A" w:rsidRDefault="00F15CF9" w:rsidP="007A539D">
      <w:pPr>
        <w:pStyle w:val="ListParagraph"/>
        <w:numPr>
          <w:ilvl w:val="0"/>
          <w:numId w:val="3"/>
        </w:numPr>
        <w:rPr>
          <w:sz w:val="24"/>
          <w:szCs w:val="24"/>
        </w:rPr>
      </w:pPr>
      <w:r w:rsidRPr="0087357A">
        <w:rPr>
          <w:sz w:val="24"/>
          <w:szCs w:val="24"/>
        </w:rPr>
        <w:t>When meeting with provincial officials you will most likely meet them in their local constituency office, but sometimes it may</w:t>
      </w:r>
      <w:r w:rsidR="3FDEB842" w:rsidRPr="0087357A">
        <w:rPr>
          <w:sz w:val="24"/>
          <w:szCs w:val="24"/>
        </w:rPr>
        <w:t xml:space="preserve"> </w:t>
      </w:r>
      <w:r w:rsidRPr="0087357A">
        <w:rPr>
          <w:sz w:val="24"/>
          <w:szCs w:val="24"/>
        </w:rPr>
        <w:t>be better to meet government ministers at their legislative offices.</w:t>
      </w:r>
    </w:p>
    <w:p w14:paraId="2A9E6A75" w14:textId="6756DE9F" w:rsidR="00F15CF9" w:rsidRPr="0087357A" w:rsidRDefault="00F15CF9" w:rsidP="007A539D">
      <w:pPr>
        <w:pStyle w:val="ListParagraph"/>
        <w:numPr>
          <w:ilvl w:val="0"/>
          <w:numId w:val="3"/>
        </w:numPr>
        <w:rPr>
          <w:sz w:val="24"/>
          <w:szCs w:val="24"/>
        </w:rPr>
      </w:pPr>
      <w:r w:rsidRPr="0087357A">
        <w:rPr>
          <w:sz w:val="24"/>
          <w:szCs w:val="24"/>
        </w:rPr>
        <w:t xml:space="preserve">Meeting with a federal member of parliament may take place in the MP’s Ottawa office or in the MP’s riding office. If you know your MP is going to be home for a Parliamentary recess, take advantage of this time by planning a meeting in the riding. It is usually much easier to schedule a personal appointment with an MP (even one who is a Cabinet Minister) in her or his constituency office </w:t>
      </w:r>
      <w:r w:rsidR="006F48A9" w:rsidRPr="0087357A">
        <w:rPr>
          <w:sz w:val="24"/>
          <w:szCs w:val="24"/>
        </w:rPr>
        <w:t xml:space="preserve">rather </w:t>
      </w:r>
      <w:r w:rsidRPr="0087357A">
        <w:rPr>
          <w:sz w:val="24"/>
          <w:szCs w:val="24"/>
        </w:rPr>
        <w:t xml:space="preserve">than in their Ottawa office. Virtually all MPs have regular constituency office appointment hours. </w:t>
      </w:r>
    </w:p>
    <w:p w14:paraId="08C5AB61" w14:textId="25269FB9" w:rsidR="4CFA11C7" w:rsidRPr="0087357A" w:rsidRDefault="4CFA11C7" w:rsidP="18609FEE">
      <w:pPr>
        <w:pStyle w:val="ListParagraph"/>
        <w:numPr>
          <w:ilvl w:val="0"/>
          <w:numId w:val="3"/>
        </w:numPr>
        <w:rPr>
          <w:sz w:val="24"/>
          <w:szCs w:val="24"/>
        </w:rPr>
      </w:pPr>
      <w:r w:rsidRPr="0087357A">
        <w:rPr>
          <w:sz w:val="24"/>
          <w:szCs w:val="24"/>
        </w:rPr>
        <w:t xml:space="preserve">Recently many officials and representatives are </w:t>
      </w:r>
      <w:r w:rsidR="006F48A9" w:rsidRPr="0087357A">
        <w:rPr>
          <w:sz w:val="24"/>
          <w:szCs w:val="24"/>
        </w:rPr>
        <w:t xml:space="preserve">also </w:t>
      </w:r>
      <w:r w:rsidRPr="0087357A">
        <w:rPr>
          <w:sz w:val="24"/>
          <w:szCs w:val="24"/>
        </w:rPr>
        <w:t>available to meet online.</w:t>
      </w:r>
    </w:p>
    <w:p w14:paraId="60715AA7" w14:textId="7AB35A74" w:rsidR="007A539D" w:rsidRPr="0087357A" w:rsidRDefault="00F15CF9" w:rsidP="007A539D">
      <w:pPr>
        <w:pStyle w:val="ListParagraph"/>
        <w:numPr>
          <w:ilvl w:val="0"/>
          <w:numId w:val="3"/>
        </w:numPr>
        <w:rPr>
          <w:sz w:val="24"/>
          <w:szCs w:val="24"/>
        </w:rPr>
      </w:pPr>
      <w:r w:rsidRPr="0087357A">
        <w:rPr>
          <w:sz w:val="24"/>
          <w:szCs w:val="24"/>
        </w:rPr>
        <w:t xml:space="preserve">Contact your official’s </w:t>
      </w:r>
      <w:r w:rsidR="007A539D" w:rsidRPr="0087357A">
        <w:rPr>
          <w:sz w:val="24"/>
          <w:szCs w:val="24"/>
        </w:rPr>
        <w:t>office</w:t>
      </w:r>
      <w:r w:rsidRPr="0087357A">
        <w:rPr>
          <w:sz w:val="24"/>
          <w:szCs w:val="24"/>
        </w:rPr>
        <w:t>, state your affiliations and the subject you wish to discuss, and ask for 15 to 20 minutes of your elected official’s time. If it is clear that the elected official is unable to meet with you, then a very good substitute is a meeting with the assistant in charge of the issue area you are interested in discussing. D</w:t>
      </w:r>
      <w:r w:rsidR="006F48A9" w:rsidRPr="0087357A">
        <w:rPr>
          <w:sz w:val="24"/>
          <w:szCs w:val="24"/>
        </w:rPr>
        <w:t xml:space="preserve">o not feel discouraged if you cannot meet with your </w:t>
      </w:r>
      <w:r w:rsidRPr="0087357A">
        <w:rPr>
          <w:sz w:val="24"/>
          <w:szCs w:val="24"/>
        </w:rPr>
        <w:t xml:space="preserve">elected official. In fact, public officials have demanding schedules and depend on their assistants to research issues and report on constituent concerns. </w:t>
      </w:r>
    </w:p>
    <w:p w14:paraId="6AC5AF68" w14:textId="072CFEFD" w:rsidR="0087357A" w:rsidRDefault="00F15CF9" w:rsidP="007F0805">
      <w:pPr>
        <w:pStyle w:val="ListParagraph"/>
        <w:numPr>
          <w:ilvl w:val="0"/>
          <w:numId w:val="3"/>
        </w:numPr>
        <w:spacing w:after="240"/>
        <w:ind w:left="714" w:hanging="357"/>
        <w:rPr>
          <w:sz w:val="24"/>
          <w:szCs w:val="24"/>
        </w:rPr>
      </w:pPr>
      <w:r w:rsidRPr="0087357A">
        <w:rPr>
          <w:sz w:val="24"/>
          <w:szCs w:val="24"/>
        </w:rPr>
        <w:t>Call to confirm your meeting a few days before it is scheduled to occur. Build relationships</w:t>
      </w:r>
      <w:r w:rsidR="006F48A9" w:rsidRPr="0087357A">
        <w:rPr>
          <w:sz w:val="24"/>
          <w:szCs w:val="24"/>
        </w:rPr>
        <w:t>—s</w:t>
      </w:r>
      <w:r w:rsidRPr="0087357A">
        <w:rPr>
          <w:sz w:val="24"/>
          <w:szCs w:val="24"/>
        </w:rPr>
        <w:t>eeking, meeting</w:t>
      </w:r>
      <w:r w:rsidR="006F48A9" w:rsidRPr="0087357A">
        <w:rPr>
          <w:sz w:val="24"/>
          <w:szCs w:val="24"/>
        </w:rPr>
        <w:t>,</w:t>
      </w:r>
      <w:r w:rsidRPr="0087357A">
        <w:rPr>
          <w:sz w:val="24"/>
          <w:szCs w:val="24"/>
        </w:rPr>
        <w:t xml:space="preserve"> and follow</w:t>
      </w:r>
      <w:r w:rsidR="006F48A9" w:rsidRPr="0087357A">
        <w:rPr>
          <w:sz w:val="24"/>
          <w:szCs w:val="24"/>
        </w:rPr>
        <w:t>ing</w:t>
      </w:r>
      <w:r w:rsidRPr="0087357A">
        <w:rPr>
          <w:sz w:val="24"/>
          <w:szCs w:val="24"/>
        </w:rPr>
        <w:t xml:space="preserve"> up from a meeting with a</w:t>
      </w:r>
      <w:r w:rsidR="007A539D" w:rsidRPr="0087357A">
        <w:rPr>
          <w:sz w:val="24"/>
          <w:szCs w:val="24"/>
        </w:rPr>
        <w:t xml:space="preserve">n elected official </w:t>
      </w:r>
      <w:r w:rsidRPr="0087357A">
        <w:rPr>
          <w:sz w:val="24"/>
          <w:szCs w:val="24"/>
        </w:rPr>
        <w:t xml:space="preserve">is part of a process of building a relationship with </w:t>
      </w:r>
      <w:r w:rsidR="007A539D" w:rsidRPr="0087357A">
        <w:rPr>
          <w:sz w:val="24"/>
          <w:szCs w:val="24"/>
        </w:rPr>
        <w:t>that official</w:t>
      </w:r>
      <w:r w:rsidRPr="0087357A">
        <w:rPr>
          <w:sz w:val="24"/>
          <w:szCs w:val="24"/>
        </w:rPr>
        <w:t xml:space="preserve"> and their staff</w:t>
      </w:r>
      <w:r w:rsidR="006F48A9" w:rsidRPr="0087357A">
        <w:rPr>
          <w:sz w:val="24"/>
          <w:szCs w:val="24"/>
        </w:rPr>
        <w:t xml:space="preserve">. This is </w:t>
      </w:r>
      <w:r w:rsidRPr="0087357A">
        <w:rPr>
          <w:sz w:val="24"/>
          <w:szCs w:val="24"/>
        </w:rPr>
        <w:t>essential to long</w:t>
      </w:r>
      <w:r w:rsidR="006F48A9" w:rsidRPr="0087357A">
        <w:rPr>
          <w:sz w:val="24"/>
          <w:szCs w:val="24"/>
        </w:rPr>
        <w:t>-</w:t>
      </w:r>
      <w:r w:rsidRPr="0087357A">
        <w:rPr>
          <w:sz w:val="24"/>
          <w:szCs w:val="24"/>
        </w:rPr>
        <w:t>term advocacy.</w:t>
      </w:r>
    </w:p>
    <w:p w14:paraId="643EEED9" w14:textId="77777777" w:rsidR="0087357A" w:rsidRDefault="0087357A">
      <w:pPr>
        <w:rPr>
          <w:sz w:val="24"/>
          <w:szCs w:val="24"/>
        </w:rPr>
      </w:pPr>
      <w:r>
        <w:rPr>
          <w:sz w:val="24"/>
          <w:szCs w:val="24"/>
        </w:rPr>
        <w:br w:type="page"/>
      </w:r>
    </w:p>
    <w:p w14:paraId="488EDD71" w14:textId="58336CCE" w:rsidR="007A539D" w:rsidRPr="009A0FDB" w:rsidRDefault="00F15CF9" w:rsidP="00F9018C">
      <w:pPr>
        <w:pStyle w:val="Heading2"/>
        <w:spacing w:before="480" w:after="120"/>
      </w:pPr>
      <w:bookmarkStart w:id="2" w:name="_Toc100231917"/>
      <w:r w:rsidRPr="009A0FDB">
        <w:lastRenderedPageBreak/>
        <w:t>Once the Meeting Is Scheduled</w:t>
      </w:r>
      <w:r w:rsidR="007F0805" w:rsidRPr="009A0FDB">
        <w:t>,</w:t>
      </w:r>
      <w:r w:rsidRPr="009A0FDB">
        <w:t xml:space="preserve"> Do </w:t>
      </w:r>
      <w:r w:rsidR="007F0805" w:rsidRPr="009A0FDB">
        <w:t>Y</w:t>
      </w:r>
      <w:r w:rsidRPr="009A0FDB">
        <w:t xml:space="preserve">our </w:t>
      </w:r>
      <w:r w:rsidR="007F0805" w:rsidRPr="009A0FDB">
        <w:t>H</w:t>
      </w:r>
      <w:r w:rsidRPr="009A0FDB">
        <w:t>omework</w:t>
      </w:r>
      <w:bookmarkEnd w:id="2"/>
    </w:p>
    <w:p w14:paraId="3E8D54D7" w14:textId="250BFBF0" w:rsidR="007A539D" w:rsidRPr="0087357A" w:rsidRDefault="00F15CF9" w:rsidP="007A539D">
      <w:pPr>
        <w:pStyle w:val="ListParagraph"/>
        <w:numPr>
          <w:ilvl w:val="0"/>
          <w:numId w:val="2"/>
        </w:numPr>
        <w:rPr>
          <w:sz w:val="24"/>
          <w:szCs w:val="24"/>
        </w:rPr>
      </w:pPr>
      <w:r w:rsidRPr="0087357A">
        <w:rPr>
          <w:sz w:val="24"/>
          <w:szCs w:val="24"/>
        </w:rPr>
        <w:t xml:space="preserve">Learn as much as you can about the </w:t>
      </w:r>
      <w:r w:rsidR="010A500E" w:rsidRPr="0087357A">
        <w:rPr>
          <w:sz w:val="24"/>
          <w:szCs w:val="24"/>
        </w:rPr>
        <w:t>elected official</w:t>
      </w:r>
      <w:r w:rsidRPr="0087357A">
        <w:rPr>
          <w:sz w:val="24"/>
          <w:szCs w:val="24"/>
        </w:rPr>
        <w:t xml:space="preserve">’s record as it relates to your issue. </w:t>
      </w:r>
    </w:p>
    <w:p w14:paraId="498EB379" w14:textId="4E2C82BD" w:rsidR="51941E22" w:rsidRPr="0087357A" w:rsidRDefault="51941E22" w:rsidP="18609FEE">
      <w:pPr>
        <w:pStyle w:val="ListParagraph"/>
        <w:numPr>
          <w:ilvl w:val="0"/>
          <w:numId w:val="2"/>
        </w:numPr>
        <w:rPr>
          <w:sz w:val="24"/>
          <w:szCs w:val="24"/>
        </w:rPr>
      </w:pPr>
      <w:r w:rsidRPr="0087357A">
        <w:rPr>
          <w:sz w:val="24"/>
          <w:szCs w:val="24"/>
        </w:rPr>
        <w:t xml:space="preserve">Learn about what issues and concerns are priority for </w:t>
      </w:r>
      <w:r w:rsidR="6A6C8973" w:rsidRPr="0087357A">
        <w:rPr>
          <w:sz w:val="24"/>
          <w:szCs w:val="24"/>
        </w:rPr>
        <w:t>the official</w:t>
      </w:r>
      <w:r w:rsidR="007F0805" w:rsidRPr="0087357A">
        <w:rPr>
          <w:sz w:val="24"/>
          <w:szCs w:val="24"/>
        </w:rPr>
        <w:t>,</w:t>
      </w:r>
      <w:r w:rsidR="2D3D6052" w:rsidRPr="0087357A">
        <w:rPr>
          <w:sz w:val="24"/>
          <w:szCs w:val="24"/>
        </w:rPr>
        <w:t xml:space="preserve"> and be creative about thinking about how your </w:t>
      </w:r>
      <w:r w:rsidR="007F0805" w:rsidRPr="0087357A">
        <w:rPr>
          <w:sz w:val="24"/>
          <w:szCs w:val="24"/>
        </w:rPr>
        <w:t>request</w:t>
      </w:r>
      <w:r w:rsidR="2D3D6052" w:rsidRPr="0087357A">
        <w:rPr>
          <w:sz w:val="24"/>
          <w:szCs w:val="24"/>
        </w:rPr>
        <w:t xml:space="preserve"> could help them move </w:t>
      </w:r>
      <w:r w:rsidR="007F0805" w:rsidRPr="0087357A">
        <w:rPr>
          <w:sz w:val="24"/>
          <w:szCs w:val="24"/>
        </w:rPr>
        <w:t xml:space="preserve">their own priorities </w:t>
      </w:r>
      <w:r w:rsidR="2D3D6052" w:rsidRPr="0087357A">
        <w:rPr>
          <w:sz w:val="24"/>
          <w:szCs w:val="24"/>
        </w:rPr>
        <w:t>forward</w:t>
      </w:r>
      <w:r w:rsidR="007F0805" w:rsidRPr="0087357A">
        <w:rPr>
          <w:sz w:val="24"/>
          <w:szCs w:val="24"/>
        </w:rPr>
        <w:t>.</w:t>
      </w:r>
    </w:p>
    <w:p w14:paraId="198C383D" w14:textId="77777777" w:rsidR="007A539D" w:rsidRPr="0087357A" w:rsidRDefault="00F15CF9" w:rsidP="007A539D">
      <w:pPr>
        <w:pStyle w:val="ListParagraph"/>
        <w:numPr>
          <w:ilvl w:val="0"/>
          <w:numId w:val="2"/>
        </w:numPr>
        <w:rPr>
          <w:sz w:val="24"/>
          <w:szCs w:val="24"/>
        </w:rPr>
      </w:pPr>
      <w:r w:rsidRPr="0087357A">
        <w:rPr>
          <w:sz w:val="24"/>
          <w:szCs w:val="24"/>
        </w:rPr>
        <w:t xml:space="preserve">Be prepared to talk in detail and directly about the issue you wish to discuss. </w:t>
      </w:r>
    </w:p>
    <w:p w14:paraId="693CA808" w14:textId="1CA05950" w:rsidR="007A539D" w:rsidRPr="0087357A" w:rsidRDefault="00F15CF9" w:rsidP="007A539D">
      <w:pPr>
        <w:pStyle w:val="ListParagraph"/>
        <w:numPr>
          <w:ilvl w:val="0"/>
          <w:numId w:val="2"/>
        </w:numPr>
        <w:rPr>
          <w:sz w:val="24"/>
          <w:szCs w:val="24"/>
        </w:rPr>
      </w:pPr>
      <w:r w:rsidRPr="0087357A">
        <w:rPr>
          <w:sz w:val="24"/>
          <w:szCs w:val="24"/>
        </w:rPr>
        <w:t>Know the opposing arguments</w:t>
      </w:r>
      <w:r w:rsidR="007F0805" w:rsidRPr="0087357A">
        <w:rPr>
          <w:sz w:val="24"/>
          <w:szCs w:val="24"/>
        </w:rPr>
        <w:t>,</w:t>
      </w:r>
      <w:r w:rsidRPr="0087357A">
        <w:rPr>
          <w:sz w:val="24"/>
          <w:szCs w:val="24"/>
        </w:rPr>
        <w:t xml:space="preserve"> as well as those in favour of your view. </w:t>
      </w:r>
    </w:p>
    <w:p w14:paraId="59F3C083" w14:textId="77777777" w:rsidR="007A539D" w:rsidRPr="0087357A" w:rsidRDefault="00F15CF9" w:rsidP="007A539D">
      <w:pPr>
        <w:pStyle w:val="ListParagraph"/>
        <w:numPr>
          <w:ilvl w:val="0"/>
          <w:numId w:val="2"/>
        </w:numPr>
        <w:rPr>
          <w:sz w:val="24"/>
          <w:szCs w:val="24"/>
        </w:rPr>
      </w:pPr>
      <w:r w:rsidRPr="0087357A">
        <w:rPr>
          <w:sz w:val="24"/>
          <w:szCs w:val="24"/>
        </w:rPr>
        <w:t xml:space="preserve">Have your information ready in a digestible, concise form, just as you would when writing a letter or making a telephone call. </w:t>
      </w:r>
    </w:p>
    <w:p w14:paraId="4A994DF8" w14:textId="2D809AAD" w:rsidR="007A539D" w:rsidRPr="0087357A" w:rsidRDefault="00F15CF9" w:rsidP="007A539D">
      <w:pPr>
        <w:pStyle w:val="ListParagraph"/>
        <w:numPr>
          <w:ilvl w:val="0"/>
          <w:numId w:val="2"/>
        </w:numPr>
        <w:rPr>
          <w:sz w:val="24"/>
          <w:szCs w:val="24"/>
        </w:rPr>
      </w:pPr>
      <w:r w:rsidRPr="0087357A">
        <w:rPr>
          <w:sz w:val="24"/>
          <w:szCs w:val="24"/>
        </w:rPr>
        <w:t>Have personal stories ready</w:t>
      </w:r>
      <w:r w:rsidR="007F0805" w:rsidRPr="0087357A">
        <w:rPr>
          <w:sz w:val="24"/>
          <w:szCs w:val="24"/>
        </w:rPr>
        <w:t>—</w:t>
      </w:r>
      <w:r w:rsidRPr="0087357A">
        <w:rPr>
          <w:sz w:val="24"/>
          <w:szCs w:val="24"/>
        </w:rPr>
        <w:t>case studies that illustrate the human side of what you’re talking about. Be able to answer specific questions on how the issue affects you, your community, the province</w:t>
      </w:r>
      <w:r w:rsidR="007F0805" w:rsidRPr="0087357A">
        <w:rPr>
          <w:sz w:val="24"/>
          <w:szCs w:val="24"/>
        </w:rPr>
        <w:t>,</w:t>
      </w:r>
      <w:r w:rsidRPr="0087357A">
        <w:rPr>
          <w:sz w:val="24"/>
          <w:szCs w:val="24"/>
        </w:rPr>
        <w:t xml:space="preserve"> or the country in general. </w:t>
      </w:r>
    </w:p>
    <w:p w14:paraId="31327B95" w14:textId="6F1792F3" w:rsidR="007A539D" w:rsidRPr="0087357A" w:rsidRDefault="00F15CF9" w:rsidP="007A539D">
      <w:pPr>
        <w:pStyle w:val="ListParagraph"/>
        <w:numPr>
          <w:ilvl w:val="0"/>
          <w:numId w:val="2"/>
        </w:numPr>
        <w:rPr>
          <w:sz w:val="24"/>
          <w:szCs w:val="24"/>
        </w:rPr>
      </w:pPr>
      <w:r w:rsidRPr="0087357A">
        <w:rPr>
          <w:sz w:val="24"/>
          <w:szCs w:val="24"/>
        </w:rPr>
        <w:t xml:space="preserve">Contact </w:t>
      </w:r>
      <w:r w:rsidR="007A539D" w:rsidRPr="0087357A">
        <w:rPr>
          <w:sz w:val="24"/>
          <w:szCs w:val="24"/>
        </w:rPr>
        <w:t>organizations working on your issue</w:t>
      </w:r>
      <w:r w:rsidRPr="0087357A">
        <w:rPr>
          <w:sz w:val="24"/>
          <w:szCs w:val="24"/>
        </w:rPr>
        <w:t xml:space="preserve">. They </w:t>
      </w:r>
      <w:r w:rsidR="007A539D" w:rsidRPr="0087357A">
        <w:rPr>
          <w:sz w:val="24"/>
          <w:szCs w:val="24"/>
        </w:rPr>
        <w:t>may</w:t>
      </w:r>
      <w:r w:rsidRPr="0087357A">
        <w:rPr>
          <w:sz w:val="24"/>
          <w:szCs w:val="24"/>
        </w:rPr>
        <w:t xml:space="preserve"> </w:t>
      </w:r>
      <w:r w:rsidR="00474B2A" w:rsidRPr="0087357A">
        <w:rPr>
          <w:sz w:val="24"/>
          <w:szCs w:val="24"/>
        </w:rPr>
        <w:t xml:space="preserve">be able to </w:t>
      </w:r>
      <w:r w:rsidRPr="0087357A">
        <w:rPr>
          <w:sz w:val="24"/>
          <w:szCs w:val="24"/>
        </w:rPr>
        <w:t xml:space="preserve">help you find out about the </w:t>
      </w:r>
      <w:r w:rsidR="007A539D" w:rsidRPr="0087357A">
        <w:rPr>
          <w:sz w:val="24"/>
          <w:szCs w:val="24"/>
        </w:rPr>
        <w:t>elected official</w:t>
      </w:r>
      <w:r w:rsidRPr="0087357A">
        <w:rPr>
          <w:sz w:val="24"/>
          <w:szCs w:val="24"/>
        </w:rPr>
        <w:t>’s record on the issue</w:t>
      </w:r>
      <w:r w:rsidR="00474B2A" w:rsidRPr="0087357A">
        <w:rPr>
          <w:sz w:val="24"/>
          <w:szCs w:val="24"/>
        </w:rPr>
        <w:t>—</w:t>
      </w:r>
      <w:r w:rsidRPr="0087357A">
        <w:rPr>
          <w:sz w:val="24"/>
          <w:szCs w:val="24"/>
        </w:rPr>
        <w:t>public statements, legislation, etc. It’s much better to know if the legislator doesn’t support your position before you go in than to find out during the meeting.</w:t>
      </w:r>
    </w:p>
    <w:p w14:paraId="32062338" w14:textId="535E4788" w:rsidR="00F15CF9" w:rsidRPr="0087357A" w:rsidRDefault="00F15CF9" w:rsidP="00474B2A">
      <w:pPr>
        <w:pStyle w:val="ListParagraph"/>
        <w:numPr>
          <w:ilvl w:val="0"/>
          <w:numId w:val="2"/>
        </w:numPr>
        <w:spacing w:after="240"/>
        <w:ind w:left="714" w:hanging="357"/>
        <w:rPr>
          <w:sz w:val="24"/>
          <w:szCs w:val="24"/>
        </w:rPr>
      </w:pPr>
      <w:r w:rsidRPr="0087357A">
        <w:rPr>
          <w:sz w:val="24"/>
          <w:szCs w:val="24"/>
        </w:rPr>
        <w:t>Supply fact sheets</w:t>
      </w:r>
      <w:r w:rsidR="00474B2A" w:rsidRPr="0087357A">
        <w:rPr>
          <w:sz w:val="24"/>
          <w:szCs w:val="24"/>
        </w:rPr>
        <w:t xml:space="preserve"> (for example, one-page synopsis describing the issue in bullet form)</w:t>
      </w:r>
      <w:r w:rsidRPr="0087357A">
        <w:rPr>
          <w:sz w:val="24"/>
          <w:szCs w:val="24"/>
        </w:rPr>
        <w:t xml:space="preserve">. It’s important </w:t>
      </w:r>
      <w:r w:rsidR="00474B2A" w:rsidRPr="0087357A">
        <w:rPr>
          <w:sz w:val="24"/>
          <w:szCs w:val="24"/>
        </w:rPr>
        <w:t>to</w:t>
      </w:r>
      <w:r w:rsidRPr="0087357A">
        <w:rPr>
          <w:sz w:val="24"/>
          <w:szCs w:val="24"/>
        </w:rPr>
        <w:t xml:space="preserve"> leave something with the assistant or the MP. </w:t>
      </w:r>
    </w:p>
    <w:p w14:paraId="4C2F6C2C" w14:textId="6B0E564F" w:rsidR="00F63BFE" w:rsidRPr="00F63BFE" w:rsidRDefault="00F63BFE" w:rsidP="00F9018C">
      <w:pPr>
        <w:pStyle w:val="Heading2"/>
        <w:spacing w:before="480" w:after="120"/>
      </w:pPr>
      <w:bookmarkStart w:id="3" w:name="_Toc100231918"/>
      <w:r w:rsidRPr="18609FEE">
        <w:t>During the Meeting</w:t>
      </w:r>
      <w:bookmarkEnd w:id="3"/>
    </w:p>
    <w:p w14:paraId="0EFDE053" w14:textId="26FB4AFB" w:rsidR="00F63BFE" w:rsidRPr="0087357A" w:rsidRDefault="00F63BFE" w:rsidP="00F63BFE">
      <w:pPr>
        <w:pStyle w:val="ListParagraph"/>
        <w:numPr>
          <w:ilvl w:val="0"/>
          <w:numId w:val="4"/>
        </w:numPr>
        <w:rPr>
          <w:sz w:val="24"/>
          <w:szCs w:val="24"/>
        </w:rPr>
      </w:pPr>
      <w:r w:rsidRPr="0087357A">
        <w:rPr>
          <w:b/>
          <w:bCs/>
          <w:sz w:val="24"/>
          <w:szCs w:val="24"/>
        </w:rPr>
        <w:t>Be on time.</w:t>
      </w:r>
      <w:r w:rsidRPr="0087357A">
        <w:rPr>
          <w:sz w:val="24"/>
          <w:szCs w:val="24"/>
        </w:rPr>
        <w:t xml:space="preserve"> But don’t be surprised if they are not. Parliamentary schedules are hectic and being a visitor to Parliament Hill often requires patience and flexibility, as does meeting with any elected official.</w:t>
      </w:r>
    </w:p>
    <w:p w14:paraId="0EFCB6FE" w14:textId="77777777" w:rsidR="00F63BFE" w:rsidRPr="0087357A" w:rsidRDefault="00F63BFE" w:rsidP="00F63BFE">
      <w:pPr>
        <w:pStyle w:val="ListParagraph"/>
        <w:numPr>
          <w:ilvl w:val="0"/>
          <w:numId w:val="4"/>
        </w:numPr>
        <w:rPr>
          <w:sz w:val="24"/>
          <w:szCs w:val="24"/>
        </w:rPr>
      </w:pPr>
      <w:r w:rsidRPr="0087357A">
        <w:rPr>
          <w:b/>
          <w:sz w:val="24"/>
          <w:szCs w:val="24"/>
        </w:rPr>
        <w:t>Establish ties.</w:t>
      </w:r>
      <w:r w:rsidRPr="0087357A">
        <w:rPr>
          <w:sz w:val="24"/>
          <w:szCs w:val="24"/>
        </w:rPr>
        <w:t xml:space="preserve"> Introduce yourself, convey information about your affiliations, and exchange pleasantries briefly. Make a point of introducing yourself to and learning the names of key staff with whom you may also meet. </w:t>
      </w:r>
    </w:p>
    <w:p w14:paraId="24EB7AD4" w14:textId="77777777" w:rsidR="00F63BFE" w:rsidRPr="0087357A" w:rsidRDefault="00F63BFE" w:rsidP="00F63BFE">
      <w:pPr>
        <w:pStyle w:val="ListParagraph"/>
        <w:numPr>
          <w:ilvl w:val="0"/>
          <w:numId w:val="4"/>
        </w:numPr>
        <w:rPr>
          <w:sz w:val="24"/>
          <w:szCs w:val="24"/>
        </w:rPr>
      </w:pPr>
      <w:r w:rsidRPr="0087357A">
        <w:rPr>
          <w:b/>
          <w:sz w:val="24"/>
          <w:szCs w:val="24"/>
        </w:rPr>
        <w:t>Be focused.</w:t>
      </w:r>
      <w:r w:rsidRPr="0087357A">
        <w:rPr>
          <w:sz w:val="24"/>
          <w:szCs w:val="24"/>
        </w:rPr>
        <w:t xml:space="preserve"> Get right to the issue you wish to discuss. Don’t get bogged down in small talk or raise more than one issue. You only have a precious few minutes with the </w:t>
      </w:r>
      <w:r w:rsidR="00AC7238" w:rsidRPr="0087357A">
        <w:rPr>
          <w:sz w:val="24"/>
          <w:szCs w:val="24"/>
        </w:rPr>
        <w:t>elected official</w:t>
      </w:r>
      <w:r w:rsidRPr="0087357A">
        <w:rPr>
          <w:sz w:val="24"/>
          <w:szCs w:val="24"/>
        </w:rPr>
        <w:t xml:space="preserve">. </w:t>
      </w:r>
    </w:p>
    <w:p w14:paraId="08DDF8C0" w14:textId="09652AC2" w:rsidR="00F63BFE" w:rsidRPr="0087357A" w:rsidRDefault="00F63BFE" w:rsidP="00F63BFE">
      <w:pPr>
        <w:pStyle w:val="ListParagraph"/>
        <w:numPr>
          <w:ilvl w:val="0"/>
          <w:numId w:val="4"/>
        </w:numPr>
        <w:rPr>
          <w:sz w:val="24"/>
          <w:szCs w:val="24"/>
        </w:rPr>
      </w:pPr>
      <w:r w:rsidRPr="0087357A">
        <w:rPr>
          <w:b/>
          <w:sz w:val="24"/>
          <w:szCs w:val="24"/>
        </w:rPr>
        <w:t>Be inquiring.</w:t>
      </w:r>
      <w:r w:rsidRPr="0087357A">
        <w:rPr>
          <w:sz w:val="24"/>
          <w:szCs w:val="24"/>
        </w:rPr>
        <w:t xml:space="preserve"> Ask your</w:t>
      </w:r>
      <w:r w:rsidR="00AC7238" w:rsidRPr="0087357A">
        <w:rPr>
          <w:sz w:val="24"/>
          <w:szCs w:val="24"/>
        </w:rPr>
        <w:t xml:space="preserve"> elected official</w:t>
      </w:r>
      <w:r w:rsidRPr="0087357A">
        <w:rPr>
          <w:sz w:val="24"/>
          <w:szCs w:val="24"/>
        </w:rPr>
        <w:t xml:space="preserve"> if he or she is familiar with your issue. If </w:t>
      </w:r>
      <w:r w:rsidR="006F61A7" w:rsidRPr="0087357A">
        <w:rPr>
          <w:sz w:val="24"/>
          <w:szCs w:val="24"/>
        </w:rPr>
        <w:t>not</w:t>
      </w:r>
      <w:r w:rsidRPr="0087357A">
        <w:rPr>
          <w:sz w:val="24"/>
          <w:szCs w:val="24"/>
        </w:rPr>
        <w:t>, take the opportunity to inform him or her.</w:t>
      </w:r>
    </w:p>
    <w:p w14:paraId="617F6BC6" w14:textId="6F4D55E2" w:rsidR="00F63BFE" w:rsidRPr="0087357A" w:rsidRDefault="00F63BFE" w:rsidP="00F63BFE">
      <w:pPr>
        <w:pStyle w:val="ListParagraph"/>
        <w:numPr>
          <w:ilvl w:val="0"/>
          <w:numId w:val="4"/>
        </w:numPr>
        <w:rPr>
          <w:sz w:val="24"/>
          <w:szCs w:val="24"/>
        </w:rPr>
      </w:pPr>
      <w:r w:rsidRPr="0087357A">
        <w:rPr>
          <w:b/>
          <w:sz w:val="24"/>
          <w:szCs w:val="24"/>
        </w:rPr>
        <w:t>Be assertive and concrete.</w:t>
      </w:r>
      <w:r w:rsidRPr="0087357A">
        <w:rPr>
          <w:sz w:val="24"/>
          <w:szCs w:val="24"/>
        </w:rPr>
        <w:t xml:space="preserve"> Know what you want in advance and ask for it. Ask your </w:t>
      </w:r>
      <w:r w:rsidR="00D41C3F" w:rsidRPr="0087357A">
        <w:rPr>
          <w:sz w:val="24"/>
          <w:szCs w:val="24"/>
        </w:rPr>
        <w:t>elected official</w:t>
      </w:r>
      <w:r w:rsidRPr="0087357A">
        <w:rPr>
          <w:sz w:val="24"/>
          <w:szCs w:val="24"/>
        </w:rPr>
        <w:t xml:space="preserve"> whether they would be willing to take concrete action</w:t>
      </w:r>
      <w:r w:rsidR="006F61A7" w:rsidRPr="0087357A">
        <w:rPr>
          <w:sz w:val="24"/>
          <w:szCs w:val="24"/>
        </w:rPr>
        <w:t>,</w:t>
      </w:r>
      <w:r w:rsidRPr="0087357A">
        <w:rPr>
          <w:sz w:val="24"/>
          <w:szCs w:val="24"/>
        </w:rPr>
        <w:t xml:space="preserve"> no matter how small. </w:t>
      </w:r>
    </w:p>
    <w:p w14:paraId="28948C1C" w14:textId="04E4A89B" w:rsidR="00F63BFE" w:rsidRPr="0087357A" w:rsidRDefault="00F63BFE" w:rsidP="00F63BFE">
      <w:pPr>
        <w:pStyle w:val="ListParagraph"/>
        <w:numPr>
          <w:ilvl w:val="0"/>
          <w:numId w:val="4"/>
        </w:numPr>
        <w:rPr>
          <w:sz w:val="24"/>
          <w:szCs w:val="24"/>
        </w:rPr>
      </w:pPr>
      <w:r w:rsidRPr="0087357A">
        <w:rPr>
          <w:b/>
          <w:sz w:val="24"/>
          <w:szCs w:val="24"/>
        </w:rPr>
        <w:t>Be respectful.</w:t>
      </w:r>
      <w:r w:rsidRPr="0087357A">
        <w:rPr>
          <w:sz w:val="24"/>
          <w:szCs w:val="24"/>
        </w:rPr>
        <w:t xml:space="preserve"> Be tolerant of differing views and keep the dialogue open. State your points clearly and firmly, but don’t argue. Always be polite</w:t>
      </w:r>
      <w:r w:rsidR="006F61A7" w:rsidRPr="0087357A">
        <w:rPr>
          <w:sz w:val="24"/>
          <w:szCs w:val="24"/>
        </w:rPr>
        <w:t>,</w:t>
      </w:r>
      <w:r w:rsidRPr="0087357A">
        <w:rPr>
          <w:sz w:val="24"/>
          <w:szCs w:val="24"/>
        </w:rPr>
        <w:t xml:space="preserve"> but don’t let politeness make you timid. </w:t>
      </w:r>
    </w:p>
    <w:p w14:paraId="07BD8C28" w14:textId="306DF693" w:rsidR="00F63BFE" w:rsidRPr="0087357A" w:rsidRDefault="00F63BFE" w:rsidP="00F63BFE">
      <w:pPr>
        <w:pStyle w:val="ListParagraph"/>
        <w:numPr>
          <w:ilvl w:val="0"/>
          <w:numId w:val="4"/>
        </w:numPr>
        <w:rPr>
          <w:sz w:val="24"/>
          <w:szCs w:val="24"/>
        </w:rPr>
      </w:pPr>
      <w:r w:rsidRPr="0087357A">
        <w:rPr>
          <w:b/>
          <w:sz w:val="24"/>
          <w:szCs w:val="24"/>
        </w:rPr>
        <w:lastRenderedPageBreak/>
        <w:t>Be responsive.</w:t>
      </w:r>
      <w:r w:rsidRPr="0087357A">
        <w:rPr>
          <w:sz w:val="24"/>
          <w:szCs w:val="24"/>
        </w:rPr>
        <w:t xml:space="preserve"> Try to answer questions. When you can’t, offer to get back to your </w:t>
      </w:r>
      <w:r w:rsidR="00AC7238" w:rsidRPr="0087357A">
        <w:rPr>
          <w:sz w:val="24"/>
          <w:szCs w:val="24"/>
        </w:rPr>
        <w:t>elected official</w:t>
      </w:r>
      <w:r w:rsidRPr="0087357A">
        <w:rPr>
          <w:sz w:val="24"/>
          <w:szCs w:val="24"/>
        </w:rPr>
        <w:t xml:space="preserve"> with the information. It is much more important for you to provide accurate information than to give an answer which may be incorrect.</w:t>
      </w:r>
    </w:p>
    <w:p w14:paraId="147ECC8E" w14:textId="060BC056" w:rsidR="00F63BFE" w:rsidRPr="0087357A" w:rsidRDefault="00F63BFE" w:rsidP="00F63BFE">
      <w:pPr>
        <w:pStyle w:val="ListParagraph"/>
        <w:numPr>
          <w:ilvl w:val="0"/>
          <w:numId w:val="4"/>
        </w:numPr>
        <w:rPr>
          <w:sz w:val="24"/>
          <w:szCs w:val="24"/>
        </w:rPr>
      </w:pPr>
      <w:r w:rsidRPr="0087357A">
        <w:rPr>
          <w:b/>
          <w:sz w:val="24"/>
          <w:szCs w:val="24"/>
        </w:rPr>
        <w:t>Be appreciative.</w:t>
      </w:r>
      <w:r w:rsidRPr="0087357A">
        <w:rPr>
          <w:sz w:val="24"/>
          <w:szCs w:val="24"/>
        </w:rPr>
        <w:t xml:space="preserve"> Always end the meeting on a courteous note. Thank </w:t>
      </w:r>
      <w:r w:rsidR="00AF5B1A" w:rsidRPr="0087357A">
        <w:rPr>
          <w:sz w:val="24"/>
          <w:szCs w:val="24"/>
        </w:rPr>
        <w:t>them</w:t>
      </w:r>
      <w:r w:rsidRPr="0087357A">
        <w:rPr>
          <w:sz w:val="24"/>
          <w:szCs w:val="24"/>
        </w:rPr>
        <w:t xml:space="preserve"> for the time spent with you and leave promptly. Follow up with a thank-you letter within two weeks, capitalizing on the opportunity to restate your points. </w:t>
      </w:r>
    </w:p>
    <w:p w14:paraId="4E22E1EF" w14:textId="5F8FA810" w:rsidR="00F63BFE" w:rsidRPr="0087357A" w:rsidRDefault="00F63BFE" w:rsidP="00F63BFE">
      <w:pPr>
        <w:pStyle w:val="ListParagraph"/>
        <w:numPr>
          <w:ilvl w:val="0"/>
          <w:numId w:val="4"/>
        </w:numPr>
        <w:rPr>
          <w:sz w:val="24"/>
          <w:szCs w:val="24"/>
        </w:rPr>
      </w:pPr>
      <w:r w:rsidRPr="0087357A">
        <w:rPr>
          <w:b/>
          <w:sz w:val="24"/>
          <w:szCs w:val="24"/>
        </w:rPr>
        <w:t>Be political</w:t>
      </w:r>
      <w:r w:rsidRPr="0087357A">
        <w:rPr>
          <w:sz w:val="24"/>
          <w:szCs w:val="24"/>
        </w:rPr>
        <w:t xml:space="preserve">. Explain the hometown relevance of this issue. Ask others in your riding to meet with your </w:t>
      </w:r>
      <w:r w:rsidR="00AC7238" w:rsidRPr="0087357A">
        <w:rPr>
          <w:sz w:val="24"/>
          <w:szCs w:val="24"/>
        </w:rPr>
        <w:t>elected official</w:t>
      </w:r>
      <w:r w:rsidRPr="0087357A">
        <w:rPr>
          <w:sz w:val="24"/>
          <w:szCs w:val="24"/>
        </w:rPr>
        <w:t xml:space="preserve"> on the same issue.</w:t>
      </w:r>
    </w:p>
    <w:p w14:paraId="57AC965F" w14:textId="77777777" w:rsidR="00F15CF9" w:rsidRPr="0087357A" w:rsidRDefault="00F63BFE" w:rsidP="006F61A7">
      <w:pPr>
        <w:pStyle w:val="ListParagraph"/>
        <w:numPr>
          <w:ilvl w:val="0"/>
          <w:numId w:val="4"/>
        </w:numPr>
        <w:spacing w:after="240"/>
        <w:ind w:left="714" w:hanging="357"/>
        <w:rPr>
          <w:sz w:val="24"/>
          <w:szCs w:val="24"/>
        </w:rPr>
      </w:pPr>
      <w:r w:rsidRPr="0087357A">
        <w:rPr>
          <w:b/>
          <w:sz w:val="24"/>
          <w:szCs w:val="24"/>
        </w:rPr>
        <w:t>Be discriminating.</w:t>
      </w:r>
      <w:r w:rsidRPr="0087357A">
        <w:rPr>
          <w:sz w:val="24"/>
          <w:szCs w:val="24"/>
        </w:rPr>
        <w:t xml:space="preserve"> </w:t>
      </w:r>
      <w:r w:rsidR="00AC7238" w:rsidRPr="0087357A">
        <w:rPr>
          <w:sz w:val="24"/>
          <w:szCs w:val="24"/>
        </w:rPr>
        <w:t xml:space="preserve">Meet </w:t>
      </w:r>
      <w:r w:rsidRPr="0087357A">
        <w:rPr>
          <w:sz w:val="24"/>
          <w:szCs w:val="24"/>
        </w:rPr>
        <w:t>only on the issues that are very important to you and avoid the risk of diluting your effectiveness.</w:t>
      </w:r>
    </w:p>
    <w:p w14:paraId="7549D94C" w14:textId="0E9C3DCF" w:rsidR="00F63BFE" w:rsidRPr="0087357A" w:rsidRDefault="00F63BFE" w:rsidP="00F63BFE">
      <w:pPr>
        <w:rPr>
          <w:sz w:val="24"/>
          <w:szCs w:val="24"/>
        </w:rPr>
      </w:pPr>
      <w:r w:rsidRPr="0087357A">
        <w:rPr>
          <w:sz w:val="24"/>
          <w:szCs w:val="24"/>
        </w:rPr>
        <w:t>As part of your preparation</w:t>
      </w:r>
      <w:r w:rsidR="006F61A7" w:rsidRPr="0087357A">
        <w:rPr>
          <w:sz w:val="24"/>
          <w:szCs w:val="24"/>
        </w:rPr>
        <w:t>,</w:t>
      </w:r>
      <w:r w:rsidRPr="0087357A">
        <w:rPr>
          <w:sz w:val="24"/>
          <w:szCs w:val="24"/>
        </w:rPr>
        <w:t xml:space="preserve"> you may want to do a walk</w:t>
      </w:r>
      <w:r w:rsidR="006F61A7" w:rsidRPr="0087357A">
        <w:rPr>
          <w:sz w:val="24"/>
          <w:szCs w:val="24"/>
        </w:rPr>
        <w:t>-</w:t>
      </w:r>
      <w:r w:rsidRPr="0087357A">
        <w:rPr>
          <w:sz w:val="24"/>
          <w:szCs w:val="24"/>
        </w:rPr>
        <w:t xml:space="preserve"> or talk</w:t>
      </w:r>
      <w:r w:rsidR="006F61A7" w:rsidRPr="0087357A">
        <w:rPr>
          <w:sz w:val="24"/>
          <w:szCs w:val="24"/>
        </w:rPr>
        <w:t>-</w:t>
      </w:r>
      <w:r w:rsidRPr="0087357A">
        <w:rPr>
          <w:sz w:val="24"/>
          <w:szCs w:val="24"/>
        </w:rPr>
        <w:t>through, a role</w:t>
      </w:r>
      <w:r w:rsidR="006F61A7" w:rsidRPr="0087357A">
        <w:rPr>
          <w:sz w:val="24"/>
          <w:szCs w:val="24"/>
        </w:rPr>
        <w:t>-</w:t>
      </w:r>
      <w:r w:rsidRPr="0087357A">
        <w:rPr>
          <w:sz w:val="24"/>
          <w:szCs w:val="24"/>
        </w:rPr>
        <w:t>play that gets you comfortable before your meeting. Elected officials are people too, but sometimes the trappings of an elected office can be intimidating, so preparation that makes you feel comfortable and confident is important.</w:t>
      </w:r>
    </w:p>
    <w:p w14:paraId="4A86023F" w14:textId="77777777" w:rsidR="006F61A7" w:rsidRDefault="006F61A7">
      <w:pPr>
        <w:rPr>
          <w:rStyle w:val="Heading2Char"/>
        </w:rPr>
      </w:pPr>
      <w:r>
        <w:rPr>
          <w:rStyle w:val="Heading2Char"/>
        </w:rPr>
        <w:br w:type="page"/>
      </w:r>
    </w:p>
    <w:p w14:paraId="5D2899EC" w14:textId="4EED5A69" w:rsidR="006F48A9" w:rsidRDefault="0182BFD5" w:rsidP="347A5638">
      <w:pPr>
        <w:rPr>
          <w:rStyle w:val="Heading2Char"/>
        </w:rPr>
      </w:pPr>
      <w:bookmarkStart w:id="4" w:name="_Toc100231919"/>
      <w:r w:rsidRPr="006F48A9">
        <w:rPr>
          <w:rStyle w:val="Heading2Char"/>
        </w:rPr>
        <w:lastRenderedPageBreak/>
        <w:t xml:space="preserve">After the </w:t>
      </w:r>
      <w:r w:rsidR="006F61A7">
        <w:rPr>
          <w:rStyle w:val="Heading2Char"/>
        </w:rPr>
        <w:t>M</w:t>
      </w:r>
      <w:r w:rsidRPr="006F48A9">
        <w:rPr>
          <w:rStyle w:val="Heading2Char"/>
        </w:rPr>
        <w:t>eeting</w:t>
      </w:r>
      <w:bookmarkEnd w:id="4"/>
    </w:p>
    <w:p w14:paraId="672A6659" w14:textId="078D191C" w:rsidR="00F63BFE" w:rsidRPr="0087357A" w:rsidRDefault="5DD6100C" w:rsidP="347A5638">
      <w:pPr>
        <w:rPr>
          <w:sz w:val="24"/>
          <w:szCs w:val="24"/>
        </w:rPr>
      </w:pPr>
      <w:r w:rsidRPr="0087357A">
        <w:rPr>
          <w:sz w:val="24"/>
          <w:szCs w:val="24"/>
        </w:rPr>
        <w:t xml:space="preserve">Compile notes from the meeting </w:t>
      </w:r>
      <w:r w:rsidR="006F61A7" w:rsidRPr="0087357A">
        <w:rPr>
          <w:sz w:val="24"/>
          <w:szCs w:val="24"/>
        </w:rPr>
        <w:t xml:space="preserve">to give yourself </w:t>
      </w:r>
      <w:r w:rsidRPr="0087357A">
        <w:rPr>
          <w:sz w:val="24"/>
          <w:szCs w:val="24"/>
        </w:rPr>
        <w:t>a record of what was discussed. Take particular note of what the elected official and/or you and your group committed to doing</w:t>
      </w:r>
      <w:r w:rsidR="006F61A7" w:rsidRPr="0087357A">
        <w:rPr>
          <w:sz w:val="24"/>
          <w:szCs w:val="24"/>
        </w:rPr>
        <w:t>,</w:t>
      </w:r>
      <w:r w:rsidRPr="0087357A">
        <w:rPr>
          <w:sz w:val="24"/>
          <w:szCs w:val="24"/>
        </w:rPr>
        <w:t xml:space="preserve"> and be sure to follow up</w:t>
      </w:r>
      <w:r w:rsidR="797ECA85" w:rsidRPr="0087357A">
        <w:rPr>
          <w:sz w:val="24"/>
          <w:szCs w:val="24"/>
        </w:rPr>
        <w:t xml:space="preserve">. </w:t>
      </w:r>
      <w:r w:rsidR="1D6DF00A" w:rsidRPr="0087357A">
        <w:rPr>
          <w:sz w:val="24"/>
          <w:szCs w:val="24"/>
        </w:rPr>
        <w:t>If relevant, share outcome</w:t>
      </w:r>
      <w:r w:rsidR="006F61A7" w:rsidRPr="0087357A">
        <w:rPr>
          <w:sz w:val="24"/>
          <w:szCs w:val="24"/>
        </w:rPr>
        <w:t>s</w:t>
      </w:r>
      <w:r w:rsidR="1D6DF00A" w:rsidRPr="0087357A">
        <w:rPr>
          <w:sz w:val="24"/>
          <w:szCs w:val="24"/>
        </w:rPr>
        <w:t xml:space="preserve"> with organizations you are working with.</w:t>
      </w:r>
      <w:r w:rsidR="001A446A" w:rsidRPr="0087357A">
        <w:rPr>
          <w:sz w:val="24"/>
          <w:szCs w:val="24"/>
        </w:rPr>
        <w:t xml:space="preserve"> A template for note taking is included in Appendix 2.</w:t>
      </w:r>
    </w:p>
    <w:p w14:paraId="1C911560" w14:textId="32480055" w:rsidR="00044EAB" w:rsidRPr="0087357A" w:rsidRDefault="00044EAB" w:rsidP="00044EAB">
      <w:pPr>
        <w:spacing w:before="480"/>
        <w:rPr>
          <w:i/>
          <w:iCs/>
          <w:sz w:val="24"/>
          <w:szCs w:val="24"/>
        </w:rPr>
      </w:pPr>
      <w:r w:rsidRPr="0087357A">
        <w:rPr>
          <w:i/>
          <w:iCs/>
          <w:sz w:val="24"/>
          <w:szCs w:val="24"/>
        </w:rPr>
        <w:t>*</w:t>
      </w:r>
      <w:r w:rsidR="009A0FDB" w:rsidRPr="0087357A">
        <w:rPr>
          <w:i/>
          <w:iCs/>
          <w:sz w:val="24"/>
          <w:szCs w:val="24"/>
        </w:rPr>
        <w:t xml:space="preserve">Above text adapted from </w:t>
      </w:r>
      <w:hyperlink r:id="rId13">
        <w:r w:rsidR="009A0FDB" w:rsidRPr="0087357A">
          <w:rPr>
            <w:i/>
            <w:iCs/>
            <w:sz w:val="24"/>
            <w:szCs w:val="24"/>
          </w:rPr>
          <w:t>https://cpa.ca/documents/advocacy_p5.htm</w:t>
        </w:r>
      </w:hyperlink>
      <w:r w:rsidRPr="0087357A">
        <w:rPr>
          <w:i/>
          <w:iCs/>
          <w:sz w:val="24"/>
          <w:szCs w:val="24"/>
        </w:rPr>
        <w:t xml:space="preserve"> </w:t>
      </w:r>
    </w:p>
    <w:p w14:paraId="6996DDD8" w14:textId="77777777" w:rsidR="00BE08C5" w:rsidRDefault="00BE08C5">
      <w:r>
        <w:br w:type="page"/>
      </w:r>
    </w:p>
    <w:p w14:paraId="5F31530D" w14:textId="77777777" w:rsidR="00044EAB" w:rsidRPr="002D713A" w:rsidRDefault="00044EAB" w:rsidP="002D713A">
      <w:pPr>
        <w:pStyle w:val="Heading1"/>
      </w:pPr>
      <w:bookmarkStart w:id="5" w:name="_Toc100231920"/>
      <w:r w:rsidRPr="002D713A">
        <w:lastRenderedPageBreak/>
        <w:t>Additional Resources</w:t>
      </w:r>
      <w:bookmarkEnd w:id="5"/>
    </w:p>
    <w:p w14:paraId="3BB8219E" w14:textId="77777777" w:rsidR="009A0FDB" w:rsidRPr="0087357A" w:rsidRDefault="009A0FDB" w:rsidP="0087357A">
      <w:pPr>
        <w:pStyle w:val="Heading2"/>
      </w:pPr>
      <w:bookmarkStart w:id="6" w:name="_Toc100231921"/>
      <w:r w:rsidRPr="0087357A">
        <w:rPr>
          <w:rStyle w:val="normaltextrun"/>
        </w:rPr>
        <w:t>Appendix 1: Suggested Meeting Agenda and Process</w:t>
      </w:r>
      <w:bookmarkEnd w:id="6"/>
    </w:p>
    <w:p w14:paraId="21EE897C" w14:textId="77777777" w:rsidR="009A0FDB" w:rsidRPr="0087357A" w:rsidRDefault="009A0FDB" w:rsidP="0087357A">
      <w:pPr>
        <w:spacing w:after="240"/>
        <w:rPr>
          <w:sz w:val="24"/>
          <w:szCs w:val="24"/>
        </w:rPr>
      </w:pPr>
      <w:r w:rsidRPr="0087357A">
        <w:rPr>
          <w:rStyle w:val="normaltextrun"/>
          <w:rFonts w:ascii="Arial" w:hAnsi="Arial" w:cs="Arial"/>
          <w:b/>
          <w:bCs/>
          <w:color w:val="000000"/>
          <w:sz w:val="24"/>
          <w:szCs w:val="24"/>
          <w:lang w:val="en-CA"/>
        </w:rPr>
        <w:t xml:space="preserve">Introduce yourselves: </w:t>
      </w:r>
      <w:r w:rsidRPr="0087357A">
        <w:rPr>
          <w:rStyle w:val="normaltextrun"/>
          <w:rFonts w:ascii="Arial" w:hAnsi="Arial" w:cs="Arial"/>
          <w:color w:val="000000"/>
          <w:sz w:val="24"/>
          <w:szCs w:val="24"/>
          <w:lang w:val="en-CA"/>
        </w:rPr>
        <w:t xml:space="preserve">Starting with group leader, introduce yourselves and exchange contact information. Explain who you are and relevant faith and professional affiliations. </w:t>
      </w:r>
      <w:r w:rsidRPr="0087357A">
        <w:rPr>
          <w:rStyle w:val="normaltextrun"/>
          <w:rFonts w:ascii="Arial" w:hAnsi="Arial" w:cs="Arial"/>
          <w:b/>
          <w:bCs/>
          <w:color w:val="000000"/>
          <w:sz w:val="24"/>
          <w:szCs w:val="24"/>
          <w:lang w:val="en-CA"/>
        </w:rPr>
        <w:t>(Group Leader starts)</w:t>
      </w:r>
      <w:r w:rsidRPr="0087357A">
        <w:rPr>
          <w:rStyle w:val="eop"/>
          <w:rFonts w:ascii="Arial" w:hAnsi="Arial" w:cs="Arial"/>
          <w:color w:val="000000"/>
          <w:sz w:val="24"/>
          <w:szCs w:val="24"/>
        </w:rPr>
        <w:t>.</w:t>
      </w:r>
    </w:p>
    <w:p w14:paraId="571D20C7" w14:textId="02D4D12A" w:rsidR="009A0FDB" w:rsidRPr="0087357A" w:rsidRDefault="009A0FDB" w:rsidP="0087357A">
      <w:pPr>
        <w:spacing w:after="240"/>
        <w:rPr>
          <w:sz w:val="24"/>
          <w:szCs w:val="24"/>
        </w:rPr>
      </w:pPr>
      <w:r w:rsidRPr="0087357A">
        <w:rPr>
          <w:rStyle w:val="normaltextrun"/>
          <w:rFonts w:ascii="Arial" w:hAnsi="Arial" w:cs="Arial"/>
          <w:b/>
          <w:bCs/>
          <w:color w:val="000000"/>
          <w:sz w:val="24"/>
          <w:szCs w:val="24"/>
          <w:lang w:val="en-CA"/>
        </w:rPr>
        <w:t xml:space="preserve">Thank you: </w:t>
      </w:r>
      <w:r w:rsidRPr="0087357A">
        <w:rPr>
          <w:rStyle w:val="normaltextrun"/>
          <w:rFonts w:ascii="Arial" w:hAnsi="Arial" w:cs="Arial"/>
          <w:color w:val="000000"/>
          <w:sz w:val="24"/>
          <w:szCs w:val="24"/>
          <w:lang w:val="en-CA"/>
        </w:rPr>
        <w:t>Thank the office for making time to meet with you and for a position the Member has taken that you support. If no constituent is present, but someone has met with them or contacted them recently on this issue, mention it now</w:t>
      </w:r>
      <w:r w:rsidRPr="0087357A">
        <w:rPr>
          <w:rStyle w:val="eop"/>
          <w:rFonts w:ascii="Arial" w:hAnsi="Arial" w:cs="Arial"/>
          <w:color w:val="000000"/>
          <w:sz w:val="24"/>
          <w:szCs w:val="24"/>
        </w:rPr>
        <w:t>.</w:t>
      </w:r>
      <w:r w:rsidR="00AF5B1A" w:rsidRPr="0087357A">
        <w:rPr>
          <w:rStyle w:val="eop"/>
          <w:rFonts w:ascii="Arial" w:hAnsi="Arial" w:cs="Arial"/>
          <w:color w:val="000000"/>
          <w:sz w:val="24"/>
          <w:szCs w:val="24"/>
        </w:rPr>
        <w:t xml:space="preserve"> </w:t>
      </w:r>
      <w:r w:rsidR="00AF5B1A" w:rsidRPr="0087357A">
        <w:rPr>
          <w:rStyle w:val="normaltextrun"/>
          <w:rFonts w:ascii="Arial" w:hAnsi="Arial" w:cs="Arial"/>
          <w:b/>
          <w:bCs/>
          <w:color w:val="000000"/>
          <w:sz w:val="24"/>
          <w:szCs w:val="24"/>
          <w:lang w:val="en-CA"/>
        </w:rPr>
        <w:t>(Constituent*)</w:t>
      </w:r>
    </w:p>
    <w:p w14:paraId="137F5E1E" w14:textId="77777777" w:rsidR="009A0FDB" w:rsidRPr="0087357A" w:rsidRDefault="009A0FDB" w:rsidP="009A0FDB">
      <w:pPr>
        <w:spacing w:after="360"/>
        <w:rPr>
          <w:sz w:val="24"/>
          <w:szCs w:val="24"/>
        </w:rPr>
      </w:pPr>
      <w:r w:rsidRPr="0087357A">
        <w:rPr>
          <w:rStyle w:val="normaltextrun"/>
          <w:rFonts w:ascii="Arial" w:hAnsi="Arial" w:cs="Arial"/>
          <w:b/>
          <w:bCs/>
          <w:color w:val="000000"/>
          <w:sz w:val="24"/>
          <w:szCs w:val="24"/>
          <w:lang w:val="en-CA"/>
        </w:rPr>
        <w:t>Introduce why you are there and the request. (Group Leader)</w:t>
      </w:r>
    </w:p>
    <w:p w14:paraId="184A66FD" w14:textId="77777777" w:rsidR="009A0FDB" w:rsidRPr="0087357A" w:rsidRDefault="009A0FDB" w:rsidP="009A0FDB">
      <w:pPr>
        <w:spacing w:after="360"/>
        <w:rPr>
          <w:sz w:val="24"/>
          <w:szCs w:val="24"/>
        </w:rPr>
      </w:pPr>
      <w:r w:rsidRPr="0087357A">
        <w:rPr>
          <w:rStyle w:val="normaltextrun"/>
          <w:rFonts w:ascii="Arial" w:hAnsi="Arial" w:cs="Arial"/>
          <w:b/>
          <w:bCs/>
          <w:color w:val="000000"/>
          <w:sz w:val="24"/>
          <w:szCs w:val="24"/>
          <w:lang w:val="en-CA"/>
        </w:rPr>
        <w:t>Tell your stories: Explain why you care about this issue. (Group Members)</w:t>
      </w:r>
    </w:p>
    <w:p w14:paraId="795DB353" w14:textId="77777777" w:rsidR="009A0FDB" w:rsidRPr="0087357A" w:rsidRDefault="009A0FDB" w:rsidP="009A0FDB">
      <w:pPr>
        <w:spacing w:after="360"/>
        <w:rPr>
          <w:sz w:val="24"/>
          <w:szCs w:val="24"/>
        </w:rPr>
      </w:pPr>
      <w:r w:rsidRPr="0087357A">
        <w:rPr>
          <w:rStyle w:val="normaltextrun"/>
          <w:rFonts w:ascii="Arial" w:hAnsi="Arial" w:cs="Arial"/>
          <w:b/>
          <w:bCs/>
          <w:color w:val="000000"/>
          <w:sz w:val="24"/>
          <w:szCs w:val="24"/>
          <w:lang w:val="en-CA"/>
        </w:rPr>
        <w:t>Make the request. (Constituent)</w:t>
      </w:r>
      <w:r w:rsidRPr="0087357A">
        <w:rPr>
          <w:rStyle w:val="normaltextrun"/>
          <w:rFonts w:ascii="Arial" w:hAnsi="Arial" w:cs="Arial"/>
          <w:bCs/>
          <w:color w:val="000000"/>
          <w:sz w:val="24"/>
          <w:szCs w:val="24"/>
          <w:lang w:val="en-CA"/>
        </w:rPr>
        <w:t>. H</w:t>
      </w:r>
      <w:r w:rsidRPr="0087357A">
        <w:rPr>
          <w:rStyle w:val="normaltextrun"/>
          <w:rFonts w:ascii="Arial" w:hAnsi="Arial" w:cs="Arial"/>
          <w:color w:val="000000"/>
          <w:sz w:val="24"/>
          <w:szCs w:val="24"/>
          <w:lang w:val="en-CA"/>
        </w:rPr>
        <w:t>ave a clear, concise request</w:t>
      </w:r>
      <w:r w:rsidRPr="0087357A">
        <w:rPr>
          <w:rStyle w:val="eop"/>
          <w:rFonts w:ascii="Arial" w:hAnsi="Arial" w:cs="Arial"/>
          <w:color w:val="000000"/>
          <w:sz w:val="24"/>
          <w:szCs w:val="24"/>
        </w:rPr>
        <w:t>.</w:t>
      </w:r>
    </w:p>
    <w:p w14:paraId="1AB578EE" w14:textId="77777777" w:rsidR="009A0FDB" w:rsidRPr="0087357A" w:rsidRDefault="009A0FDB" w:rsidP="009A0FDB">
      <w:pPr>
        <w:spacing w:after="360"/>
        <w:rPr>
          <w:sz w:val="24"/>
          <w:szCs w:val="24"/>
        </w:rPr>
      </w:pPr>
      <w:r w:rsidRPr="0087357A">
        <w:rPr>
          <w:rStyle w:val="normaltextrun"/>
          <w:rFonts w:ascii="Arial" w:hAnsi="Arial" w:cs="Arial"/>
          <w:b/>
          <w:bCs/>
          <w:color w:val="000000"/>
          <w:sz w:val="24"/>
          <w:szCs w:val="24"/>
          <w:lang w:val="en-CA"/>
        </w:rPr>
        <w:t>Listen and respond to Member/staffer’s questions. Ask any follow up questions.</w:t>
      </w:r>
    </w:p>
    <w:p w14:paraId="3EED0D04" w14:textId="77777777" w:rsidR="009A0FDB" w:rsidRPr="0087357A" w:rsidRDefault="009A0FDB" w:rsidP="009A0FDB">
      <w:pPr>
        <w:spacing w:after="360"/>
        <w:rPr>
          <w:sz w:val="24"/>
          <w:szCs w:val="24"/>
        </w:rPr>
      </w:pPr>
      <w:r w:rsidRPr="0087357A">
        <w:rPr>
          <w:rStyle w:val="normaltextrun"/>
          <w:rFonts w:ascii="Arial" w:hAnsi="Arial" w:cs="Arial"/>
          <w:b/>
          <w:bCs/>
          <w:color w:val="000000"/>
          <w:sz w:val="24"/>
          <w:szCs w:val="24"/>
          <w:lang w:val="en-CA"/>
        </w:rPr>
        <w:t xml:space="preserve">Leave behind any relevant materials and contact information. </w:t>
      </w:r>
      <w:r w:rsidRPr="0087357A">
        <w:rPr>
          <w:rStyle w:val="normaltextrun"/>
          <w:rFonts w:ascii="Arial" w:hAnsi="Arial" w:cs="Arial"/>
          <w:color w:val="000000"/>
          <w:sz w:val="24"/>
          <w:szCs w:val="24"/>
          <w:lang w:val="en-CA"/>
        </w:rPr>
        <w:t>Repeat request.</w:t>
      </w:r>
      <w:r w:rsidRPr="0087357A">
        <w:rPr>
          <w:rStyle w:val="normaltextrun"/>
          <w:rFonts w:ascii="Arial" w:hAnsi="Arial" w:cs="Arial"/>
          <w:b/>
          <w:bCs/>
          <w:color w:val="000000"/>
          <w:sz w:val="24"/>
          <w:szCs w:val="24"/>
          <w:lang w:val="en-CA"/>
        </w:rPr>
        <w:t xml:space="preserve"> (Group Member)</w:t>
      </w:r>
    </w:p>
    <w:p w14:paraId="27192207" w14:textId="77777777" w:rsidR="009A0FDB" w:rsidRPr="0087357A" w:rsidRDefault="009A0FDB" w:rsidP="009A0FDB">
      <w:pPr>
        <w:spacing w:after="360"/>
        <w:rPr>
          <w:sz w:val="24"/>
          <w:szCs w:val="24"/>
        </w:rPr>
      </w:pPr>
      <w:r w:rsidRPr="0087357A">
        <w:rPr>
          <w:rStyle w:val="normaltextrun"/>
          <w:rFonts w:ascii="Arial" w:hAnsi="Arial" w:cs="Arial"/>
          <w:b/>
          <w:bCs/>
          <w:color w:val="000000"/>
          <w:sz w:val="24"/>
          <w:szCs w:val="24"/>
          <w:lang w:val="en-CA"/>
        </w:rPr>
        <w:t xml:space="preserve">Thank the Member/staffer. </w:t>
      </w:r>
      <w:r w:rsidRPr="0087357A">
        <w:rPr>
          <w:rStyle w:val="normaltextrun"/>
          <w:rFonts w:ascii="Arial" w:hAnsi="Arial" w:cs="Arial"/>
          <w:color w:val="000000"/>
          <w:sz w:val="24"/>
          <w:szCs w:val="24"/>
          <w:lang w:val="en-CA"/>
        </w:rPr>
        <w:t>Make sure you have the card of the staffer you met with.</w:t>
      </w:r>
      <w:r w:rsidRPr="0087357A">
        <w:rPr>
          <w:rStyle w:val="normaltextrun"/>
          <w:rFonts w:ascii="Arial" w:hAnsi="Arial" w:cs="Arial"/>
          <w:b/>
          <w:bCs/>
          <w:color w:val="000000"/>
          <w:sz w:val="24"/>
          <w:szCs w:val="24"/>
          <w:lang w:val="en-CA"/>
        </w:rPr>
        <w:t xml:space="preserve"> (Group Leader)</w:t>
      </w:r>
    </w:p>
    <w:p w14:paraId="0A3B3CA4" w14:textId="77777777" w:rsidR="009A0FDB" w:rsidRPr="0087357A" w:rsidRDefault="009A0FDB" w:rsidP="009A0FDB">
      <w:pPr>
        <w:spacing w:after="360"/>
        <w:rPr>
          <w:sz w:val="24"/>
          <w:szCs w:val="24"/>
        </w:rPr>
      </w:pPr>
      <w:r w:rsidRPr="0087357A">
        <w:rPr>
          <w:rStyle w:val="normaltextrun"/>
          <w:rFonts w:ascii="Arial" w:hAnsi="Arial" w:cs="Arial"/>
          <w:b/>
          <w:bCs/>
          <w:color w:val="000000"/>
          <w:sz w:val="24"/>
          <w:szCs w:val="24"/>
          <w:lang w:val="en-CA"/>
        </w:rPr>
        <w:t>Send a Thank You.</w:t>
      </w:r>
    </w:p>
    <w:p w14:paraId="1D9207BE" w14:textId="77777777" w:rsidR="009A0FDB" w:rsidRPr="0087357A" w:rsidRDefault="009A0FDB" w:rsidP="009A0FDB">
      <w:pPr>
        <w:spacing w:after="360"/>
        <w:rPr>
          <w:sz w:val="24"/>
          <w:szCs w:val="24"/>
        </w:rPr>
      </w:pPr>
      <w:r w:rsidRPr="0087357A">
        <w:rPr>
          <w:rStyle w:val="normaltextrun"/>
          <w:rFonts w:ascii="Arial" w:hAnsi="Arial" w:cs="Arial"/>
          <w:b/>
          <w:bCs/>
          <w:color w:val="000000"/>
          <w:sz w:val="24"/>
          <w:szCs w:val="24"/>
          <w:lang w:val="en-CA"/>
        </w:rPr>
        <w:t>Share your findings with others working on this issue.</w:t>
      </w:r>
    </w:p>
    <w:p w14:paraId="063FC54A" w14:textId="77777777" w:rsidR="009A0FDB" w:rsidRPr="0087357A" w:rsidRDefault="009A0FDB" w:rsidP="009A0FDB">
      <w:pPr>
        <w:spacing w:before="360"/>
        <w:rPr>
          <w:sz w:val="24"/>
          <w:szCs w:val="24"/>
        </w:rPr>
      </w:pPr>
      <w:r w:rsidRPr="0087357A">
        <w:rPr>
          <w:rStyle w:val="normaltextrun"/>
          <w:rFonts w:ascii="Arial" w:hAnsi="Arial" w:cs="Arial"/>
          <w:color w:val="000000"/>
          <w:sz w:val="24"/>
          <w:szCs w:val="24"/>
          <w:lang w:val="en-CA"/>
        </w:rPr>
        <w:t>In advance, determine who will carry out what role in the above agenda</w:t>
      </w:r>
      <w:r w:rsidRPr="0087357A">
        <w:rPr>
          <w:rStyle w:val="eop"/>
          <w:rFonts w:ascii="Arial" w:hAnsi="Arial" w:cs="Arial"/>
          <w:color w:val="000000"/>
          <w:sz w:val="24"/>
          <w:szCs w:val="24"/>
        </w:rPr>
        <w:t>.</w:t>
      </w:r>
    </w:p>
    <w:p w14:paraId="57806360" w14:textId="77777777" w:rsidR="009A0FDB" w:rsidRPr="0087357A" w:rsidRDefault="009A0FDB" w:rsidP="009A0FDB">
      <w:pPr>
        <w:pStyle w:val="ListParagraph"/>
        <w:numPr>
          <w:ilvl w:val="0"/>
          <w:numId w:val="22"/>
        </w:numPr>
        <w:rPr>
          <w:sz w:val="24"/>
          <w:szCs w:val="24"/>
        </w:rPr>
      </w:pPr>
      <w:r w:rsidRPr="0087357A">
        <w:rPr>
          <w:rStyle w:val="normaltextrun"/>
          <w:rFonts w:ascii="Arial" w:hAnsi="Arial" w:cs="Arial"/>
          <w:color w:val="000000"/>
          <w:sz w:val="24"/>
          <w:szCs w:val="24"/>
          <w:lang w:val="en-CA"/>
        </w:rPr>
        <w:t>Introduction</w:t>
      </w:r>
    </w:p>
    <w:p w14:paraId="73713C41" w14:textId="77777777" w:rsidR="009A0FDB" w:rsidRPr="0087357A" w:rsidRDefault="009A0FDB" w:rsidP="009A0FDB">
      <w:pPr>
        <w:pStyle w:val="ListParagraph"/>
        <w:numPr>
          <w:ilvl w:val="0"/>
          <w:numId w:val="22"/>
        </w:numPr>
        <w:rPr>
          <w:sz w:val="24"/>
          <w:szCs w:val="24"/>
        </w:rPr>
      </w:pPr>
      <w:r w:rsidRPr="0087357A">
        <w:rPr>
          <w:rStyle w:val="normaltextrun"/>
          <w:rFonts w:ascii="Arial" w:hAnsi="Arial" w:cs="Arial"/>
          <w:color w:val="000000"/>
          <w:sz w:val="24"/>
          <w:szCs w:val="24"/>
          <w:lang w:val="en-CA"/>
        </w:rPr>
        <w:t>Time keeper</w:t>
      </w:r>
    </w:p>
    <w:p w14:paraId="5A217668" w14:textId="77777777" w:rsidR="009A0FDB" w:rsidRPr="0087357A" w:rsidRDefault="009A0FDB" w:rsidP="009A0FDB">
      <w:pPr>
        <w:pStyle w:val="ListParagraph"/>
        <w:numPr>
          <w:ilvl w:val="0"/>
          <w:numId w:val="22"/>
        </w:numPr>
        <w:rPr>
          <w:sz w:val="24"/>
          <w:szCs w:val="24"/>
        </w:rPr>
      </w:pPr>
      <w:r w:rsidRPr="0087357A">
        <w:rPr>
          <w:rStyle w:val="normaltextrun"/>
          <w:rFonts w:ascii="Arial" w:hAnsi="Arial" w:cs="Arial"/>
          <w:color w:val="000000"/>
          <w:sz w:val="24"/>
          <w:szCs w:val="24"/>
          <w:lang w:val="en-CA"/>
        </w:rPr>
        <w:t xml:space="preserve">Note taker </w:t>
      </w:r>
    </w:p>
    <w:p w14:paraId="50C86A18" w14:textId="77777777" w:rsidR="009A0FDB" w:rsidRPr="0087357A" w:rsidRDefault="009A0FDB" w:rsidP="009A0FDB">
      <w:pPr>
        <w:pStyle w:val="ListParagraph"/>
        <w:numPr>
          <w:ilvl w:val="0"/>
          <w:numId w:val="22"/>
        </w:numPr>
        <w:rPr>
          <w:sz w:val="24"/>
          <w:szCs w:val="24"/>
        </w:rPr>
      </w:pPr>
      <w:r w:rsidRPr="0087357A">
        <w:rPr>
          <w:rStyle w:val="normaltextrun"/>
          <w:rFonts w:ascii="Arial" w:hAnsi="Arial" w:cs="Arial"/>
          <w:color w:val="000000"/>
          <w:sz w:val="24"/>
          <w:szCs w:val="24"/>
          <w:lang w:val="en-CA"/>
        </w:rPr>
        <w:t>Questions</w:t>
      </w:r>
    </w:p>
    <w:p w14:paraId="339AED4A" w14:textId="77777777" w:rsidR="009A0FDB" w:rsidRPr="0087357A" w:rsidRDefault="009A0FDB" w:rsidP="009A0FDB">
      <w:pPr>
        <w:pStyle w:val="ListParagraph"/>
        <w:numPr>
          <w:ilvl w:val="0"/>
          <w:numId w:val="22"/>
        </w:numPr>
        <w:rPr>
          <w:sz w:val="24"/>
          <w:szCs w:val="24"/>
        </w:rPr>
      </w:pPr>
      <w:r w:rsidRPr="0087357A">
        <w:rPr>
          <w:rStyle w:val="normaltextrun"/>
          <w:rFonts w:ascii="Arial" w:hAnsi="Arial" w:cs="Arial"/>
          <w:color w:val="000000"/>
          <w:sz w:val="24"/>
          <w:szCs w:val="24"/>
          <w:lang w:val="en-CA"/>
        </w:rPr>
        <w:t>Request</w:t>
      </w:r>
    </w:p>
    <w:p w14:paraId="598E102A" w14:textId="77777777" w:rsidR="009A0FDB" w:rsidRPr="0087357A" w:rsidRDefault="009A0FDB" w:rsidP="009A0FDB">
      <w:pPr>
        <w:pStyle w:val="ListParagraph"/>
        <w:numPr>
          <w:ilvl w:val="0"/>
          <w:numId w:val="22"/>
        </w:numPr>
        <w:rPr>
          <w:sz w:val="24"/>
          <w:szCs w:val="24"/>
        </w:rPr>
      </w:pPr>
      <w:r w:rsidRPr="0087357A">
        <w:rPr>
          <w:rStyle w:val="normaltextrun"/>
          <w:rFonts w:ascii="Arial" w:hAnsi="Arial" w:cs="Arial"/>
          <w:color w:val="000000" w:themeColor="text1"/>
          <w:sz w:val="24"/>
          <w:szCs w:val="24"/>
          <w:lang w:val="en-CA"/>
        </w:rPr>
        <w:t>Follow up material</w:t>
      </w:r>
    </w:p>
    <w:p w14:paraId="3A0F04C2" w14:textId="77777777" w:rsidR="009A0FDB" w:rsidRDefault="009A0FDB" w:rsidP="009A0FDB">
      <w:pPr>
        <w:rPr>
          <w:i/>
          <w:iCs/>
          <w:sz w:val="20"/>
          <w:szCs w:val="20"/>
        </w:rPr>
      </w:pPr>
      <w:r w:rsidRPr="2CAE35C9">
        <w:rPr>
          <w:i/>
          <w:iCs/>
          <w:sz w:val="20"/>
          <w:szCs w:val="20"/>
        </w:rPr>
        <w:t xml:space="preserve">*Adapted from KAIROS Canada </w:t>
      </w:r>
      <w:hyperlink r:id="rId14">
        <w:r w:rsidRPr="2CAE35C9">
          <w:rPr>
            <w:rStyle w:val="Hyperlink"/>
            <w:i/>
            <w:iCs/>
            <w:sz w:val="20"/>
            <w:szCs w:val="20"/>
          </w:rPr>
          <w:t>resources</w:t>
        </w:r>
      </w:hyperlink>
      <w:r w:rsidRPr="2CAE35C9">
        <w:rPr>
          <w:i/>
          <w:iCs/>
          <w:sz w:val="20"/>
          <w:szCs w:val="20"/>
        </w:rPr>
        <w:t xml:space="preserve"> by The United Church of Canada, 2022</w:t>
      </w:r>
    </w:p>
    <w:p w14:paraId="58A9E5A6" w14:textId="190DDE01" w:rsidR="009A0FDB" w:rsidRPr="0087357A" w:rsidRDefault="008A6313">
      <w:pPr>
        <w:rPr>
          <w:rFonts w:asciiTheme="majorHAnsi" w:eastAsiaTheme="majorEastAsia" w:hAnsiTheme="majorHAnsi" w:cstheme="majorBidi"/>
          <w:b/>
          <w:sz w:val="20"/>
          <w:szCs w:val="20"/>
        </w:rPr>
      </w:pPr>
      <w:r w:rsidRPr="0087357A">
        <w:rPr>
          <w:sz w:val="20"/>
          <w:szCs w:val="20"/>
        </w:rPr>
        <w:t>*Constituent</w:t>
      </w:r>
      <w:r w:rsidR="00AF5B1A" w:rsidRPr="0087357A">
        <w:rPr>
          <w:sz w:val="20"/>
          <w:szCs w:val="20"/>
        </w:rPr>
        <w:t>:</w:t>
      </w:r>
      <w:r w:rsidRPr="0087357A">
        <w:rPr>
          <w:sz w:val="20"/>
          <w:szCs w:val="20"/>
        </w:rPr>
        <w:t xml:space="preserve"> someone who lives in the geographic area that the elected official represents</w:t>
      </w:r>
      <w:r w:rsidR="00AF5B1A" w:rsidRPr="0087357A">
        <w:rPr>
          <w:sz w:val="20"/>
          <w:szCs w:val="20"/>
        </w:rPr>
        <w:t>.</w:t>
      </w:r>
      <w:r w:rsidR="009A0FDB" w:rsidRPr="0087357A">
        <w:rPr>
          <w:sz w:val="20"/>
          <w:szCs w:val="20"/>
        </w:rPr>
        <w:br w:type="page"/>
      </w:r>
    </w:p>
    <w:p w14:paraId="1FFB92BF" w14:textId="6D3656B9" w:rsidR="00BE08C5" w:rsidRPr="009A0FDB" w:rsidRDefault="00BE08C5" w:rsidP="002D713A">
      <w:pPr>
        <w:pStyle w:val="Heading2"/>
      </w:pPr>
      <w:bookmarkStart w:id="7" w:name="_Toc100231922"/>
      <w:r w:rsidRPr="009A0FDB">
        <w:lastRenderedPageBreak/>
        <w:t xml:space="preserve">Appendix </w:t>
      </w:r>
      <w:r w:rsidR="009A0FDB">
        <w:t>2</w:t>
      </w:r>
      <w:r w:rsidRPr="009A0FDB">
        <w:t xml:space="preserve">: Notes </w:t>
      </w:r>
      <w:r w:rsidR="009A0FDB">
        <w:t xml:space="preserve">Taking </w:t>
      </w:r>
      <w:r w:rsidRPr="009A0FDB">
        <w:t>Template</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288" w:type="dxa"/>
          <w:right w:w="115" w:type="dxa"/>
        </w:tblCellMar>
        <w:tblLook w:val="04A0" w:firstRow="1" w:lastRow="0" w:firstColumn="1" w:lastColumn="0" w:noHBand="0" w:noVBand="1"/>
        <w:tblDescription w:val="Presentation notes table"/>
      </w:tblPr>
      <w:tblGrid>
        <w:gridCol w:w="2245"/>
        <w:gridCol w:w="7105"/>
      </w:tblGrid>
      <w:tr w:rsidR="00BE08C5" w:rsidRPr="00F43F29" w14:paraId="5D1D5044" w14:textId="77777777" w:rsidTr="00F55D51">
        <w:tc>
          <w:tcPr>
            <w:tcW w:w="2245" w:type="dxa"/>
          </w:tcPr>
          <w:p w14:paraId="11395C44" w14:textId="77777777" w:rsidR="00BE08C5" w:rsidRPr="00F43F29" w:rsidRDefault="00BE08C5" w:rsidP="00F55D51">
            <w:pPr>
              <w:spacing w:after="0"/>
              <w:rPr>
                <w:rFonts w:ascii="Calibri" w:hAnsi="Calibri" w:cs="Calibri"/>
                <w:sz w:val="24"/>
                <w:szCs w:val="24"/>
              </w:rPr>
            </w:pPr>
            <w:r w:rsidRPr="00F43F29">
              <w:rPr>
                <w:rFonts w:ascii="Calibri" w:hAnsi="Calibri" w:cs="Calibri"/>
                <w:sz w:val="24"/>
                <w:szCs w:val="24"/>
              </w:rPr>
              <w:t>Date:</w:t>
            </w:r>
          </w:p>
        </w:tc>
        <w:tc>
          <w:tcPr>
            <w:tcW w:w="7105" w:type="dxa"/>
          </w:tcPr>
          <w:p w14:paraId="60955CFD" w14:textId="77777777" w:rsidR="00BE08C5" w:rsidRPr="00F43F29" w:rsidRDefault="00BE08C5" w:rsidP="00F55D51">
            <w:pPr>
              <w:spacing w:after="0"/>
              <w:rPr>
                <w:rFonts w:ascii="Calibri" w:hAnsi="Calibri" w:cs="Calibri"/>
                <w:sz w:val="24"/>
                <w:szCs w:val="24"/>
              </w:rPr>
            </w:pPr>
          </w:p>
        </w:tc>
      </w:tr>
      <w:tr w:rsidR="00BE08C5" w:rsidRPr="00F43F29" w14:paraId="67AD2259" w14:textId="77777777" w:rsidTr="00F55D51">
        <w:trPr>
          <w:trHeight w:val="53"/>
        </w:trPr>
        <w:tc>
          <w:tcPr>
            <w:tcW w:w="2245" w:type="dxa"/>
          </w:tcPr>
          <w:p w14:paraId="489D324B" w14:textId="77777777" w:rsidR="00BE08C5" w:rsidRPr="00F43F29" w:rsidRDefault="00BE08C5" w:rsidP="00F55D51">
            <w:pPr>
              <w:spacing w:after="0"/>
              <w:rPr>
                <w:rFonts w:ascii="Calibri" w:hAnsi="Calibri" w:cs="Calibri"/>
                <w:sz w:val="24"/>
                <w:szCs w:val="24"/>
              </w:rPr>
            </w:pPr>
            <w:r w:rsidRPr="00F43F29">
              <w:rPr>
                <w:rFonts w:ascii="Calibri" w:hAnsi="Calibri" w:cs="Calibri"/>
                <w:sz w:val="24"/>
                <w:szCs w:val="24"/>
              </w:rPr>
              <w:t>Time:</w:t>
            </w:r>
          </w:p>
        </w:tc>
        <w:tc>
          <w:tcPr>
            <w:tcW w:w="7105" w:type="dxa"/>
          </w:tcPr>
          <w:p w14:paraId="519F4F2C" w14:textId="77777777" w:rsidR="00BE08C5" w:rsidRPr="00F43F29" w:rsidRDefault="00BE08C5" w:rsidP="00F55D51">
            <w:pPr>
              <w:spacing w:after="0"/>
              <w:rPr>
                <w:rFonts w:ascii="Calibri" w:hAnsi="Calibri" w:cs="Calibri"/>
                <w:sz w:val="24"/>
                <w:szCs w:val="24"/>
              </w:rPr>
            </w:pPr>
          </w:p>
        </w:tc>
      </w:tr>
      <w:tr w:rsidR="00BE08C5" w:rsidRPr="00F43F29" w14:paraId="72667507" w14:textId="77777777" w:rsidTr="00F55D51">
        <w:tc>
          <w:tcPr>
            <w:tcW w:w="2245" w:type="dxa"/>
          </w:tcPr>
          <w:p w14:paraId="780BA897" w14:textId="77777777" w:rsidR="00BE08C5" w:rsidRPr="00F43F29" w:rsidRDefault="00BE08C5" w:rsidP="00F55D51">
            <w:pPr>
              <w:rPr>
                <w:rFonts w:ascii="Calibri" w:hAnsi="Calibri" w:cs="Calibri"/>
                <w:sz w:val="24"/>
                <w:szCs w:val="24"/>
              </w:rPr>
            </w:pPr>
            <w:r w:rsidRPr="00F43F29">
              <w:rPr>
                <w:rFonts w:ascii="Calibri" w:hAnsi="Calibri" w:cs="Calibri"/>
                <w:sz w:val="24"/>
                <w:szCs w:val="24"/>
              </w:rPr>
              <w:t>Name of Elected Official(s)</w:t>
            </w:r>
          </w:p>
        </w:tc>
        <w:tc>
          <w:tcPr>
            <w:tcW w:w="7105" w:type="dxa"/>
          </w:tcPr>
          <w:p w14:paraId="724F9726" w14:textId="77777777" w:rsidR="00BE08C5" w:rsidRPr="00F43F29" w:rsidRDefault="00BE08C5" w:rsidP="00F55D51">
            <w:pPr>
              <w:rPr>
                <w:rFonts w:ascii="Calibri" w:hAnsi="Calibri" w:cs="Calibri"/>
                <w:sz w:val="24"/>
                <w:szCs w:val="24"/>
              </w:rPr>
            </w:pPr>
          </w:p>
        </w:tc>
      </w:tr>
      <w:tr w:rsidR="00BE08C5" w:rsidRPr="00F43F29" w14:paraId="4FE29584" w14:textId="77777777" w:rsidTr="00F55D51">
        <w:tc>
          <w:tcPr>
            <w:tcW w:w="2245" w:type="dxa"/>
          </w:tcPr>
          <w:p w14:paraId="5FA480DB" w14:textId="77777777" w:rsidR="00BE08C5" w:rsidRPr="00F43F29" w:rsidRDefault="00BE08C5" w:rsidP="00F55D51">
            <w:pPr>
              <w:rPr>
                <w:rFonts w:ascii="Calibri" w:hAnsi="Calibri" w:cs="Calibri"/>
                <w:sz w:val="24"/>
                <w:szCs w:val="24"/>
              </w:rPr>
            </w:pPr>
            <w:r w:rsidRPr="00F43F29">
              <w:rPr>
                <w:rFonts w:ascii="Calibri" w:hAnsi="Calibri" w:cs="Calibri"/>
                <w:sz w:val="24"/>
                <w:szCs w:val="24"/>
              </w:rPr>
              <w:t>Delegation Member(s)</w:t>
            </w:r>
          </w:p>
        </w:tc>
        <w:tc>
          <w:tcPr>
            <w:tcW w:w="7105" w:type="dxa"/>
          </w:tcPr>
          <w:p w14:paraId="44F04061" w14:textId="77777777" w:rsidR="00BE08C5" w:rsidRPr="00F43F29" w:rsidRDefault="00BE08C5" w:rsidP="00F55D51">
            <w:pPr>
              <w:rPr>
                <w:rFonts w:ascii="Calibri" w:hAnsi="Calibri" w:cs="Calibri"/>
                <w:sz w:val="24"/>
                <w:szCs w:val="24"/>
              </w:rPr>
            </w:pPr>
          </w:p>
        </w:tc>
      </w:tr>
      <w:tr w:rsidR="00BE08C5" w:rsidRPr="00F43F29" w14:paraId="79895649" w14:textId="77777777" w:rsidTr="00F55D51">
        <w:trPr>
          <w:trHeight w:val="2070"/>
        </w:trPr>
        <w:tc>
          <w:tcPr>
            <w:tcW w:w="2245" w:type="dxa"/>
          </w:tcPr>
          <w:p w14:paraId="428EBF58" w14:textId="77777777" w:rsidR="00BE08C5" w:rsidRPr="00F43F29" w:rsidRDefault="00BE08C5" w:rsidP="00F55D51">
            <w:pPr>
              <w:rPr>
                <w:rFonts w:ascii="Calibri" w:hAnsi="Calibri" w:cs="Calibri"/>
                <w:sz w:val="24"/>
                <w:szCs w:val="24"/>
              </w:rPr>
            </w:pPr>
            <w:r w:rsidRPr="00F43F29">
              <w:rPr>
                <w:rFonts w:ascii="Calibri" w:hAnsi="Calibri" w:cs="Calibri"/>
                <w:sz w:val="24"/>
                <w:szCs w:val="24"/>
              </w:rPr>
              <w:t>Topic/Issues Discussed</w:t>
            </w:r>
          </w:p>
        </w:tc>
        <w:tc>
          <w:tcPr>
            <w:tcW w:w="7105" w:type="dxa"/>
          </w:tcPr>
          <w:p w14:paraId="794F7D5D" w14:textId="77777777" w:rsidR="00BE08C5" w:rsidRPr="00F43F29" w:rsidRDefault="00BE08C5" w:rsidP="00F55D51">
            <w:pPr>
              <w:rPr>
                <w:rFonts w:ascii="Calibri" w:hAnsi="Calibri" w:cs="Calibri"/>
                <w:sz w:val="24"/>
                <w:szCs w:val="24"/>
              </w:rPr>
            </w:pPr>
          </w:p>
        </w:tc>
      </w:tr>
    </w:tbl>
    <w:p w14:paraId="24C03851" w14:textId="77777777" w:rsidR="00BE08C5" w:rsidRPr="00F43F29" w:rsidRDefault="00BE08C5" w:rsidP="00BE08C5">
      <w:pPr>
        <w:rPr>
          <w:rFonts w:ascii="Calibri" w:hAnsi="Calibri"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288" w:type="dxa"/>
          <w:right w:w="115" w:type="dxa"/>
        </w:tblCellMar>
        <w:tblLook w:val="04A0" w:firstRow="1" w:lastRow="0" w:firstColumn="1" w:lastColumn="0" w:noHBand="0" w:noVBand="1"/>
        <w:tblDescription w:val="Presentation notes table"/>
      </w:tblPr>
      <w:tblGrid>
        <w:gridCol w:w="4390"/>
        <w:gridCol w:w="4960"/>
      </w:tblGrid>
      <w:tr w:rsidR="00BE08C5" w:rsidRPr="00F43F29" w14:paraId="75583135" w14:textId="77777777" w:rsidTr="00F55D51">
        <w:trPr>
          <w:trHeight w:val="254"/>
        </w:trPr>
        <w:tc>
          <w:tcPr>
            <w:tcW w:w="4390" w:type="dxa"/>
          </w:tcPr>
          <w:p w14:paraId="7D3D3066" w14:textId="77777777" w:rsidR="00BE08C5" w:rsidRPr="00F43F29" w:rsidRDefault="00BE08C5" w:rsidP="00F55D51">
            <w:pPr>
              <w:spacing w:after="0"/>
              <w:rPr>
                <w:rFonts w:ascii="Calibri" w:hAnsi="Calibri" w:cs="Calibri"/>
                <w:sz w:val="24"/>
                <w:szCs w:val="24"/>
              </w:rPr>
            </w:pPr>
            <w:r w:rsidRPr="00F43F29">
              <w:rPr>
                <w:rFonts w:ascii="Calibri" w:hAnsi="Calibri" w:cs="Calibri"/>
                <w:sz w:val="24"/>
                <w:szCs w:val="24"/>
              </w:rPr>
              <w:t>Concerns/questions raised by the official or staff</w:t>
            </w:r>
          </w:p>
        </w:tc>
        <w:tc>
          <w:tcPr>
            <w:tcW w:w="4960" w:type="dxa"/>
          </w:tcPr>
          <w:p w14:paraId="2F76A301" w14:textId="77777777" w:rsidR="00BE08C5" w:rsidRPr="00F43F29" w:rsidRDefault="00BE08C5" w:rsidP="00F55D51">
            <w:pPr>
              <w:spacing w:after="0"/>
              <w:rPr>
                <w:rFonts w:ascii="Calibri" w:hAnsi="Calibri" w:cs="Calibri"/>
                <w:sz w:val="24"/>
                <w:szCs w:val="24"/>
              </w:rPr>
            </w:pPr>
            <w:r w:rsidRPr="00F43F29">
              <w:rPr>
                <w:rFonts w:ascii="Calibri" w:hAnsi="Calibri" w:cs="Calibri"/>
                <w:sz w:val="24"/>
                <w:szCs w:val="24"/>
              </w:rPr>
              <w:t>How did we address/answer the concerns? List responses here.</w:t>
            </w:r>
          </w:p>
        </w:tc>
      </w:tr>
      <w:tr w:rsidR="00BE08C5" w:rsidRPr="00F43F29" w14:paraId="740F9F22" w14:textId="77777777" w:rsidTr="00F55D51">
        <w:tc>
          <w:tcPr>
            <w:tcW w:w="4390" w:type="dxa"/>
          </w:tcPr>
          <w:p w14:paraId="5364A1E8" w14:textId="77777777" w:rsidR="00BE08C5" w:rsidRPr="00F43F29" w:rsidRDefault="00BE08C5" w:rsidP="00F55D51">
            <w:pPr>
              <w:rPr>
                <w:rFonts w:ascii="Calibri" w:hAnsi="Calibri" w:cs="Calibri"/>
                <w:sz w:val="24"/>
                <w:szCs w:val="24"/>
              </w:rPr>
            </w:pPr>
          </w:p>
        </w:tc>
        <w:tc>
          <w:tcPr>
            <w:tcW w:w="4960" w:type="dxa"/>
          </w:tcPr>
          <w:p w14:paraId="56A43199" w14:textId="77777777" w:rsidR="00BE08C5" w:rsidRPr="00F43F29" w:rsidRDefault="00BE08C5" w:rsidP="00F55D51">
            <w:pPr>
              <w:rPr>
                <w:rFonts w:ascii="Calibri" w:hAnsi="Calibri" w:cs="Calibri"/>
                <w:sz w:val="24"/>
                <w:szCs w:val="24"/>
              </w:rPr>
            </w:pPr>
          </w:p>
        </w:tc>
      </w:tr>
      <w:tr w:rsidR="00BE08C5" w:rsidRPr="00F43F29" w14:paraId="03172E94" w14:textId="77777777" w:rsidTr="00F55D51">
        <w:tc>
          <w:tcPr>
            <w:tcW w:w="4390" w:type="dxa"/>
          </w:tcPr>
          <w:p w14:paraId="1658D26A" w14:textId="77777777" w:rsidR="00BE08C5" w:rsidRPr="00F43F29" w:rsidRDefault="00BE08C5" w:rsidP="00F55D51">
            <w:pPr>
              <w:rPr>
                <w:rFonts w:ascii="Calibri" w:hAnsi="Calibri" w:cs="Calibri"/>
                <w:sz w:val="24"/>
                <w:szCs w:val="24"/>
              </w:rPr>
            </w:pPr>
          </w:p>
        </w:tc>
        <w:tc>
          <w:tcPr>
            <w:tcW w:w="4960" w:type="dxa"/>
          </w:tcPr>
          <w:p w14:paraId="688CF81C" w14:textId="77777777" w:rsidR="00BE08C5" w:rsidRPr="00F43F29" w:rsidRDefault="00BE08C5" w:rsidP="00F55D51">
            <w:pPr>
              <w:rPr>
                <w:rFonts w:ascii="Calibri" w:hAnsi="Calibri" w:cs="Calibri"/>
                <w:sz w:val="24"/>
                <w:szCs w:val="24"/>
              </w:rPr>
            </w:pPr>
          </w:p>
        </w:tc>
      </w:tr>
      <w:tr w:rsidR="00BE08C5" w:rsidRPr="00F43F29" w14:paraId="1D448B41" w14:textId="77777777" w:rsidTr="00F55D51">
        <w:tc>
          <w:tcPr>
            <w:tcW w:w="4390" w:type="dxa"/>
          </w:tcPr>
          <w:p w14:paraId="2B62A687" w14:textId="77777777" w:rsidR="00BE08C5" w:rsidRPr="00F43F29" w:rsidRDefault="00BE08C5" w:rsidP="00F55D51">
            <w:pPr>
              <w:rPr>
                <w:rFonts w:ascii="Calibri" w:hAnsi="Calibri" w:cs="Calibri"/>
                <w:sz w:val="24"/>
                <w:szCs w:val="24"/>
              </w:rPr>
            </w:pPr>
          </w:p>
        </w:tc>
        <w:tc>
          <w:tcPr>
            <w:tcW w:w="4960" w:type="dxa"/>
          </w:tcPr>
          <w:p w14:paraId="029B5CD2" w14:textId="77777777" w:rsidR="00BE08C5" w:rsidRPr="00F43F29" w:rsidRDefault="00BE08C5" w:rsidP="00F55D51">
            <w:pPr>
              <w:rPr>
                <w:rFonts w:ascii="Calibri" w:hAnsi="Calibri" w:cs="Calibri"/>
                <w:sz w:val="24"/>
                <w:szCs w:val="24"/>
              </w:rPr>
            </w:pPr>
          </w:p>
        </w:tc>
      </w:tr>
      <w:tr w:rsidR="00BE08C5" w:rsidRPr="00F43F29" w14:paraId="224B78DE" w14:textId="77777777" w:rsidTr="00F55D51">
        <w:tc>
          <w:tcPr>
            <w:tcW w:w="4390" w:type="dxa"/>
          </w:tcPr>
          <w:p w14:paraId="699F0179" w14:textId="77777777" w:rsidR="00BE08C5" w:rsidRPr="00F43F29" w:rsidRDefault="00BE08C5" w:rsidP="00F55D51">
            <w:pPr>
              <w:rPr>
                <w:rFonts w:ascii="Calibri" w:hAnsi="Calibri" w:cs="Calibri"/>
                <w:sz w:val="24"/>
                <w:szCs w:val="24"/>
              </w:rPr>
            </w:pPr>
          </w:p>
        </w:tc>
        <w:tc>
          <w:tcPr>
            <w:tcW w:w="4960" w:type="dxa"/>
          </w:tcPr>
          <w:p w14:paraId="14086D08" w14:textId="77777777" w:rsidR="00BE08C5" w:rsidRPr="00F43F29" w:rsidRDefault="00BE08C5" w:rsidP="00F55D51">
            <w:pPr>
              <w:rPr>
                <w:rFonts w:ascii="Calibri" w:hAnsi="Calibri" w:cs="Calibri"/>
                <w:sz w:val="24"/>
                <w:szCs w:val="24"/>
              </w:rPr>
            </w:pPr>
          </w:p>
        </w:tc>
      </w:tr>
      <w:tr w:rsidR="00BE08C5" w:rsidRPr="00F43F29" w14:paraId="740206DF" w14:textId="77777777" w:rsidTr="00F55D51">
        <w:tc>
          <w:tcPr>
            <w:tcW w:w="4390" w:type="dxa"/>
          </w:tcPr>
          <w:p w14:paraId="44688F86" w14:textId="77777777" w:rsidR="00BE08C5" w:rsidRPr="00F43F29" w:rsidRDefault="00BE08C5" w:rsidP="00F55D51">
            <w:pPr>
              <w:rPr>
                <w:rFonts w:ascii="Calibri" w:hAnsi="Calibri" w:cs="Calibri"/>
                <w:sz w:val="24"/>
                <w:szCs w:val="24"/>
              </w:rPr>
            </w:pPr>
          </w:p>
        </w:tc>
        <w:tc>
          <w:tcPr>
            <w:tcW w:w="4960" w:type="dxa"/>
          </w:tcPr>
          <w:p w14:paraId="7A56EE54" w14:textId="77777777" w:rsidR="00BE08C5" w:rsidRPr="00F43F29" w:rsidRDefault="00BE08C5" w:rsidP="00F55D51">
            <w:pPr>
              <w:rPr>
                <w:rFonts w:ascii="Calibri" w:hAnsi="Calibri" w:cs="Calibri"/>
                <w:sz w:val="24"/>
                <w:szCs w:val="24"/>
              </w:rPr>
            </w:pPr>
          </w:p>
        </w:tc>
      </w:tr>
    </w:tbl>
    <w:p w14:paraId="0CCE8AAE" w14:textId="77777777" w:rsidR="00BE08C5" w:rsidRPr="00F43F29" w:rsidRDefault="00BE08C5" w:rsidP="00BE08C5">
      <w:pPr>
        <w:rPr>
          <w:rFonts w:ascii="Calibri" w:hAnsi="Calibri" w:cs="Calibri"/>
          <w:sz w:val="24"/>
          <w:szCs w:val="24"/>
        </w:rPr>
      </w:pPr>
    </w:p>
    <w:p w14:paraId="6AAAFDD0" w14:textId="77777777" w:rsidR="00BE08C5" w:rsidRPr="00F43F29" w:rsidRDefault="00BE08C5" w:rsidP="00BE08C5">
      <w:pPr>
        <w:rPr>
          <w:rFonts w:ascii="Calibri" w:hAnsi="Calibri" w:cs="Calibri"/>
          <w:sz w:val="24"/>
          <w:szCs w:val="24"/>
        </w:rPr>
      </w:pPr>
      <w:r w:rsidRPr="00F43F29">
        <w:rPr>
          <w:rFonts w:ascii="Calibri" w:hAnsi="Calibri" w:cs="Calibri"/>
          <w:sz w:val="24"/>
          <w:szCs w:val="24"/>
        </w:rPr>
        <w:br w:type="page"/>
      </w:r>
    </w:p>
    <w:p w14:paraId="3CD81524" w14:textId="77777777" w:rsidR="00BE08C5" w:rsidRPr="00F43F29" w:rsidRDefault="00BE08C5" w:rsidP="00BE08C5">
      <w:pPr>
        <w:rPr>
          <w:rFonts w:ascii="Calibri" w:hAnsi="Calibri" w:cs="Calibri"/>
          <w:sz w:val="24"/>
          <w:szCs w:val="24"/>
        </w:rPr>
      </w:pPr>
      <w:r w:rsidRPr="00F43F29">
        <w:rPr>
          <w:rFonts w:ascii="Calibri" w:eastAsia="Open Sans" w:hAnsi="Calibri" w:cs="Calibri"/>
          <w:b/>
          <w:bCs/>
          <w:sz w:val="24"/>
          <w:szCs w:val="24"/>
        </w:rPr>
        <w:lastRenderedPageBreak/>
        <w:t xml:space="preserve">What were the positive messages/take-aways from this meeting? What is being done? What can </w:t>
      </w:r>
      <w:r w:rsidRPr="00F43F29">
        <w:rPr>
          <w:rFonts w:ascii="Calibri" w:eastAsia="Open Sans" w:hAnsi="Calibri" w:cs="Calibri"/>
          <w:b/>
          <w:bCs/>
          <w:sz w:val="24"/>
          <w:szCs w:val="24"/>
          <w:u w:val="single"/>
        </w:rPr>
        <w:t>we</w:t>
      </w:r>
      <w:r w:rsidRPr="00F43F29">
        <w:rPr>
          <w:rFonts w:ascii="Calibri" w:eastAsia="Open Sans" w:hAnsi="Calibri" w:cs="Calibri"/>
          <w:b/>
          <w:bCs/>
          <w:sz w:val="24"/>
          <w:szCs w:val="24"/>
        </w:rPr>
        <w:t xml:space="preserve"> build on?</w:t>
      </w:r>
      <w:r w:rsidRPr="00F43F29">
        <w:rPr>
          <w:rFonts w:ascii="Calibri" w:eastAsia="Open Sans" w:hAnsi="Calibri" w:cs="Calibri"/>
          <w:sz w:val="24"/>
          <w:szCs w:val="24"/>
        </w:rPr>
        <w:t xml:space="preserve"> (e.g., key roles/perspectives/interests/relationships/resources/networks of the official that can </w:t>
      </w:r>
      <w:r w:rsidRPr="00F43F29">
        <w:rPr>
          <w:rFonts w:ascii="Calibri" w:eastAsia="Open Sans" w:hAnsi="Calibri" w:cs="Calibri"/>
          <w:i/>
          <w:iCs/>
          <w:sz w:val="24"/>
          <w:szCs w:val="24"/>
          <w:u w:val="single"/>
        </w:rPr>
        <w:t>help</w:t>
      </w:r>
      <w:r w:rsidRPr="00F43F29">
        <w:rPr>
          <w:rFonts w:ascii="Calibri" w:eastAsia="Open Sans" w:hAnsi="Calibri" w:cs="Calibri"/>
          <w:sz w:val="24"/>
          <w:szCs w:val="24"/>
        </w:rPr>
        <w:t xml:space="preserve"> towards realizing our request; points to include in thank you letter)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288" w:type="dxa"/>
          <w:right w:w="115" w:type="dxa"/>
        </w:tblCellMar>
        <w:tblLook w:val="04A0" w:firstRow="1" w:lastRow="0" w:firstColumn="1" w:lastColumn="0" w:noHBand="0" w:noVBand="1"/>
        <w:tblDescription w:val="Presentation notes table"/>
      </w:tblPr>
      <w:tblGrid>
        <w:gridCol w:w="9350"/>
      </w:tblGrid>
      <w:tr w:rsidR="00BE08C5" w:rsidRPr="00F43F29" w14:paraId="1C6DA038" w14:textId="77777777" w:rsidTr="00F55D51">
        <w:trPr>
          <w:trHeight w:val="254"/>
        </w:trPr>
        <w:tc>
          <w:tcPr>
            <w:tcW w:w="9350" w:type="dxa"/>
          </w:tcPr>
          <w:p w14:paraId="48AFD43A" w14:textId="77777777" w:rsidR="00BE08C5" w:rsidRPr="00F43F29" w:rsidRDefault="00BE08C5" w:rsidP="00F55D51">
            <w:pPr>
              <w:spacing w:after="0"/>
              <w:rPr>
                <w:rFonts w:ascii="Calibri" w:hAnsi="Calibri" w:cs="Calibri"/>
                <w:sz w:val="24"/>
                <w:szCs w:val="24"/>
              </w:rPr>
            </w:pPr>
          </w:p>
        </w:tc>
      </w:tr>
      <w:tr w:rsidR="00BE08C5" w:rsidRPr="00F43F29" w14:paraId="38BC538F" w14:textId="77777777" w:rsidTr="00F55D51">
        <w:tc>
          <w:tcPr>
            <w:tcW w:w="9350" w:type="dxa"/>
          </w:tcPr>
          <w:p w14:paraId="34A85471" w14:textId="77777777" w:rsidR="00BE08C5" w:rsidRPr="00F43F29" w:rsidRDefault="00BE08C5" w:rsidP="00F55D51">
            <w:pPr>
              <w:spacing w:after="0"/>
              <w:rPr>
                <w:rFonts w:ascii="Calibri" w:hAnsi="Calibri" w:cs="Calibri"/>
                <w:sz w:val="24"/>
                <w:szCs w:val="24"/>
              </w:rPr>
            </w:pPr>
          </w:p>
        </w:tc>
      </w:tr>
      <w:tr w:rsidR="00BE08C5" w:rsidRPr="00F43F29" w14:paraId="0F081029" w14:textId="77777777" w:rsidTr="00F55D51">
        <w:tc>
          <w:tcPr>
            <w:tcW w:w="9350" w:type="dxa"/>
          </w:tcPr>
          <w:p w14:paraId="2BDE6CFE" w14:textId="77777777" w:rsidR="00BE08C5" w:rsidRPr="00F43F29" w:rsidRDefault="00BE08C5" w:rsidP="00F55D51">
            <w:pPr>
              <w:spacing w:after="0"/>
              <w:rPr>
                <w:rFonts w:ascii="Calibri" w:hAnsi="Calibri" w:cs="Calibri"/>
                <w:sz w:val="24"/>
                <w:szCs w:val="24"/>
              </w:rPr>
            </w:pPr>
          </w:p>
        </w:tc>
      </w:tr>
      <w:tr w:rsidR="00BE08C5" w:rsidRPr="00F43F29" w14:paraId="7169B0AD" w14:textId="77777777" w:rsidTr="00F55D51">
        <w:tc>
          <w:tcPr>
            <w:tcW w:w="9350" w:type="dxa"/>
          </w:tcPr>
          <w:p w14:paraId="4360BE19" w14:textId="77777777" w:rsidR="00BE08C5" w:rsidRPr="00F43F29" w:rsidRDefault="00BE08C5" w:rsidP="00F55D51">
            <w:pPr>
              <w:spacing w:after="0"/>
              <w:rPr>
                <w:rFonts w:ascii="Calibri" w:hAnsi="Calibri" w:cs="Calibri"/>
                <w:sz w:val="24"/>
                <w:szCs w:val="24"/>
              </w:rPr>
            </w:pPr>
          </w:p>
        </w:tc>
      </w:tr>
      <w:tr w:rsidR="00BE08C5" w:rsidRPr="00F43F29" w14:paraId="215A9856" w14:textId="77777777" w:rsidTr="00F55D51">
        <w:tc>
          <w:tcPr>
            <w:tcW w:w="9350" w:type="dxa"/>
          </w:tcPr>
          <w:p w14:paraId="7EABD6C1" w14:textId="77777777" w:rsidR="00BE08C5" w:rsidRPr="00F43F29" w:rsidRDefault="00BE08C5" w:rsidP="00F55D51">
            <w:pPr>
              <w:spacing w:after="0"/>
              <w:rPr>
                <w:rFonts w:ascii="Calibri" w:hAnsi="Calibri" w:cs="Calibri"/>
                <w:sz w:val="24"/>
                <w:szCs w:val="24"/>
              </w:rPr>
            </w:pPr>
          </w:p>
        </w:tc>
      </w:tr>
      <w:tr w:rsidR="00BE08C5" w:rsidRPr="00F43F29" w14:paraId="3B30AD95" w14:textId="77777777" w:rsidTr="00F55D51">
        <w:tc>
          <w:tcPr>
            <w:tcW w:w="9350" w:type="dxa"/>
          </w:tcPr>
          <w:p w14:paraId="2B92D636" w14:textId="77777777" w:rsidR="00BE08C5" w:rsidRPr="00F43F29" w:rsidRDefault="00BE08C5" w:rsidP="00F55D51">
            <w:pPr>
              <w:spacing w:after="0"/>
              <w:rPr>
                <w:rFonts w:ascii="Calibri" w:hAnsi="Calibri" w:cs="Calibri"/>
                <w:sz w:val="24"/>
                <w:szCs w:val="24"/>
              </w:rPr>
            </w:pPr>
          </w:p>
        </w:tc>
      </w:tr>
      <w:tr w:rsidR="00BE08C5" w:rsidRPr="00F43F29" w14:paraId="2D025979" w14:textId="77777777" w:rsidTr="00F55D51">
        <w:tc>
          <w:tcPr>
            <w:tcW w:w="9350" w:type="dxa"/>
          </w:tcPr>
          <w:p w14:paraId="55801068" w14:textId="77777777" w:rsidR="00BE08C5" w:rsidRPr="00F43F29" w:rsidRDefault="00BE08C5" w:rsidP="00F55D51">
            <w:pPr>
              <w:spacing w:after="0"/>
              <w:rPr>
                <w:rFonts w:ascii="Calibri" w:hAnsi="Calibri" w:cs="Calibri"/>
                <w:sz w:val="24"/>
                <w:szCs w:val="24"/>
              </w:rPr>
            </w:pPr>
          </w:p>
        </w:tc>
      </w:tr>
    </w:tbl>
    <w:p w14:paraId="4E2F3BD1" w14:textId="77777777" w:rsidR="00BE08C5" w:rsidRPr="00F43F29" w:rsidRDefault="00BE08C5" w:rsidP="00BE08C5">
      <w:pPr>
        <w:rPr>
          <w:rFonts w:ascii="Calibri" w:hAnsi="Calibri" w:cs="Calibri"/>
          <w:sz w:val="24"/>
          <w:szCs w:val="24"/>
        </w:rPr>
      </w:pPr>
    </w:p>
    <w:p w14:paraId="051697FF" w14:textId="77777777" w:rsidR="00BE08C5" w:rsidRPr="00F43F29" w:rsidRDefault="00BE08C5" w:rsidP="00BE08C5">
      <w:pPr>
        <w:widowControl w:val="0"/>
        <w:spacing w:line="240" w:lineRule="auto"/>
        <w:rPr>
          <w:rFonts w:ascii="Calibri" w:eastAsia="Open Sans" w:hAnsi="Calibri" w:cs="Calibri"/>
          <w:sz w:val="24"/>
          <w:szCs w:val="24"/>
        </w:rPr>
      </w:pPr>
      <w:r w:rsidRPr="00F43F29">
        <w:rPr>
          <w:rFonts w:ascii="Calibri" w:eastAsia="Open Sans" w:hAnsi="Calibri" w:cs="Calibri"/>
          <w:b/>
          <w:bCs/>
          <w:sz w:val="24"/>
          <w:szCs w:val="24"/>
        </w:rPr>
        <w:t xml:space="preserve">What were the negative messages from this meeting? What do we need to work/focus on? </w:t>
      </w:r>
      <w:r w:rsidRPr="00F43F29">
        <w:rPr>
          <w:rFonts w:ascii="Calibri" w:eastAsia="Open Sans" w:hAnsi="Calibri" w:cs="Calibri"/>
          <w:sz w:val="24"/>
          <w:szCs w:val="24"/>
        </w:rPr>
        <w:t xml:space="preserve">(e.g., key roles/perspectives/interests/relationships/networks of the official that may </w:t>
      </w:r>
      <w:r w:rsidRPr="00F43F29">
        <w:rPr>
          <w:rFonts w:ascii="Calibri" w:eastAsia="Open Sans" w:hAnsi="Calibri" w:cs="Calibri"/>
          <w:i/>
          <w:iCs/>
          <w:sz w:val="24"/>
          <w:szCs w:val="24"/>
          <w:u w:val="single"/>
        </w:rPr>
        <w:t>hinder</w:t>
      </w:r>
      <w:r w:rsidRPr="00F43F29">
        <w:rPr>
          <w:rFonts w:ascii="Calibri" w:eastAsia="Open Sans" w:hAnsi="Calibri" w:cs="Calibri"/>
          <w:sz w:val="24"/>
          <w:szCs w:val="24"/>
        </w:rPr>
        <w:t xml:space="preserve"> a positive response to our request; lack of receptivity)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288" w:type="dxa"/>
          <w:right w:w="115" w:type="dxa"/>
        </w:tblCellMar>
        <w:tblLook w:val="04A0" w:firstRow="1" w:lastRow="0" w:firstColumn="1" w:lastColumn="0" w:noHBand="0" w:noVBand="1"/>
        <w:tblDescription w:val="Presentation notes table"/>
      </w:tblPr>
      <w:tblGrid>
        <w:gridCol w:w="9350"/>
      </w:tblGrid>
      <w:tr w:rsidR="00BE08C5" w:rsidRPr="00F43F29" w14:paraId="60E576CF" w14:textId="77777777" w:rsidTr="00F55D51">
        <w:trPr>
          <w:trHeight w:val="254"/>
        </w:trPr>
        <w:tc>
          <w:tcPr>
            <w:tcW w:w="9350" w:type="dxa"/>
          </w:tcPr>
          <w:p w14:paraId="4ED1C7A9" w14:textId="77777777" w:rsidR="00BE08C5" w:rsidRPr="00F43F29" w:rsidRDefault="00BE08C5" w:rsidP="00F55D51">
            <w:pPr>
              <w:spacing w:after="0"/>
              <w:rPr>
                <w:rFonts w:ascii="Calibri" w:hAnsi="Calibri" w:cs="Calibri"/>
                <w:sz w:val="24"/>
                <w:szCs w:val="24"/>
              </w:rPr>
            </w:pPr>
          </w:p>
        </w:tc>
      </w:tr>
      <w:tr w:rsidR="00BE08C5" w:rsidRPr="00F43F29" w14:paraId="054E6411" w14:textId="77777777" w:rsidTr="00F55D51">
        <w:tc>
          <w:tcPr>
            <w:tcW w:w="9350" w:type="dxa"/>
          </w:tcPr>
          <w:p w14:paraId="5E0BC9ED" w14:textId="77777777" w:rsidR="00BE08C5" w:rsidRPr="00F43F29" w:rsidRDefault="00BE08C5" w:rsidP="00F55D51">
            <w:pPr>
              <w:spacing w:after="0"/>
              <w:rPr>
                <w:rFonts w:ascii="Calibri" w:hAnsi="Calibri" w:cs="Calibri"/>
                <w:sz w:val="24"/>
                <w:szCs w:val="24"/>
              </w:rPr>
            </w:pPr>
          </w:p>
        </w:tc>
      </w:tr>
      <w:tr w:rsidR="00BE08C5" w:rsidRPr="00F43F29" w14:paraId="569B9FAC" w14:textId="77777777" w:rsidTr="00F55D51">
        <w:tc>
          <w:tcPr>
            <w:tcW w:w="9350" w:type="dxa"/>
          </w:tcPr>
          <w:p w14:paraId="2B6180EC" w14:textId="77777777" w:rsidR="00BE08C5" w:rsidRPr="00F43F29" w:rsidRDefault="00BE08C5" w:rsidP="00F55D51">
            <w:pPr>
              <w:spacing w:after="0"/>
              <w:rPr>
                <w:rFonts w:ascii="Calibri" w:hAnsi="Calibri" w:cs="Calibri"/>
                <w:sz w:val="24"/>
                <w:szCs w:val="24"/>
              </w:rPr>
            </w:pPr>
          </w:p>
        </w:tc>
      </w:tr>
      <w:tr w:rsidR="00BE08C5" w:rsidRPr="00F43F29" w14:paraId="388E432C" w14:textId="77777777" w:rsidTr="00F55D51">
        <w:tc>
          <w:tcPr>
            <w:tcW w:w="9350" w:type="dxa"/>
          </w:tcPr>
          <w:p w14:paraId="2B495D55" w14:textId="77777777" w:rsidR="00BE08C5" w:rsidRPr="00F43F29" w:rsidRDefault="00BE08C5" w:rsidP="00F55D51">
            <w:pPr>
              <w:spacing w:after="0"/>
              <w:rPr>
                <w:rFonts w:ascii="Calibri" w:hAnsi="Calibri" w:cs="Calibri"/>
                <w:sz w:val="24"/>
                <w:szCs w:val="24"/>
              </w:rPr>
            </w:pPr>
          </w:p>
        </w:tc>
      </w:tr>
      <w:tr w:rsidR="00BE08C5" w:rsidRPr="00F43F29" w14:paraId="3DC4F400" w14:textId="77777777" w:rsidTr="00F55D51">
        <w:tc>
          <w:tcPr>
            <w:tcW w:w="9350" w:type="dxa"/>
          </w:tcPr>
          <w:p w14:paraId="44B3B8CA" w14:textId="77777777" w:rsidR="00BE08C5" w:rsidRPr="00F43F29" w:rsidRDefault="00BE08C5" w:rsidP="00F55D51">
            <w:pPr>
              <w:spacing w:after="0"/>
              <w:rPr>
                <w:rFonts w:ascii="Calibri" w:hAnsi="Calibri" w:cs="Calibri"/>
                <w:sz w:val="24"/>
                <w:szCs w:val="24"/>
              </w:rPr>
            </w:pPr>
          </w:p>
        </w:tc>
      </w:tr>
      <w:tr w:rsidR="00BE08C5" w:rsidRPr="00F43F29" w14:paraId="4AB2F454" w14:textId="77777777" w:rsidTr="00F55D51">
        <w:tc>
          <w:tcPr>
            <w:tcW w:w="9350" w:type="dxa"/>
          </w:tcPr>
          <w:p w14:paraId="47D17CF1" w14:textId="77777777" w:rsidR="00BE08C5" w:rsidRPr="00F43F29" w:rsidRDefault="00BE08C5" w:rsidP="00F55D51">
            <w:pPr>
              <w:spacing w:after="0"/>
              <w:rPr>
                <w:rFonts w:ascii="Calibri" w:hAnsi="Calibri" w:cs="Calibri"/>
                <w:sz w:val="24"/>
                <w:szCs w:val="24"/>
              </w:rPr>
            </w:pPr>
          </w:p>
        </w:tc>
      </w:tr>
      <w:tr w:rsidR="00BE08C5" w:rsidRPr="00F43F29" w14:paraId="0C35E65F" w14:textId="77777777" w:rsidTr="00F55D51">
        <w:tc>
          <w:tcPr>
            <w:tcW w:w="9350" w:type="dxa"/>
          </w:tcPr>
          <w:p w14:paraId="4E541EFE" w14:textId="77777777" w:rsidR="00BE08C5" w:rsidRPr="00F43F29" w:rsidRDefault="00BE08C5" w:rsidP="00F55D51">
            <w:pPr>
              <w:spacing w:after="0"/>
              <w:rPr>
                <w:rFonts w:ascii="Calibri" w:hAnsi="Calibri" w:cs="Calibri"/>
                <w:sz w:val="24"/>
                <w:szCs w:val="24"/>
              </w:rPr>
            </w:pPr>
          </w:p>
        </w:tc>
      </w:tr>
    </w:tbl>
    <w:p w14:paraId="0AD373CD" w14:textId="77777777" w:rsidR="00BE08C5" w:rsidRPr="00F43F29" w:rsidRDefault="00BE08C5" w:rsidP="00BE08C5">
      <w:pPr>
        <w:rPr>
          <w:rFonts w:ascii="Calibri" w:hAnsi="Calibri" w:cs="Calibri"/>
          <w:sz w:val="24"/>
          <w:szCs w:val="24"/>
        </w:rPr>
      </w:pPr>
    </w:p>
    <w:p w14:paraId="6D0E362B" w14:textId="77777777" w:rsidR="00BE08C5" w:rsidRPr="00F43F29" w:rsidRDefault="00BE08C5" w:rsidP="00BE08C5">
      <w:pPr>
        <w:rPr>
          <w:rFonts w:ascii="Calibri" w:hAnsi="Calibri" w:cs="Calibri"/>
          <w:sz w:val="24"/>
          <w:szCs w:val="24"/>
        </w:rPr>
      </w:pPr>
      <w:r w:rsidRPr="00F43F29">
        <w:rPr>
          <w:rFonts w:ascii="Calibri" w:hAnsi="Calibri" w:cs="Calibri"/>
          <w:sz w:val="24"/>
          <w:szCs w:val="24"/>
        </w:rPr>
        <w:br w:type="page"/>
      </w:r>
    </w:p>
    <w:p w14:paraId="55410063" w14:textId="77777777" w:rsidR="00BE08C5" w:rsidRPr="00F43F29" w:rsidRDefault="00BE08C5" w:rsidP="00BE08C5">
      <w:pPr>
        <w:widowControl w:val="0"/>
        <w:spacing w:line="240" w:lineRule="auto"/>
        <w:rPr>
          <w:rFonts w:ascii="Calibri" w:eastAsia="Open Sans" w:hAnsi="Calibri" w:cs="Calibri"/>
          <w:sz w:val="24"/>
          <w:szCs w:val="24"/>
        </w:rPr>
      </w:pPr>
      <w:r w:rsidRPr="00F43F29">
        <w:rPr>
          <w:rFonts w:ascii="Calibri" w:eastAsia="Open Sans" w:hAnsi="Calibri" w:cs="Calibri"/>
          <w:b/>
          <w:bCs/>
          <w:sz w:val="24"/>
          <w:szCs w:val="24"/>
        </w:rPr>
        <w:lastRenderedPageBreak/>
        <w:t>What was surprising/new in the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288" w:type="dxa"/>
          <w:right w:w="115" w:type="dxa"/>
        </w:tblCellMar>
        <w:tblLook w:val="04A0" w:firstRow="1" w:lastRow="0" w:firstColumn="1" w:lastColumn="0" w:noHBand="0" w:noVBand="1"/>
        <w:tblDescription w:val="Presentation notes table"/>
      </w:tblPr>
      <w:tblGrid>
        <w:gridCol w:w="9350"/>
      </w:tblGrid>
      <w:tr w:rsidR="00BE08C5" w:rsidRPr="00F43F29" w14:paraId="7F5F6AEF" w14:textId="77777777" w:rsidTr="00F55D51">
        <w:trPr>
          <w:trHeight w:val="254"/>
        </w:trPr>
        <w:tc>
          <w:tcPr>
            <w:tcW w:w="9350" w:type="dxa"/>
          </w:tcPr>
          <w:p w14:paraId="39B8BE0A" w14:textId="77777777" w:rsidR="00BE08C5" w:rsidRPr="00F43F29" w:rsidRDefault="00BE08C5" w:rsidP="00F55D51">
            <w:pPr>
              <w:spacing w:after="0"/>
              <w:rPr>
                <w:rFonts w:ascii="Calibri" w:hAnsi="Calibri" w:cs="Calibri"/>
                <w:sz w:val="24"/>
                <w:szCs w:val="24"/>
              </w:rPr>
            </w:pPr>
          </w:p>
        </w:tc>
      </w:tr>
      <w:tr w:rsidR="00BE08C5" w:rsidRPr="00F43F29" w14:paraId="418F2139" w14:textId="77777777" w:rsidTr="00F55D51">
        <w:tc>
          <w:tcPr>
            <w:tcW w:w="9350" w:type="dxa"/>
          </w:tcPr>
          <w:p w14:paraId="0A9642D8" w14:textId="77777777" w:rsidR="00BE08C5" w:rsidRPr="00F43F29" w:rsidRDefault="00BE08C5" w:rsidP="00F55D51">
            <w:pPr>
              <w:spacing w:after="0"/>
              <w:rPr>
                <w:rFonts w:ascii="Calibri" w:hAnsi="Calibri" w:cs="Calibri"/>
                <w:sz w:val="24"/>
                <w:szCs w:val="24"/>
              </w:rPr>
            </w:pPr>
          </w:p>
        </w:tc>
      </w:tr>
      <w:tr w:rsidR="00BE08C5" w:rsidRPr="00F43F29" w14:paraId="64A210D4" w14:textId="77777777" w:rsidTr="00F55D51">
        <w:tc>
          <w:tcPr>
            <w:tcW w:w="9350" w:type="dxa"/>
          </w:tcPr>
          <w:p w14:paraId="2AFA6FDC" w14:textId="77777777" w:rsidR="00BE08C5" w:rsidRPr="00F43F29" w:rsidRDefault="00BE08C5" w:rsidP="00F55D51">
            <w:pPr>
              <w:spacing w:after="0"/>
              <w:rPr>
                <w:rFonts w:ascii="Calibri" w:hAnsi="Calibri" w:cs="Calibri"/>
                <w:sz w:val="24"/>
                <w:szCs w:val="24"/>
              </w:rPr>
            </w:pPr>
          </w:p>
        </w:tc>
      </w:tr>
      <w:tr w:rsidR="00BE08C5" w:rsidRPr="00F43F29" w14:paraId="359A5A10" w14:textId="77777777" w:rsidTr="00F55D51">
        <w:tc>
          <w:tcPr>
            <w:tcW w:w="9350" w:type="dxa"/>
          </w:tcPr>
          <w:p w14:paraId="386C80EA" w14:textId="77777777" w:rsidR="00BE08C5" w:rsidRPr="00F43F29" w:rsidRDefault="00BE08C5" w:rsidP="00F55D51">
            <w:pPr>
              <w:spacing w:after="0"/>
              <w:rPr>
                <w:rFonts w:ascii="Calibri" w:hAnsi="Calibri" w:cs="Calibri"/>
                <w:sz w:val="24"/>
                <w:szCs w:val="24"/>
              </w:rPr>
            </w:pPr>
          </w:p>
        </w:tc>
      </w:tr>
      <w:tr w:rsidR="00BE08C5" w:rsidRPr="00F43F29" w14:paraId="643EFEBE" w14:textId="77777777" w:rsidTr="00F55D51">
        <w:tc>
          <w:tcPr>
            <w:tcW w:w="9350" w:type="dxa"/>
          </w:tcPr>
          <w:p w14:paraId="7D7DF578" w14:textId="77777777" w:rsidR="00BE08C5" w:rsidRPr="00F43F29" w:rsidRDefault="00BE08C5" w:rsidP="00F55D51">
            <w:pPr>
              <w:spacing w:after="0"/>
              <w:rPr>
                <w:rFonts w:ascii="Calibri" w:hAnsi="Calibri" w:cs="Calibri"/>
                <w:sz w:val="24"/>
                <w:szCs w:val="24"/>
              </w:rPr>
            </w:pPr>
          </w:p>
        </w:tc>
      </w:tr>
      <w:tr w:rsidR="00BE08C5" w:rsidRPr="00F43F29" w14:paraId="57494613" w14:textId="77777777" w:rsidTr="00F55D51">
        <w:tc>
          <w:tcPr>
            <w:tcW w:w="9350" w:type="dxa"/>
          </w:tcPr>
          <w:p w14:paraId="5FBFAC7E" w14:textId="77777777" w:rsidR="00BE08C5" w:rsidRPr="00F43F29" w:rsidRDefault="00BE08C5" w:rsidP="00F55D51">
            <w:pPr>
              <w:spacing w:after="0"/>
              <w:rPr>
                <w:rFonts w:ascii="Calibri" w:hAnsi="Calibri" w:cs="Calibri"/>
                <w:sz w:val="24"/>
                <w:szCs w:val="24"/>
              </w:rPr>
            </w:pPr>
          </w:p>
        </w:tc>
      </w:tr>
    </w:tbl>
    <w:p w14:paraId="31121AC0" w14:textId="77777777" w:rsidR="00BE08C5" w:rsidRPr="00F43F29" w:rsidRDefault="00BE08C5" w:rsidP="00BE08C5">
      <w:pPr>
        <w:rPr>
          <w:rFonts w:ascii="Calibri" w:hAnsi="Calibri" w:cs="Calibri"/>
          <w:sz w:val="24"/>
          <w:szCs w:val="24"/>
        </w:rPr>
      </w:pPr>
    </w:p>
    <w:p w14:paraId="1E98F50B" w14:textId="77777777" w:rsidR="00BE08C5" w:rsidRPr="00F43F29" w:rsidRDefault="00BE08C5" w:rsidP="00BE08C5">
      <w:pPr>
        <w:widowControl w:val="0"/>
        <w:spacing w:line="240" w:lineRule="auto"/>
        <w:rPr>
          <w:rFonts w:ascii="Calibri" w:eastAsia="Open Sans" w:hAnsi="Calibri" w:cs="Calibri"/>
          <w:b/>
          <w:bCs/>
          <w:sz w:val="24"/>
          <w:szCs w:val="24"/>
        </w:rPr>
      </w:pPr>
      <w:r w:rsidRPr="00F43F29">
        <w:rPr>
          <w:rFonts w:ascii="Calibri" w:eastAsia="Open Sans" w:hAnsi="Calibri" w:cs="Calibri"/>
          <w:b/>
          <w:bCs/>
          <w:sz w:val="24"/>
          <w:szCs w:val="24"/>
        </w:rPr>
        <w:t xml:space="preserve">What commitment did your representative make?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288" w:type="dxa"/>
          <w:right w:w="115" w:type="dxa"/>
        </w:tblCellMar>
        <w:tblLook w:val="04A0" w:firstRow="1" w:lastRow="0" w:firstColumn="1" w:lastColumn="0" w:noHBand="0" w:noVBand="1"/>
        <w:tblDescription w:val="Presentation notes table"/>
      </w:tblPr>
      <w:tblGrid>
        <w:gridCol w:w="9350"/>
      </w:tblGrid>
      <w:tr w:rsidR="00BE08C5" w:rsidRPr="00F43F29" w14:paraId="51DD3F17" w14:textId="77777777" w:rsidTr="00F55D51">
        <w:trPr>
          <w:trHeight w:val="254"/>
        </w:trPr>
        <w:tc>
          <w:tcPr>
            <w:tcW w:w="9350" w:type="dxa"/>
          </w:tcPr>
          <w:p w14:paraId="6CFD70CC" w14:textId="77777777" w:rsidR="00BE08C5" w:rsidRPr="00F43F29" w:rsidRDefault="00BE08C5" w:rsidP="00F55D51">
            <w:pPr>
              <w:spacing w:after="0"/>
              <w:rPr>
                <w:rFonts w:ascii="Calibri" w:hAnsi="Calibri" w:cs="Calibri"/>
                <w:sz w:val="24"/>
                <w:szCs w:val="24"/>
              </w:rPr>
            </w:pPr>
          </w:p>
        </w:tc>
      </w:tr>
      <w:tr w:rsidR="00BE08C5" w:rsidRPr="00F43F29" w14:paraId="7A5EE462" w14:textId="77777777" w:rsidTr="00F55D51">
        <w:tc>
          <w:tcPr>
            <w:tcW w:w="9350" w:type="dxa"/>
          </w:tcPr>
          <w:p w14:paraId="2FCA2E4C" w14:textId="77777777" w:rsidR="00BE08C5" w:rsidRPr="00F43F29" w:rsidRDefault="00BE08C5" w:rsidP="00F55D51">
            <w:pPr>
              <w:spacing w:after="0"/>
              <w:rPr>
                <w:rFonts w:ascii="Calibri" w:hAnsi="Calibri" w:cs="Calibri"/>
                <w:sz w:val="24"/>
                <w:szCs w:val="24"/>
              </w:rPr>
            </w:pPr>
          </w:p>
        </w:tc>
      </w:tr>
      <w:tr w:rsidR="00BE08C5" w:rsidRPr="00F43F29" w14:paraId="50A17538" w14:textId="77777777" w:rsidTr="00F55D51">
        <w:tc>
          <w:tcPr>
            <w:tcW w:w="9350" w:type="dxa"/>
          </w:tcPr>
          <w:p w14:paraId="256C8E72" w14:textId="77777777" w:rsidR="00BE08C5" w:rsidRPr="00F43F29" w:rsidRDefault="00BE08C5" w:rsidP="00F55D51">
            <w:pPr>
              <w:spacing w:after="0"/>
              <w:rPr>
                <w:rFonts w:ascii="Calibri" w:hAnsi="Calibri" w:cs="Calibri"/>
                <w:sz w:val="24"/>
                <w:szCs w:val="24"/>
              </w:rPr>
            </w:pPr>
          </w:p>
        </w:tc>
      </w:tr>
      <w:tr w:rsidR="00BE08C5" w:rsidRPr="00F43F29" w14:paraId="65A9A54E" w14:textId="77777777" w:rsidTr="00F55D51">
        <w:tc>
          <w:tcPr>
            <w:tcW w:w="9350" w:type="dxa"/>
          </w:tcPr>
          <w:p w14:paraId="5D1ABBF6" w14:textId="77777777" w:rsidR="00BE08C5" w:rsidRPr="00F43F29" w:rsidRDefault="00BE08C5" w:rsidP="00F55D51">
            <w:pPr>
              <w:spacing w:after="0"/>
              <w:rPr>
                <w:rFonts w:ascii="Calibri" w:hAnsi="Calibri" w:cs="Calibri"/>
                <w:sz w:val="24"/>
                <w:szCs w:val="24"/>
              </w:rPr>
            </w:pPr>
          </w:p>
        </w:tc>
      </w:tr>
      <w:tr w:rsidR="00BE08C5" w:rsidRPr="00F43F29" w14:paraId="46FB36CD" w14:textId="77777777" w:rsidTr="00F55D51">
        <w:tc>
          <w:tcPr>
            <w:tcW w:w="9350" w:type="dxa"/>
          </w:tcPr>
          <w:p w14:paraId="3837927A" w14:textId="77777777" w:rsidR="00BE08C5" w:rsidRPr="00F43F29" w:rsidRDefault="00BE08C5" w:rsidP="00F55D51">
            <w:pPr>
              <w:spacing w:after="0"/>
              <w:rPr>
                <w:rFonts w:ascii="Calibri" w:hAnsi="Calibri" w:cs="Calibri"/>
                <w:sz w:val="24"/>
                <w:szCs w:val="24"/>
              </w:rPr>
            </w:pPr>
          </w:p>
        </w:tc>
      </w:tr>
    </w:tbl>
    <w:p w14:paraId="2E722034" w14:textId="77777777" w:rsidR="00BE08C5" w:rsidRDefault="00BE08C5" w:rsidP="00BE08C5">
      <w:pPr>
        <w:rPr>
          <w:rFonts w:ascii="Calibri" w:hAnsi="Calibri" w:cs="Calibri"/>
          <w:sz w:val="24"/>
          <w:szCs w:val="24"/>
        </w:rPr>
      </w:pPr>
    </w:p>
    <w:p w14:paraId="6B4A3A89" w14:textId="77777777" w:rsidR="00BE08C5" w:rsidRDefault="00BE08C5" w:rsidP="00BE08C5">
      <w:pPr>
        <w:rPr>
          <w:rFonts w:ascii="Calibri" w:eastAsia="Open Sans" w:hAnsi="Calibri" w:cs="Calibri"/>
          <w:b/>
          <w:bCs/>
          <w:sz w:val="24"/>
          <w:szCs w:val="24"/>
        </w:rPr>
      </w:pPr>
      <w:r w:rsidRPr="00F43F29">
        <w:rPr>
          <w:rFonts w:ascii="Calibri" w:eastAsia="Open Sans" w:hAnsi="Calibri" w:cs="Calibri"/>
          <w:b/>
          <w:bCs/>
          <w:sz w:val="24"/>
          <w:szCs w:val="24"/>
        </w:rPr>
        <w:t>Plans for follow-up</w:t>
      </w:r>
      <w:r>
        <w:rPr>
          <w:rFonts w:ascii="Calibri" w:eastAsia="Open Sans" w:hAnsi="Calibri" w:cs="Calibri"/>
          <w:b/>
          <w:bCs/>
          <w:sz w:val="24"/>
          <w:szCs w:val="24"/>
        </w:rPr>
        <w:t>,</w:t>
      </w:r>
      <w:r w:rsidRPr="00F43F29">
        <w:rPr>
          <w:rFonts w:ascii="Calibri" w:eastAsia="Open Sans" w:hAnsi="Calibri" w:cs="Calibri"/>
          <w:b/>
          <w:bCs/>
          <w:sz w:val="24"/>
          <w:szCs w:val="24"/>
        </w:rPr>
        <w:t xml:space="preserve"> </w:t>
      </w:r>
      <w:r>
        <w:rPr>
          <w:rFonts w:ascii="Calibri" w:eastAsia="Open Sans" w:hAnsi="Calibri" w:cs="Calibri"/>
          <w:b/>
          <w:bCs/>
          <w:sz w:val="24"/>
          <w:szCs w:val="24"/>
        </w:rPr>
        <w:t>r</w:t>
      </w:r>
      <w:r w:rsidRPr="00F43F29">
        <w:rPr>
          <w:rFonts w:ascii="Calibri" w:eastAsia="Open Sans" w:hAnsi="Calibri" w:cs="Calibri"/>
          <w:b/>
          <w:bCs/>
          <w:sz w:val="24"/>
          <w:szCs w:val="24"/>
        </w:rPr>
        <w:t>esources we can provide</w:t>
      </w:r>
      <w:r>
        <w:rPr>
          <w:rFonts w:ascii="Calibri" w:eastAsia="Open Sans" w:hAnsi="Calibri" w:cs="Calibri"/>
          <w:b/>
          <w:bCs/>
          <w:sz w:val="24"/>
          <w:szCs w:val="24"/>
        </w:rPr>
        <w:t>, c</w:t>
      </w:r>
      <w:r w:rsidRPr="00F43F29">
        <w:rPr>
          <w:rFonts w:ascii="Calibri" w:eastAsia="Open Sans" w:hAnsi="Calibri" w:cs="Calibri"/>
          <w:b/>
          <w:bCs/>
          <w:sz w:val="24"/>
          <w:szCs w:val="24"/>
        </w:rPr>
        <w:t>onnections to be made/developed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288" w:type="dxa"/>
          <w:right w:w="115" w:type="dxa"/>
        </w:tblCellMar>
        <w:tblLook w:val="04A0" w:firstRow="1" w:lastRow="0" w:firstColumn="1" w:lastColumn="0" w:noHBand="0" w:noVBand="1"/>
        <w:tblDescription w:val="Presentation notes table"/>
      </w:tblPr>
      <w:tblGrid>
        <w:gridCol w:w="9350"/>
      </w:tblGrid>
      <w:tr w:rsidR="00BE08C5" w:rsidRPr="00F43F29" w14:paraId="40FF51B8" w14:textId="77777777" w:rsidTr="00F55D51">
        <w:trPr>
          <w:trHeight w:val="254"/>
        </w:trPr>
        <w:tc>
          <w:tcPr>
            <w:tcW w:w="9350" w:type="dxa"/>
          </w:tcPr>
          <w:p w14:paraId="19B49D32" w14:textId="77777777" w:rsidR="00BE08C5" w:rsidRPr="00F43F29" w:rsidRDefault="00BE08C5" w:rsidP="00F55D51">
            <w:pPr>
              <w:spacing w:after="0"/>
              <w:rPr>
                <w:rFonts w:ascii="Calibri" w:hAnsi="Calibri" w:cs="Calibri"/>
                <w:sz w:val="24"/>
                <w:szCs w:val="24"/>
              </w:rPr>
            </w:pPr>
          </w:p>
        </w:tc>
      </w:tr>
      <w:tr w:rsidR="00BE08C5" w:rsidRPr="00F43F29" w14:paraId="6D9811F6" w14:textId="77777777" w:rsidTr="00F55D51">
        <w:tc>
          <w:tcPr>
            <w:tcW w:w="9350" w:type="dxa"/>
          </w:tcPr>
          <w:p w14:paraId="1DEECF6C" w14:textId="77777777" w:rsidR="00BE08C5" w:rsidRPr="00F43F29" w:rsidRDefault="00BE08C5" w:rsidP="00F55D51">
            <w:pPr>
              <w:spacing w:after="0"/>
              <w:rPr>
                <w:rFonts w:ascii="Calibri" w:hAnsi="Calibri" w:cs="Calibri"/>
                <w:sz w:val="24"/>
                <w:szCs w:val="24"/>
              </w:rPr>
            </w:pPr>
          </w:p>
        </w:tc>
      </w:tr>
      <w:tr w:rsidR="00BE08C5" w:rsidRPr="00F43F29" w14:paraId="614E483D" w14:textId="77777777" w:rsidTr="00F55D51">
        <w:tc>
          <w:tcPr>
            <w:tcW w:w="9350" w:type="dxa"/>
          </w:tcPr>
          <w:p w14:paraId="7DF5FF40" w14:textId="77777777" w:rsidR="00BE08C5" w:rsidRPr="00F43F29" w:rsidRDefault="00BE08C5" w:rsidP="00F55D51">
            <w:pPr>
              <w:spacing w:after="0"/>
              <w:rPr>
                <w:rFonts w:ascii="Calibri" w:hAnsi="Calibri" w:cs="Calibri"/>
                <w:sz w:val="24"/>
                <w:szCs w:val="24"/>
              </w:rPr>
            </w:pPr>
          </w:p>
        </w:tc>
      </w:tr>
      <w:tr w:rsidR="00BE08C5" w:rsidRPr="00F43F29" w14:paraId="209311B5" w14:textId="77777777" w:rsidTr="00F55D51">
        <w:tc>
          <w:tcPr>
            <w:tcW w:w="9350" w:type="dxa"/>
          </w:tcPr>
          <w:p w14:paraId="13362E18" w14:textId="77777777" w:rsidR="00BE08C5" w:rsidRPr="00F43F29" w:rsidRDefault="00BE08C5" w:rsidP="00F55D51">
            <w:pPr>
              <w:spacing w:after="0"/>
              <w:rPr>
                <w:rFonts w:ascii="Calibri" w:hAnsi="Calibri" w:cs="Calibri"/>
                <w:sz w:val="24"/>
                <w:szCs w:val="24"/>
              </w:rPr>
            </w:pPr>
          </w:p>
        </w:tc>
      </w:tr>
      <w:tr w:rsidR="00BE08C5" w:rsidRPr="00F43F29" w14:paraId="3A1DCF80" w14:textId="77777777" w:rsidTr="00F55D51">
        <w:tc>
          <w:tcPr>
            <w:tcW w:w="9350" w:type="dxa"/>
          </w:tcPr>
          <w:p w14:paraId="451B0F11" w14:textId="77777777" w:rsidR="00BE08C5" w:rsidRPr="00F43F29" w:rsidRDefault="00BE08C5" w:rsidP="00F55D51">
            <w:pPr>
              <w:spacing w:after="0"/>
              <w:rPr>
                <w:rFonts w:ascii="Calibri" w:hAnsi="Calibri" w:cs="Calibri"/>
                <w:sz w:val="24"/>
                <w:szCs w:val="24"/>
              </w:rPr>
            </w:pPr>
          </w:p>
        </w:tc>
      </w:tr>
    </w:tbl>
    <w:p w14:paraId="24AE308D" w14:textId="77A4A766" w:rsidR="00BE08C5" w:rsidRDefault="00BE08C5" w:rsidP="00BE08C5">
      <w:pPr>
        <w:rPr>
          <w:rFonts w:ascii="Calibri" w:hAnsi="Calibri" w:cs="Calibri"/>
          <w:sz w:val="24"/>
          <w:szCs w:val="24"/>
        </w:rPr>
      </w:pPr>
    </w:p>
    <w:p w14:paraId="10AB815F" w14:textId="03DF249C" w:rsidR="00BE08C5" w:rsidRPr="00E23B89" w:rsidRDefault="00BE08C5" w:rsidP="2CAE35C9">
      <w:pPr>
        <w:pStyle w:val="Footer"/>
        <w:rPr>
          <w:i/>
          <w:iCs/>
          <w:sz w:val="20"/>
          <w:szCs w:val="20"/>
        </w:rPr>
      </w:pPr>
      <w:r w:rsidRPr="2CAE35C9">
        <w:rPr>
          <w:i/>
          <w:iCs/>
          <w:sz w:val="20"/>
          <w:szCs w:val="20"/>
        </w:rPr>
        <w:t xml:space="preserve"> </w:t>
      </w:r>
      <w:r w:rsidRPr="2CAE35C9">
        <w:rPr>
          <w:i/>
          <w:iCs/>
          <w:sz w:val="20"/>
          <w:szCs w:val="20"/>
        </w:rPr>
        <w:br w:type="page"/>
      </w:r>
    </w:p>
    <w:p w14:paraId="0E309DB0" w14:textId="168DD3AE" w:rsidR="001A446A" w:rsidRDefault="001A446A" w:rsidP="002D713A">
      <w:pPr>
        <w:pStyle w:val="Heading2"/>
      </w:pPr>
      <w:bookmarkStart w:id="8" w:name="_Toc100231923"/>
      <w:r>
        <w:lastRenderedPageBreak/>
        <w:t xml:space="preserve">Appendix </w:t>
      </w:r>
      <w:r w:rsidR="006E26FB">
        <w:t>3</w:t>
      </w:r>
      <w:r>
        <w:t xml:space="preserve">: </w:t>
      </w:r>
      <w:r w:rsidRPr="004F2FC2">
        <w:t>Getting to Know Your Member of Parliament</w:t>
      </w:r>
      <w:bookmarkEnd w:id="8"/>
      <w:r>
        <w:t xml:space="preserve"> </w:t>
      </w:r>
    </w:p>
    <w:p w14:paraId="7A1E2BFF" w14:textId="77777777" w:rsidR="001A446A" w:rsidRPr="002D713A" w:rsidRDefault="001A446A" w:rsidP="002D713A">
      <w:pPr>
        <w:pStyle w:val="Heading3"/>
      </w:pPr>
      <w:bookmarkStart w:id="9" w:name="_Toc100231924"/>
      <w:r w:rsidRPr="002D713A">
        <w:t>Identifying and Locating Your Member of Parliament</w:t>
      </w:r>
      <w:bookmarkEnd w:id="9"/>
      <w:r w:rsidRPr="002D713A">
        <w:t xml:space="preserve"> </w:t>
      </w:r>
    </w:p>
    <w:p w14:paraId="728AC547" w14:textId="77777777" w:rsidR="001A446A" w:rsidRPr="003C3150" w:rsidRDefault="001A446A" w:rsidP="001A446A">
      <w:pPr>
        <w:rPr>
          <w:sz w:val="24"/>
          <w:szCs w:val="24"/>
        </w:rPr>
      </w:pPr>
      <w:r w:rsidRPr="003C3150">
        <w:rPr>
          <w:sz w:val="24"/>
          <w:szCs w:val="24"/>
        </w:rPr>
        <w:t>The first step in effective c</w:t>
      </w:r>
      <w:bookmarkStart w:id="10" w:name="_GoBack"/>
      <w:bookmarkEnd w:id="10"/>
      <w:r w:rsidRPr="003C3150">
        <w:rPr>
          <w:sz w:val="24"/>
          <w:szCs w:val="24"/>
        </w:rPr>
        <w:t xml:space="preserve">ommunication with the House of Commons is determining the right person to contact. It is generally most effective to contact your own Member of Parliament—the person who represents your electoral riding. As your elected official, this is the person who represents you and who must be sensitive to your views. Members of Parliament (MPs) maintain both an Ottawa office and a local office. You can identify and locate your MP on the </w:t>
      </w:r>
      <w:hyperlink r:id="rId15" w:history="1">
        <w:r w:rsidRPr="003C3150">
          <w:rPr>
            <w:rStyle w:val="Hyperlink"/>
            <w:sz w:val="24"/>
            <w:szCs w:val="24"/>
          </w:rPr>
          <w:t>House of Commons website</w:t>
        </w:r>
      </w:hyperlink>
      <w:r w:rsidRPr="003C3150">
        <w:rPr>
          <w:sz w:val="24"/>
          <w:szCs w:val="24"/>
        </w:rPr>
        <w:t xml:space="preserve">. </w:t>
      </w:r>
    </w:p>
    <w:p w14:paraId="50BF2782" w14:textId="77777777" w:rsidR="001A446A" w:rsidRPr="003C3150" w:rsidRDefault="001A446A" w:rsidP="001A446A">
      <w:pPr>
        <w:rPr>
          <w:sz w:val="24"/>
          <w:szCs w:val="24"/>
        </w:rPr>
      </w:pPr>
      <w:r w:rsidRPr="003C3150">
        <w:rPr>
          <w:sz w:val="24"/>
          <w:szCs w:val="24"/>
        </w:rPr>
        <w:t xml:space="preserve">There may be occasions when it will be appropriate and helpful to contact other MPs. For example, when you have expertise in a specific area in which a Parliamentary Committee is developing policy, your communication with them can be important. </w:t>
      </w:r>
    </w:p>
    <w:p w14:paraId="505B83A9" w14:textId="77777777" w:rsidR="001A446A" w:rsidRDefault="001A446A" w:rsidP="002D713A">
      <w:pPr>
        <w:pStyle w:val="Heading3"/>
      </w:pPr>
      <w:bookmarkStart w:id="11" w:name="_Toc100231925"/>
      <w:r w:rsidRPr="004F2FC2">
        <w:t>Understanding</w:t>
      </w:r>
      <w:r>
        <w:t xml:space="preserve"> </w:t>
      </w:r>
      <w:r w:rsidRPr="004F2FC2">
        <w:t>the</w:t>
      </w:r>
      <w:r>
        <w:t xml:space="preserve"> </w:t>
      </w:r>
      <w:r w:rsidRPr="004F2FC2">
        <w:t>Role</w:t>
      </w:r>
      <w:r>
        <w:t xml:space="preserve"> </w:t>
      </w:r>
      <w:r w:rsidRPr="004F2FC2">
        <w:t>of</w:t>
      </w:r>
      <w:r>
        <w:t xml:space="preserve"> </w:t>
      </w:r>
      <w:r w:rsidRPr="004F2FC2">
        <w:t>House</w:t>
      </w:r>
      <w:r>
        <w:t xml:space="preserve"> </w:t>
      </w:r>
      <w:r w:rsidRPr="004F2FC2">
        <w:t>of</w:t>
      </w:r>
      <w:r>
        <w:t xml:space="preserve"> </w:t>
      </w:r>
      <w:r w:rsidRPr="004F2FC2">
        <w:t>Commons</w:t>
      </w:r>
      <w:r>
        <w:t xml:space="preserve"> </w:t>
      </w:r>
      <w:r w:rsidRPr="004F2FC2">
        <w:t>Staff</w:t>
      </w:r>
      <w:bookmarkEnd w:id="11"/>
      <w:r w:rsidRPr="004F2FC2">
        <w:t xml:space="preserve"> </w:t>
      </w:r>
    </w:p>
    <w:p w14:paraId="61D6D7A3" w14:textId="77777777" w:rsidR="001A446A" w:rsidRPr="003C3150" w:rsidRDefault="001A446A" w:rsidP="001A446A">
      <w:pPr>
        <w:rPr>
          <w:sz w:val="24"/>
          <w:szCs w:val="24"/>
        </w:rPr>
      </w:pPr>
      <w:r w:rsidRPr="003C3150">
        <w:rPr>
          <w:sz w:val="24"/>
          <w:szCs w:val="24"/>
        </w:rPr>
        <w:t xml:space="preserve">The bureaucracy carries on the business of government. These government officials remain when political parties are voted in and out of office. Bureaucrats are very influential in the development and implementation of laws and public policy. Effective relations with the civil service are very important. </w:t>
      </w:r>
    </w:p>
    <w:p w14:paraId="0A1B81FA" w14:textId="77777777" w:rsidR="001A446A" w:rsidRPr="003C3150" w:rsidRDefault="001A446A" w:rsidP="001A446A">
      <w:pPr>
        <w:rPr>
          <w:sz w:val="24"/>
          <w:szCs w:val="24"/>
        </w:rPr>
      </w:pPr>
      <w:r w:rsidRPr="003C3150">
        <w:rPr>
          <w:sz w:val="24"/>
          <w:szCs w:val="24"/>
        </w:rPr>
        <w:t xml:space="preserve">Whether calling, writing, or visiting a House of Commons office, it is important to understand the role of your MP’s staff members. Most MP’s offices will have an assistant handling your area of interest. Each Parliamentarian relies heavily on his or her staff to be knowledgeable and informed on the issues. Because the information and advice they provide is often critical in shaping the MP’s opinion on an issue, any time spent discussing your views with them will be a good investment. </w:t>
      </w:r>
    </w:p>
    <w:p w14:paraId="5C560DAA" w14:textId="77777777" w:rsidR="001A446A" w:rsidRPr="002D713A" w:rsidRDefault="001A446A" w:rsidP="002D713A">
      <w:pPr>
        <w:pStyle w:val="Heading4"/>
      </w:pPr>
      <w:r w:rsidRPr="002D713A">
        <w:t>Committee Staff Members</w:t>
      </w:r>
    </w:p>
    <w:p w14:paraId="6C571549" w14:textId="77777777" w:rsidR="001A446A" w:rsidRPr="003C3150" w:rsidRDefault="001A446A" w:rsidP="001A446A">
      <w:pPr>
        <w:rPr>
          <w:sz w:val="24"/>
          <w:szCs w:val="24"/>
        </w:rPr>
      </w:pPr>
      <w:r w:rsidRPr="003C3150">
        <w:rPr>
          <w:sz w:val="24"/>
          <w:szCs w:val="24"/>
        </w:rPr>
        <w:t xml:space="preserve">In addition to the staff members in the MP’s personal office, the committees of Parliament also have professional staff members. These staff members are often more focused in their responsibilities. While a personal staff member usually has multiple subject areas of responsibility (e.g., covering science, budget, environmental, and health issues), a committee staff member is often able to specialize in a small number of areas and to acquire expertise in them. These staff members work for the MP who chairs the committee, or the vicechair. </w:t>
      </w:r>
    </w:p>
    <w:p w14:paraId="63D88C40" w14:textId="77777777" w:rsidR="001A446A" w:rsidRPr="003C3150" w:rsidRDefault="001A446A" w:rsidP="002D713A">
      <w:pPr>
        <w:pStyle w:val="Heading4"/>
      </w:pPr>
      <w:r w:rsidRPr="003C3150">
        <w:t>Riding Office Staff Members</w:t>
      </w:r>
    </w:p>
    <w:p w14:paraId="05896179" w14:textId="77777777" w:rsidR="001A446A" w:rsidRPr="003C3150" w:rsidRDefault="001A446A" w:rsidP="001A446A">
      <w:pPr>
        <w:rPr>
          <w:sz w:val="24"/>
          <w:szCs w:val="24"/>
        </w:rPr>
      </w:pPr>
      <w:r w:rsidRPr="003C3150">
        <w:rPr>
          <w:sz w:val="24"/>
          <w:szCs w:val="24"/>
        </w:rPr>
        <w:t xml:space="preserve">Staff members in MPs’ personal riding offices take care of the lawmaker’s appointments and appearances in the riding. They also serve as caseworkers who help to resolve the problems of the riding’s citizens as they relate to federal programs. For example, a riding office member can help determine why a Canadian Pension Plan recipient’s cheque is late. Members of the riding office staff are not usually involved in issues of public policymaking. They are, however, trusted sources of information and have frequent contact with the politician. </w:t>
      </w:r>
    </w:p>
    <w:p w14:paraId="2E859132" w14:textId="77777777" w:rsidR="001A446A" w:rsidRPr="00044EAB" w:rsidRDefault="001A446A" w:rsidP="002D713A">
      <w:pPr>
        <w:pStyle w:val="Heading3"/>
      </w:pPr>
      <w:bookmarkStart w:id="12" w:name="_Toc100231926"/>
      <w:r w:rsidRPr="00044EAB">
        <w:lastRenderedPageBreak/>
        <w:t>Making a Telephone Call</w:t>
      </w:r>
      <w:bookmarkEnd w:id="12"/>
    </w:p>
    <w:p w14:paraId="551FEC34" w14:textId="77777777" w:rsidR="001A446A" w:rsidRPr="003C3150" w:rsidRDefault="001A446A" w:rsidP="001A446A">
      <w:pPr>
        <w:rPr>
          <w:sz w:val="24"/>
          <w:szCs w:val="24"/>
        </w:rPr>
      </w:pPr>
      <w:r w:rsidRPr="003C3150">
        <w:rPr>
          <w:sz w:val="24"/>
          <w:szCs w:val="24"/>
        </w:rPr>
        <w:t xml:space="preserve">When time is short or an issue is very pressing, you may be asked or may choose to communicate with an elected official by telephone. </w:t>
      </w:r>
    </w:p>
    <w:p w14:paraId="44B56AD8" w14:textId="77777777" w:rsidR="001A446A" w:rsidRPr="003C3150" w:rsidRDefault="001A446A" w:rsidP="001A446A">
      <w:pPr>
        <w:rPr>
          <w:sz w:val="24"/>
          <w:szCs w:val="24"/>
        </w:rPr>
      </w:pPr>
      <w:r w:rsidRPr="003C3150">
        <w:rPr>
          <w:sz w:val="24"/>
          <w:szCs w:val="24"/>
        </w:rPr>
        <w:t xml:space="preserve">The guidelines for making an effective telephone call to an MP’s office are similar to those for effective letter writing, with a few additions. You can reach your MP’s Ottawa office by dialing the Canadian Government Public Information Office at (613) 992-4793, giving the name of your MP, and asking to be connected with her or his office. </w:t>
      </w:r>
    </w:p>
    <w:p w14:paraId="7ED0C625" w14:textId="77777777" w:rsidR="001A446A" w:rsidRPr="003C3150" w:rsidRDefault="001A446A" w:rsidP="001A446A">
      <w:pPr>
        <w:rPr>
          <w:sz w:val="24"/>
          <w:szCs w:val="24"/>
        </w:rPr>
      </w:pPr>
      <w:r w:rsidRPr="003C3150">
        <w:rPr>
          <w:sz w:val="24"/>
          <w:szCs w:val="24"/>
        </w:rPr>
        <w:t xml:space="preserve">When preparing for a telephone call, start at the beginning, just like you would in a letter. Remember that the person you talk to may have just gotten off the telephone with another constituent who had a very different concern. Be prepared with facts and information at your fingertips and a clear idea of what you want your telephone call to achieve. </w:t>
      </w:r>
    </w:p>
    <w:p w14:paraId="2A4E65F0" w14:textId="77777777" w:rsidR="001A446A" w:rsidRPr="003C3150" w:rsidRDefault="001A446A" w:rsidP="001A446A">
      <w:pPr>
        <w:rPr>
          <w:sz w:val="24"/>
          <w:szCs w:val="24"/>
        </w:rPr>
      </w:pPr>
      <w:r w:rsidRPr="003C3150">
        <w:rPr>
          <w:sz w:val="24"/>
          <w:szCs w:val="24"/>
        </w:rPr>
        <w:t>Before placing a call, make sure:</w:t>
      </w:r>
    </w:p>
    <w:p w14:paraId="1CA982A1" w14:textId="77777777" w:rsidR="001A446A" w:rsidRPr="003C3150" w:rsidRDefault="001A446A" w:rsidP="003C3150">
      <w:pPr>
        <w:pStyle w:val="ListParagraph"/>
        <w:numPr>
          <w:ilvl w:val="0"/>
          <w:numId w:val="23"/>
        </w:numPr>
        <w:rPr>
          <w:sz w:val="24"/>
          <w:szCs w:val="24"/>
        </w:rPr>
      </w:pPr>
      <w:r w:rsidRPr="003C3150">
        <w:rPr>
          <w:sz w:val="24"/>
          <w:szCs w:val="24"/>
        </w:rPr>
        <w:t xml:space="preserve">you have a clear idea of the message you want to communicate. Write the main points down and, if needed, refer to them when you make your call. If you know the bill numbers, reference them in your call. </w:t>
      </w:r>
    </w:p>
    <w:p w14:paraId="2E05172E" w14:textId="77777777" w:rsidR="001A446A" w:rsidRPr="003C3150" w:rsidRDefault="001A446A" w:rsidP="003C3150">
      <w:pPr>
        <w:pStyle w:val="ListParagraph"/>
        <w:numPr>
          <w:ilvl w:val="0"/>
          <w:numId w:val="23"/>
        </w:numPr>
        <w:rPr>
          <w:sz w:val="24"/>
          <w:szCs w:val="24"/>
        </w:rPr>
      </w:pPr>
      <w:r w:rsidRPr="003C3150">
        <w:rPr>
          <w:sz w:val="24"/>
          <w:szCs w:val="24"/>
        </w:rPr>
        <w:t xml:space="preserve">your facts and arguments are organized in a clear, coherent manner. You will have only a few minutes to make them. </w:t>
      </w:r>
    </w:p>
    <w:p w14:paraId="14571E80" w14:textId="77777777" w:rsidR="001A446A" w:rsidRPr="003C3150" w:rsidRDefault="001A446A" w:rsidP="003C3150">
      <w:pPr>
        <w:pStyle w:val="ListParagraph"/>
        <w:numPr>
          <w:ilvl w:val="0"/>
          <w:numId w:val="23"/>
        </w:numPr>
        <w:rPr>
          <w:sz w:val="24"/>
          <w:szCs w:val="24"/>
        </w:rPr>
      </w:pPr>
      <w:r w:rsidRPr="003C3150">
        <w:rPr>
          <w:sz w:val="24"/>
          <w:szCs w:val="24"/>
        </w:rPr>
        <w:t xml:space="preserve">you can state exactly what action you want taken on the issue. </w:t>
      </w:r>
    </w:p>
    <w:p w14:paraId="6D39BF5B" w14:textId="77777777" w:rsidR="001A446A" w:rsidRPr="003C3150" w:rsidRDefault="001A446A" w:rsidP="001A446A">
      <w:pPr>
        <w:rPr>
          <w:sz w:val="24"/>
          <w:szCs w:val="24"/>
        </w:rPr>
      </w:pPr>
      <w:r w:rsidRPr="003C3150">
        <w:rPr>
          <w:sz w:val="24"/>
          <w:szCs w:val="24"/>
        </w:rPr>
        <w:t xml:space="preserve">You can ask to speak to your MP, but don’t be disappointed if they are not available. Next, ask to speak with the assistant who handles the subject of your interest. This is often just as effective. If neither the MP nor the relevant staff members are available, you can ask for a return call or leave a brief message, such as, "My name is Dr. Jones and I am a professor of psychology at the University of Hometown. I am calling to ask for the MP’s support on...". Be prepared to give your address or telephone number in case the MP wants to respond. </w:t>
      </w:r>
    </w:p>
    <w:p w14:paraId="5B6F025D" w14:textId="77777777" w:rsidR="001A446A" w:rsidRPr="003C3150" w:rsidRDefault="001A446A" w:rsidP="001A446A">
      <w:pPr>
        <w:rPr>
          <w:sz w:val="24"/>
          <w:szCs w:val="24"/>
        </w:rPr>
      </w:pPr>
      <w:r w:rsidRPr="003C3150">
        <w:rPr>
          <w:sz w:val="24"/>
          <w:szCs w:val="24"/>
        </w:rPr>
        <w:t xml:space="preserve">Be persistent but courteous. You may have to call back several times before you get through to either the staff person or the MP. Don’t be discouraged—no one is trying to avoid you. MPs get many calls each day—keep trying. </w:t>
      </w:r>
    </w:p>
    <w:p w14:paraId="22233545" w14:textId="77777777" w:rsidR="001A446A" w:rsidRDefault="001A446A" w:rsidP="001A446A">
      <w:pPr>
        <w:rPr>
          <w:sz w:val="20"/>
          <w:szCs w:val="20"/>
        </w:rPr>
      </w:pPr>
    </w:p>
    <w:p w14:paraId="3BBF4FAA" w14:textId="77777777" w:rsidR="001A446A" w:rsidRDefault="001A446A" w:rsidP="001A446A">
      <w:pPr>
        <w:rPr>
          <w:sz w:val="20"/>
          <w:szCs w:val="20"/>
        </w:rPr>
      </w:pPr>
    </w:p>
    <w:p w14:paraId="355FFE0E" w14:textId="77777777" w:rsidR="001A446A" w:rsidRDefault="001A446A" w:rsidP="001A446A">
      <w:pPr>
        <w:rPr>
          <w:sz w:val="20"/>
          <w:szCs w:val="20"/>
        </w:rPr>
      </w:pPr>
    </w:p>
    <w:p w14:paraId="3EAC4D49" w14:textId="20D4F834" w:rsidR="003C3150" w:rsidRDefault="001A446A">
      <w:pPr>
        <w:rPr>
          <w:rStyle w:val="Hyperlink"/>
          <w:sz w:val="20"/>
          <w:szCs w:val="20"/>
        </w:rPr>
      </w:pPr>
      <w:r w:rsidRPr="2CAE35C9">
        <w:rPr>
          <w:i/>
          <w:iCs/>
          <w:sz w:val="20"/>
          <w:szCs w:val="20"/>
        </w:rPr>
        <w:t>*</w:t>
      </w:r>
      <w:r w:rsidR="00044EAB">
        <w:rPr>
          <w:i/>
          <w:iCs/>
          <w:sz w:val="20"/>
          <w:szCs w:val="20"/>
        </w:rPr>
        <w:t>Above t</w:t>
      </w:r>
      <w:r w:rsidRPr="2CAE35C9">
        <w:rPr>
          <w:i/>
          <w:iCs/>
          <w:sz w:val="20"/>
          <w:szCs w:val="20"/>
        </w:rPr>
        <w:t xml:space="preserve">ext adapted from </w:t>
      </w:r>
      <w:hyperlink r:id="rId16">
        <w:r w:rsidRPr="2CAE35C9">
          <w:rPr>
            <w:rStyle w:val="Hyperlink"/>
            <w:sz w:val="20"/>
            <w:szCs w:val="20"/>
          </w:rPr>
          <w:t>https://cpa.ca/documents/advocacy_p5.htm</w:t>
        </w:r>
      </w:hyperlink>
      <w:r w:rsidR="2CAE35C9" w:rsidRPr="2CAE35C9">
        <w:rPr>
          <w:sz w:val="20"/>
          <w:szCs w:val="20"/>
        </w:rPr>
        <w:t xml:space="preserve"> </w:t>
      </w:r>
    </w:p>
    <w:sectPr w:rsidR="003C3150" w:rsidSect="002D713A">
      <w:headerReference w:type="default" r:id="rId17"/>
      <w:footerReference w:type="default" r:id="rId18"/>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7968B6" w16cex:dateUtc="2022-03-22T19:13:06.736Z"/>
  <w16cex:commentExtensible w16cex:durableId="6F8189F7" w16cex:dateUtc="2022-03-22T19:13:53.306Z"/>
  <w16cex:commentExtensible w16cex:durableId="61840973" w16cex:dateUtc="2022-03-22T19:25:12.807Z"/>
  <w16cex:commentExtensible w16cex:durableId="553B121A" w16cex:dateUtc="2022-03-22T19:32:19.971Z"/>
  <w16cex:commentExtensible w16cex:durableId="1F0F49BC" w16cex:dateUtc="2022-03-22T19:36:47.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9EDD5" w14:textId="77777777" w:rsidR="00E24A74" w:rsidRDefault="00E24A74" w:rsidP="006F48A9">
      <w:pPr>
        <w:spacing w:after="0" w:line="240" w:lineRule="auto"/>
      </w:pPr>
      <w:r>
        <w:separator/>
      </w:r>
    </w:p>
  </w:endnote>
  <w:endnote w:type="continuationSeparator" w:id="0">
    <w:p w14:paraId="78CD3F81" w14:textId="77777777" w:rsidR="00E24A74" w:rsidRDefault="00E24A74" w:rsidP="006F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91229539"/>
      <w:docPartObj>
        <w:docPartGallery w:val="Page Numbers (Bottom of Page)"/>
        <w:docPartUnique/>
      </w:docPartObj>
    </w:sdtPr>
    <w:sdtEndPr/>
    <w:sdtContent>
      <w:p w14:paraId="47860937" w14:textId="593EC9B0" w:rsidR="00552F2D" w:rsidRPr="00552F2D" w:rsidRDefault="00552F2D" w:rsidP="00552F2D">
        <w:pPr>
          <w:pStyle w:val="Footer"/>
          <w:pBdr>
            <w:top w:val="single" w:sz="4" w:space="4" w:color="auto"/>
          </w:pBdr>
          <w:spacing w:after="120"/>
          <w:rPr>
            <w:rFonts w:ascii="Trebuchet MS" w:hAnsi="Trebuchet MS"/>
            <w:sz w:val="18"/>
            <w:szCs w:val="18"/>
          </w:rPr>
        </w:pPr>
        <w:r>
          <w:rPr>
            <w:rFonts w:ascii="Trebuchet MS" w:hAnsi="Trebuchet MS"/>
            <w:sz w:val="18"/>
            <w:szCs w:val="18"/>
          </w:rPr>
          <w:t>The United Church of Canada</w:t>
        </w:r>
        <w:r>
          <w:rPr>
            <w:rFonts w:ascii="Trebuchet MS" w:hAnsi="Trebuchet MS"/>
            <w:sz w:val="18"/>
            <w:szCs w:val="18"/>
          </w:rPr>
          <w:tab/>
        </w:r>
        <w:r>
          <w:rPr>
            <w:rFonts w:ascii="Trebuchet MS" w:hAnsi="Trebuchet MS"/>
            <w:sz w:val="18"/>
            <w:szCs w:val="18"/>
          </w:rPr>
          <w:tab/>
        </w:r>
        <w:proofErr w:type="spellStart"/>
        <w:r>
          <w:rPr>
            <w:rFonts w:ascii="Trebuchet MS" w:hAnsi="Trebuchet MS"/>
            <w:sz w:val="18"/>
            <w:szCs w:val="18"/>
          </w:rPr>
          <w:t>L’Église</w:t>
        </w:r>
        <w:proofErr w:type="spellEnd"/>
        <w:r>
          <w:rPr>
            <w:rFonts w:ascii="Trebuchet MS" w:hAnsi="Trebuchet MS"/>
            <w:sz w:val="18"/>
            <w:szCs w:val="18"/>
          </w:rPr>
          <w:t xml:space="preserve"> </w:t>
        </w:r>
        <w:proofErr w:type="spellStart"/>
        <w:r>
          <w:rPr>
            <w:rFonts w:ascii="Trebuchet MS" w:hAnsi="Trebuchet MS"/>
            <w:sz w:val="18"/>
            <w:szCs w:val="18"/>
          </w:rPr>
          <w:t>Unie</w:t>
        </w:r>
        <w:proofErr w:type="spellEnd"/>
        <w:r>
          <w:rPr>
            <w:rFonts w:ascii="Trebuchet MS" w:hAnsi="Trebuchet MS"/>
            <w:sz w:val="18"/>
            <w:szCs w:val="18"/>
          </w:rPr>
          <w:t xml:space="preserv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33D91" w14:textId="77777777" w:rsidR="00E24A74" w:rsidRDefault="00E24A74" w:rsidP="006F48A9">
      <w:pPr>
        <w:spacing w:after="0" w:line="240" w:lineRule="auto"/>
      </w:pPr>
      <w:r>
        <w:separator/>
      </w:r>
    </w:p>
  </w:footnote>
  <w:footnote w:type="continuationSeparator" w:id="0">
    <w:p w14:paraId="15056AEC" w14:textId="77777777" w:rsidR="00E24A74" w:rsidRDefault="00E24A74" w:rsidP="006F4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A8DB" w14:textId="563EA7E2" w:rsidR="00F412DB" w:rsidRPr="00CA6706" w:rsidRDefault="00F412DB" w:rsidP="00F412DB">
    <w:pPr>
      <w:pStyle w:val="Header"/>
      <w:tabs>
        <w:tab w:val="clear" w:pos="4680"/>
      </w:tabs>
      <w:rPr>
        <w:rStyle w:val="PageNumber"/>
        <w:bCs/>
        <w:iCs/>
        <w:sz w:val="18"/>
        <w:szCs w:val="18"/>
      </w:rPr>
    </w:pPr>
    <w:r w:rsidRPr="00CA6706">
      <w:rPr>
        <w:noProof/>
        <w:sz w:val="18"/>
        <w:szCs w:val="18"/>
      </w:rPr>
      <mc:AlternateContent>
        <mc:Choice Requires="wps">
          <w:drawing>
            <wp:anchor distT="0" distB="0" distL="114300" distR="114300" simplePos="0" relativeHeight="251659264" behindDoc="0" locked="0" layoutInCell="1" allowOverlap="1" wp14:anchorId="6D9BA118" wp14:editId="0680078A">
              <wp:simplePos x="0" y="0"/>
              <wp:positionH relativeFrom="column">
                <wp:posOffset>6350</wp:posOffset>
              </wp:positionH>
              <wp:positionV relativeFrom="paragraph">
                <wp:posOffset>223520</wp:posOffset>
              </wp:positionV>
              <wp:extent cx="60007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4A8C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6pt" to="4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" strokecolor="black [3200]" strokeweight=".5pt">
              <v:stroke joinstyle="miter"/>
            </v:line>
          </w:pict>
        </mc:Fallback>
      </mc:AlternateContent>
    </w:r>
    <w:r w:rsidR="00552F2D">
      <w:rPr>
        <w:sz w:val="18"/>
        <w:szCs w:val="18"/>
      </w:rPr>
      <w:t xml:space="preserve">Meeting </w:t>
    </w:r>
    <w:r w:rsidR="0023325D">
      <w:rPr>
        <w:sz w:val="18"/>
        <w:szCs w:val="18"/>
      </w:rPr>
      <w:t xml:space="preserve">Effectively </w:t>
    </w:r>
    <w:r w:rsidR="00552F2D">
      <w:rPr>
        <w:sz w:val="18"/>
        <w:szCs w:val="18"/>
      </w:rPr>
      <w:t>with Elected Officials</w:t>
    </w:r>
    <w:r w:rsidRPr="00CA6706">
      <w:rPr>
        <w:sz w:val="18"/>
        <w:szCs w:val="18"/>
      </w:rPr>
      <w:tab/>
    </w:r>
    <w:r w:rsidRPr="00CA6706">
      <w:rPr>
        <w:rStyle w:val="PageNumber"/>
        <w:bCs/>
        <w:iCs/>
        <w:sz w:val="18"/>
        <w:szCs w:val="18"/>
      </w:rPr>
      <w:fldChar w:fldCharType="begin"/>
    </w:r>
    <w:r w:rsidRPr="00CA6706">
      <w:rPr>
        <w:rStyle w:val="PageNumber"/>
        <w:bCs/>
        <w:iCs/>
        <w:sz w:val="18"/>
        <w:szCs w:val="18"/>
      </w:rPr>
      <w:instrText xml:space="preserve"> PAGE </w:instrText>
    </w:r>
    <w:r w:rsidRPr="00CA6706">
      <w:rPr>
        <w:rStyle w:val="PageNumber"/>
        <w:bCs/>
        <w:iCs/>
        <w:sz w:val="18"/>
        <w:szCs w:val="18"/>
      </w:rPr>
      <w:fldChar w:fldCharType="separate"/>
    </w:r>
    <w:r>
      <w:rPr>
        <w:rStyle w:val="PageNumber"/>
        <w:bCs/>
        <w:iCs/>
        <w:sz w:val="18"/>
        <w:szCs w:val="18"/>
      </w:rPr>
      <w:t>2</w:t>
    </w:r>
    <w:r w:rsidRPr="00CA6706">
      <w:rPr>
        <w:rStyle w:val="PageNumber"/>
        <w:bCs/>
        <w:iCs/>
        <w:sz w:val="18"/>
        <w:szCs w:val="18"/>
      </w:rPr>
      <w:fldChar w:fldCharType="end"/>
    </w:r>
  </w:p>
  <w:p w14:paraId="213DAD4A" w14:textId="77777777" w:rsidR="00F412DB" w:rsidRDefault="00F41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040"/>
    <w:multiLevelType w:val="multilevel"/>
    <w:tmpl w:val="ED8A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C6505"/>
    <w:multiLevelType w:val="multilevel"/>
    <w:tmpl w:val="7158BF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94538"/>
    <w:multiLevelType w:val="multilevel"/>
    <w:tmpl w:val="5552A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77EAB"/>
    <w:multiLevelType w:val="hybridMultilevel"/>
    <w:tmpl w:val="911A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A7541"/>
    <w:multiLevelType w:val="hybridMultilevel"/>
    <w:tmpl w:val="1F0EA8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29427C"/>
    <w:multiLevelType w:val="hybridMultilevel"/>
    <w:tmpl w:val="82F0D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77B87"/>
    <w:multiLevelType w:val="multilevel"/>
    <w:tmpl w:val="652476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5655C2"/>
    <w:multiLevelType w:val="hybridMultilevel"/>
    <w:tmpl w:val="6A56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75E4D"/>
    <w:multiLevelType w:val="multilevel"/>
    <w:tmpl w:val="E15C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6C5ED3"/>
    <w:multiLevelType w:val="multilevel"/>
    <w:tmpl w:val="2B8286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4A13A9"/>
    <w:multiLevelType w:val="multilevel"/>
    <w:tmpl w:val="CA86EF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9E163B"/>
    <w:multiLevelType w:val="hybridMultilevel"/>
    <w:tmpl w:val="AFACDE24"/>
    <w:lvl w:ilvl="0" w:tplc="16CE6316">
      <w:start w:val="1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2" w15:restartNumberingAfterBreak="0">
    <w:nsid w:val="2E2E4445"/>
    <w:multiLevelType w:val="multilevel"/>
    <w:tmpl w:val="7CAA16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3E4D27"/>
    <w:multiLevelType w:val="hybridMultilevel"/>
    <w:tmpl w:val="3870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1185E"/>
    <w:multiLevelType w:val="hybridMultilevel"/>
    <w:tmpl w:val="FC2E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B5BCB"/>
    <w:multiLevelType w:val="hybridMultilevel"/>
    <w:tmpl w:val="6FD6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76CE1"/>
    <w:multiLevelType w:val="hybridMultilevel"/>
    <w:tmpl w:val="6B5A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248F5"/>
    <w:multiLevelType w:val="multilevel"/>
    <w:tmpl w:val="4D3669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584B9B"/>
    <w:multiLevelType w:val="hybridMultilevel"/>
    <w:tmpl w:val="34143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C4B8A"/>
    <w:multiLevelType w:val="multilevel"/>
    <w:tmpl w:val="6C661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F35B35"/>
    <w:multiLevelType w:val="multilevel"/>
    <w:tmpl w:val="925E91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B1484B"/>
    <w:multiLevelType w:val="multilevel"/>
    <w:tmpl w:val="40D481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906A9E"/>
    <w:multiLevelType w:val="hybridMultilevel"/>
    <w:tmpl w:val="193E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5"/>
  </w:num>
  <w:num w:numId="4">
    <w:abstractNumId w:val="3"/>
  </w:num>
  <w:num w:numId="5">
    <w:abstractNumId w:val="13"/>
  </w:num>
  <w:num w:numId="6">
    <w:abstractNumId w:val="18"/>
  </w:num>
  <w:num w:numId="7">
    <w:abstractNumId w:val="16"/>
  </w:num>
  <w:num w:numId="8">
    <w:abstractNumId w:val="7"/>
  </w:num>
  <w:num w:numId="9">
    <w:abstractNumId w:val="11"/>
  </w:num>
  <w:num w:numId="10">
    <w:abstractNumId w:val="2"/>
  </w:num>
  <w:num w:numId="11">
    <w:abstractNumId w:val="19"/>
  </w:num>
  <w:num w:numId="12">
    <w:abstractNumId w:val="12"/>
  </w:num>
  <w:num w:numId="13">
    <w:abstractNumId w:val="21"/>
  </w:num>
  <w:num w:numId="14">
    <w:abstractNumId w:val="1"/>
  </w:num>
  <w:num w:numId="15">
    <w:abstractNumId w:val="9"/>
  </w:num>
  <w:num w:numId="16">
    <w:abstractNumId w:val="6"/>
  </w:num>
  <w:num w:numId="17">
    <w:abstractNumId w:val="10"/>
  </w:num>
  <w:num w:numId="18">
    <w:abstractNumId w:val="17"/>
  </w:num>
  <w:num w:numId="19">
    <w:abstractNumId w:val="20"/>
  </w:num>
  <w:num w:numId="20">
    <w:abstractNumId w:val="8"/>
  </w:num>
  <w:num w:numId="21">
    <w:abstractNumId w:val="0"/>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F9"/>
    <w:rsid w:val="00012782"/>
    <w:rsid w:val="0004262E"/>
    <w:rsid w:val="00044EAB"/>
    <w:rsid w:val="00197C26"/>
    <w:rsid w:val="001A446A"/>
    <w:rsid w:val="001C0AE3"/>
    <w:rsid w:val="001F4A60"/>
    <w:rsid w:val="0023325D"/>
    <w:rsid w:val="002B6882"/>
    <w:rsid w:val="002D713A"/>
    <w:rsid w:val="00314D8C"/>
    <w:rsid w:val="003C3150"/>
    <w:rsid w:val="00474B2A"/>
    <w:rsid w:val="004C1A90"/>
    <w:rsid w:val="004F2FC2"/>
    <w:rsid w:val="00552F2D"/>
    <w:rsid w:val="00591EE8"/>
    <w:rsid w:val="006E26FB"/>
    <w:rsid w:val="006F48A9"/>
    <w:rsid w:val="006F61A7"/>
    <w:rsid w:val="007A539D"/>
    <w:rsid w:val="007C5DE5"/>
    <w:rsid w:val="007F0805"/>
    <w:rsid w:val="0087357A"/>
    <w:rsid w:val="008A6313"/>
    <w:rsid w:val="008D043B"/>
    <w:rsid w:val="008E320F"/>
    <w:rsid w:val="009A0FDB"/>
    <w:rsid w:val="009B0EBF"/>
    <w:rsid w:val="009B41F9"/>
    <w:rsid w:val="00AC7238"/>
    <w:rsid w:val="00AF5B1A"/>
    <w:rsid w:val="00BE08C5"/>
    <w:rsid w:val="00BE0D15"/>
    <w:rsid w:val="00C2154B"/>
    <w:rsid w:val="00CB0646"/>
    <w:rsid w:val="00D36930"/>
    <w:rsid w:val="00D41C3F"/>
    <w:rsid w:val="00DA063F"/>
    <w:rsid w:val="00E06056"/>
    <w:rsid w:val="00E23B89"/>
    <w:rsid w:val="00E24A74"/>
    <w:rsid w:val="00E80D7E"/>
    <w:rsid w:val="00EB1B0E"/>
    <w:rsid w:val="00F15CF9"/>
    <w:rsid w:val="00F412DB"/>
    <w:rsid w:val="00F63BFE"/>
    <w:rsid w:val="00F9018C"/>
    <w:rsid w:val="00FD661B"/>
    <w:rsid w:val="010A500E"/>
    <w:rsid w:val="0182BFD5"/>
    <w:rsid w:val="01C416C9"/>
    <w:rsid w:val="0296C3D9"/>
    <w:rsid w:val="052C03BF"/>
    <w:rsid w:val="06C7D420"/>
    <w:rsid w:val="08709487"/>
    <w:rsid w:val="0B214739"/>
    <w:rsid w:val="0DDFD06F"/>
    <w:rsid w:val="0EB9BDA8"/>
    <w:rsid w:val="1200AC50"/>
    <w:rsid w:val="12349409"/>
    <w:rsid w:val="168CFB75"/>
    <w:rsid w:val="18609FEE"/>
    <w:rsid w:val="191F4396"/>
    <w:rsid w:val="192416AD"/>
    <w:rsid w:val="1D6DF00A"/>
    <w:rsid w:val="297947B1"/>
    <w:rsid w:val="2A134176"/>
    <w:rsid w:val="2CAE35C9"/>
    <w:rsid w:val="2D3D6052"/>
    <w:rsid w:val="2E0B14B4"/>
    <w:rsid w:val="2ECCB656"/>
    <w:rsid w:val="2EFB0345"/>
    <w:rsid w:val="347A5638"/>
    <w:rsid w:val="375CF424"/>
    <w:rsid w:val="379ACD82"/>
    <w:rsid w:val="3BBBE755"/>
    <w:rsid w:val="3D92E5CD"/>
    <w:rsid w:val="3FDEB842"/>
    <w:rsid w:val="41615926"/>
    <w:rsid w:val="45A5E538"/>
    <w:rsid w:val="47D0084A"/>
    <w:rsid w:val="48715305"/>
    <w:rsid w:val="4952B04E"/>
    <w:rsid w:val="4CEE6ADE"/>
    <w:rsid w:val="4CFA11C7"/>
    <w:rsid w:val="4FBFCDF3"/>
    <w:rsid w:val="51941E22"/>
    <w:rsid w:val="54067DE4"/>
    <w:rsid w:val="591E4966"/>
    <w:rsid w:val="5A2CDD37"/>
    <w:rsid w:val="5CBADCF4"/>
    <w:rsid w:val="5DD6100C"/>
    <w:rsid w:val="5E56AD55"/>
    <w:rsid w:val="66E15815"/>
    <w:rsid w:val="67D1ECAA"/>
    <w:rsid w:val="689DDC1F"/>
    <w:rsid w:val="6A6C8973"/>
    <w:rsid w:val="6CA55DCD"/>
    <w:rsid w:val="6F76C4EA"/>
    <w:rsid w:val="7372220D"/>
    <w:rsid w:val="73EF39E7"/>
    <w:rsid w:val="74B85D38"/>
    <w:rsid w:val="750DF26E"/>
    <w:rsid w:val="7851E589"/>
    <w:rsid w:val="797ECA85"/>
    <w:rsid w:val="7A8A1E5C"/>
    <w:rsid w:val="7B5533B6"/>
    <w:rsid w:val="7BAC1DED"/>
    <w:rsid w:val="7CAA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9A84"/>
  <w15:chartTrackingRefBased/>
  <w15:docId w15:val="{3E12A0F4-B3C2-4356-BADD-5671A360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713A"/>
    <w:pPr>
      <w:keepNext/>
      <w:keepLines/>
      <w:spacing w:before="240" w:after="360"/>
      <w:jc w:val="center"/>
      <w:outlineLvl w:val="0"/>
    </w:pPr>
    <w:rPr>
      <w:rFonts w:asciiTheme="majorHAnsi" w:eastAsiaTheme="majorEastAsia" w:hAnsiTheme="majorHAnsi" w:cstheme="majorBidi"/>
      <w:b/>
      <w:sz w:val="44"/>
      <w:szCs w:val="44"/>
    </w:rPr>
  </w:style>
  <w:style w:type="paragraph" w:styleId="Heading2">
    <w:name w:val="heading 2"/>
    <w:basedOn w:val="Normal"/>
    <w:next w:val="Normal"/>
    <w:link w:val="Heading2Char"/>
    <w:uiPriority w:val="9"/>
    <w:unhideWhenUsed/>
    <w:qFormat/>
    <w:rsid w:val="002D713A"/>
    <w:pPr>
      <w:keepNext/>
      <w:keepLines/>
      <w:spacing w:before="240" w:after="240"/>
      <w:outlineLvl w:val="1"/>
    </w:pPr>
    <w:rPr>
      <w:rFonts w:asciiTheme="majorHAnsi" w:eastAsiaTheme="majorEastAsia" w:hAnsiTheme="majorHAnsi" w:cstheme="majorBidi"/>
      <w:b/>
      <w:sz w:val="36"/>
      <w:szCs w:val="36"/>
    </w:rPr>
  </w:style>
  <w:style w:type="paragraph" w:styleId="Heading3">
    <w:name w:val="heading 3"/>
    <w:basedOn w:val="Normal"/>
    <w:next w:val="Normal"/>
    <w:link w:val="Heading3Char"/>
    <w:uiPriority w:val="9"/>
    <w:unhideWhenUsed/>
    <w:qFormat/>
    <w:rsid w:val="002D713A"/>
    <w:pPr>
      <w:keepNext/>
      <w:keepLines/>
      <w:spacing w:before="40" w:after="0"/>
      <w:outlineLvl w:val="2"/>
    </w:pPr>
    <w:rPr>
      <w:rFonts w:asciiTheme="majorHAnsi" w:eastAsiaTheme="majorEastAsia" w:hAnsiTheme="majorHAnsi" w:cstheme="majorBidi"/>
      <w:b/>
      <w:sz w:val="32"/>
      <w:szCs w:val="32"/>
    </w:rPr>
  </w:style>
  <w:style w:type="paragraph" w:styleId="Heading4">
    <w:name w:val="heading 4"/>
    <w:basedOn w:val="Normal"/>
    <w:next w:val="Normal"/>
    <w:link w:val="Heading4Char"/>
    <w:uiPriority w:val="9"/>
    <w:unhideWhenUsed/>
    <w:qFormat/>
    <w:rsid w:val="002D713A"/>
    <w:pPr>
      <w:keepNext/>
      <w:keepLines/>
      <w:spacing w:before="40" w:after="0"/>
      <w:outlineLvl w:val="3"/>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CF9"/>
    <w:pPr>
      <w:ind w:left="720"/>
      <w:contextualSpacing/>
    </w:pPr>
  </w:style>
  <w:style w:type="character" w:styleId="Hyperlink">
    <w:name w:val="Hyperlink"/>
    <w:basedOn w:val="DefaultParagraphFont"/>
    <w:uiPriority w:val="99"/>
    <w:unhideWhenUsed/>
    <w:rsid w:val="00F15CF9"/>
    <w:rPr>
      <w:color w:val="0563C1" w:themeColor="hyperlink"/>
      <w:u w:val="single"/>
    </w:rPr>
  </w:style>
  <w:style w:type="character" w:styleId="UnresolvedMention">
    <w:name w:val="Unresolved Mention"/>
    <w:basedOn w:val="DefaultParagraphFont"/>
    <w:uiPriority w:val="99"/>
    <w:semiHidden/>
    <w:unhideWhenUsed/>
    <w:rsid w:val="00F15CF9"/>
    <w:rPr>
      <w:color w:val="605E5C"/>
      <w:shd w:val="clear" w:color="auto" w:fill="E1DFDD"/>
    </w:rPr>
  </w:style>
  <w:style w:type="character" w:customStyle="1" w:styleId="Heading1Char">
    <w:name w:val="Heading 1 Char"/>
    <w:basedOn w:val="DefaultParagraphFont"/>
    <w:link w:val="Heading1"/>
    <w:uiPriority w:val="9"/>
    <w:rsid w:val="002D713A"/>
    <w:rPr>
      <w:rFonts w:asciiTheme="majorHAnsi" w:eastAsiaTheme="majorEastAsia" w:hAnsiTheme="majorHAnsi" w:cstheme="majorBidi"/>
      <w:b/>
      <w:sz w:val="44"/>
      <w:szCs w:val="44"/>
    </w:rPr>
  </w:style>
  <w:style w:type="character" w:customStyle="1" w:styleId="Heading2Char">
    <w:name w:val="Heading 2 Char"/>
    <w:basedOn w:val="DefaultParagraphFont"/>
    <w:link w:val="Heading2"/>
    <w:uiPriority w:val="9"/>
    <w:rsid w:val="002D713A"/>
    <w:rPr>
      <w:rFonts w:asciiTheme="majorHAnsi" w:eastAsiaTheme="majorEastAsia" w:hAnsiTheme="majorHAnsi" w:cstheme="majorBidi"/>
      <w:b/>
      <w:sz w:val="36"/>
      <w:szCs w:val="36"/>
    </w:rPr>
  </w:style>
  <w:style w:type="paragraph" w:styleId="EndnoteText">
    <w:name w:val="endnote text"/>
    <w:basedOn w:val="Normal"/>
    <w:link w:val="EndnoteTextChar"/>
    <w:uiPriority w:val="99"/>
    <w:semiHidden/>
    <w:unhideWhenUsed/>
    <w:rsid w:val="006F48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48A9"/>
    <w:rPr>
      <w:sz w:val="20"/>
      <w:szCs w:val="20"/>
    </w:rPr>
  </w:style>
  <w:style w:type="character" w:styleId="EndnoteReference">
    <w:name w:val="endnote reference"/>
    <w:basedOn w:val="DefaultParagraphFont"/>
    <w:uiPriority w:val="99"/>
    <w:semiHidden/>
    <w:unhideWhenUsed/>
    <w:rsid w:val="006F48A9"/>
    <w:rPr>
      <w:vertAlign w:val="superscript"/>
    </w:rPr>
  </w:style>
  <w:style w:type="paragraph" w:styleId="FootnoteText">
    <w:name w:val="footnote text"/>
    <w:basedOn w:val="Normal"/>
    <w:link w:val="FootnoteTextChar"/>
    <w:uiPriority w:val="99"/>
    <w:semiHidden/>
    <w:unhideWhenUsed/>
    <w:rsid w:val="006F48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8A9"/>
    <w:rPr>
      <w:sz w:val="20"/>
      <w:szCs w:val="20"/>
    </w:rPr>
  </w:style>
  <w:style w:type="character" w:styleId="FootnoteReference">
    <w:name w:val="footnote reference"/>
    <w:basedOn w:val="DefaultParagraphFont"/>
    <w:uiPriority w:val="99"/>
    <w:semiHidden/>
    <w:unhideWhenUsed/>
    <w:rsid w:val="006F48A9"/>
    <w:rPr>
      <w:vertAlign w:val="superscript"/>
    </w:rPr>
  </w:style>
  <w:style w:type="paragraph" w:styleId="Header">
    <w:name w:val="header"/>
    <w:basedOn w:val="Normal"/>
    <w:link w:val="HeaderChar"/>
    <w:unhideWhenUsed/>
    <w:rsid w:val="00F412DB"/>
    <w:pPr>
      <w:tabs>
        <w:tab w:val="center" w:pos="4680"/>
        <w:tab w:val="right" w:pos="9360"/>
      </w:tabs>
      <w:spacing w:after="0" w:line="240" w:lineRule="auto"/>
    </w:pPr>
  </w:style>
  <w:style w:type="character" w:customStyle="1" w:styleId="HeaderChar">
    <w:name w:val="Header Char"/>
    <w:basedOn w:val="DefaultParagraphFont"/>
    <w:link w:val="Header"/>
    <w:rsid w:val="00F412DB"/>
  </w:style>
  <w:style w:type="paragraph" w:styleId="Footer">
    <w:name w:val="footer"/>
    <w:basedOn w:val="Normal"/>
    <w:link w:val="FooterChar"/>
    <w:uiPriority w:val="99"/>
    <w:unhideWhenUsed/>
    <w:rsid w:val="00F41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DB"/>
  </w:style>
  <w:style w:type="character" w:styleId="PageNumber">
    <w:name w:val="page number"/>
    <w:basedOn w:val="DefaultParagraphFont"/>
    <w:semiHidden/>
    <w:unhideWhenUsed/>
    <w:rsid w:val="00F412DB"/>
  </w:style>
  <w:style w:type="character" w:customStyle="1" w:styleId="Heading3Char">
    <w:name w:val="Heading 3 Char"/>
    <w:basedOn w:val="DefaultParagraphFont"/>
    <w:link w:val="Heading3"/>
    <w:uiPriority w:val="9"/>
    <w:rsid w:val="002D713A"/>
    <w:rPr>
      <w:rFonts w:asciiTheme="majorHAnsi" w:eastAsiaTheme="majorEastAsia" w:hAnsiTheme="majorHAnsi" w:cstheme="majorBidi"/>
      <w:b/>
      <w:sz w:val="32"/>
      <w:szCs w:val="32"/>
    </w:rPr>
  </w:style>
  <w:style w:type="paragraph" w:customStyle="1" w:styleId="paragraph">
    <w:name w:val="paragraph"/>
    <w:basedOn w:val="Normal"/>
    <w:rsid w:val="00E80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0D7E"/>
  </w:style>
  <w:style w:type="character" w:customStyle="1" w:styleId="eop">
    <w:name w:val="eop"/>
    <w:basedOn w:val="DefaultParagraphFont"/>
    <w:rsid w:val="00E80D7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A0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FDB"/>
    <w:rPr>
      <w:rFonts w:ascii="Segoe UI" w:hAnsi="Segoe UI" w:cs="Segoe UI"/>
      <w:sz w:val="18"/>
      <w:szCs w:val="18"/>
    </w:rPr>
  </w:style>
  <w:style w:type="paragraph" w:styleId="TOCHeading">
    <w:name w:val="TOC Heading"/>
    <w:basedOn w:val="Heading1"/>
    <w:next w:val="Normal"/>
    <w:uiPriority w:val="39"/>
    <w:unhideWhenUsed/>
    <w:qFormat/>
    <w:rsid w:val="009A0FDB"/>
    <w:pPr>
      <w:spacing w:after="0"/>
      <w:outlineLvl w:val="9"/>
    </w:pPr>
    <w:rPr>
      <w:b w:val="0"/>
      <w:color w:val="2F5496" w:themeColor="accent1" w:themeShade="BF"/>
    </w:rPr>
  </w:style>
  <w:style w:type="paragraph" w:styleId="TOC1">
    <w:name w:val="toc 1"/>
    <w:basedOn w:val="Normal"/>
    <w:next w:val="Normal"/>
    <w:autoRedefine/>
    <w:uiPriority w:val="39"/>
    <w:unhideWhenUsed/>
    <w:rsid w:val="009A0FDB"/>
    <w:pPr>
      <w:spacing w:after="100"/>
    </w:pPr>
  </w:style>
  <w:style w:type="paragraph" w:styleId="TOC2">
    <w:name w:val="toc 2"/>
    <w:basedOn w:val="Normal"/>
    <w:next w:val="Normal"/>
    <w:autoRedefine/>
    <w:uiPriority w:val="39"/>
    <w:unhideWhenUsed/>
    <w:rsid w:val="009A0FDB"/>
    <w:pPr>
      <w:spacing w:after="100"/>
      <w:ind w:left="220"/>
    </w:pPr>
  </w:style>
  <w:style w:type="paragraph" w:styleId="TOC3">
    <w:name w:val="toc 3"/>
    <w:basedOn w:val="Normal"/>
    <w:next w:val="Normal"/>
    <w:autoRedefine/>
    <w:uiPriority w:val="39"/>
    <w:unhideWhenUsed/>
    <w:rsid w:val="009A0FDB"/>
    <w:pPr>
      <w:spacing w:after="100"/>
      <w:ind w:left="440"/>
    </w:pPr>
  </w:style>
  <w:style w:type="character" w:styleId="FollowedHyperlink">
    <w:name w:val="FollowedHyperlink"/>
    <w:basedOn w:val="DefaultParagraphFont"/>
    <w:uiPriority w:val="99"/>
    <w:semiHidden/>
    <w:unhideWhenUsed/>
    <w:rsid w:val="009A0FDB"/>
    <w:rPr>
      <w:color w:val="954F72" w:themeColor="followedHyperlink"/>
      <w:u w:val="single"/>
    </w:rPr>
  </w:style>
  <w:style w:type="character" w:customStyle="1" w:styleId="Heading4Char">
    <w:name w:val="Heading 4 Char"/>
    <w:basedOn w:val="DefaultParagraphFont"/>
    <w:link w:val="Heading4"/>
    <w:uiPriority w:val="9"/>
    <w:rsid w:val="002D713A"/>
    <w:rPr>
      <w:rFonts w:asciiTheme="majorHAnsi" w:eastAsiaTheme="majorEastAsia" w:hAnsiTheme="majorHAnsi" w:cstheme="majorBidi"/>
      <w:b/>
      <w:i/>
      <w:iCs/>
      <w:sz w:val="28"/>
      <w:szCs w:val="28"/>
    </w:rPr>
  </w:style>
  <w:style w:type="paragraph" w:customStyle="1" w:styleId="displayhead">
    <w:name w:val="display head"/>
    <w:basedOn w:val="Heading1"/>
    <w:qFormat/>
    <w:rsid w:val="00F9018C"/>
    <w:pPr>
      <w:keepLines w:val="0"/>
      <w:spacing w:before="0" w:after="0" w:line="240" w:lineRule="auto"/>
    </w:pPr>
    <w:rPr>
      <w:rFonts w:ascii="Calibri" w:eastAsia="Times New Roman" w:hAnsi="Calibri" w:cs="Times New Roman"/>
      <w:bCs/>
      <w:color w:val="7030A0"/>
      <w:kern w:val="32"/>
      <w:sz w:val="56"/>
      <w:szCs w:val="40"/>
      <w:lang w:val="en-CA"/>
    </w:rPr>
  </w:style>
  <w:style w:type="paragraph" w:styleId="CommentSubject">
    <w:name w:val="annotation subject"/>
    <w:basedOn w:val="CommentText"/>
    <w:next w:val="CommentText"/>
    <w:link w:val="CommentSubjectChar"/>
    <w:uiPriority w:val="99"/>
    <w:semiHidden/>
    <w:unhideWhenUsed/>
    <w:rsid w:val="008A6313"/>
    <w:rPr>
      <w:b/>
      <w:bCs/>
    </w:rPr>
  </w:style>
  <w:style w:type="character" w:customStyle="1" w:styleId="CommentSubjectChar">
    <w:name w:val="Comment Subject Char"/>
    <w:basedOn w:val="CommentTextChar"/>
    <w:link w:val="CommentSubject"/>
    <w:uiPriority w:val="99"/>
    <w:semiHidden/>
    <w:rsid w:val="008A63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ca/documents/advocacy_p5.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pa.ca/documents/advocacy_p5.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urcommons.ca/Parliamentarians/en/members" TargetMode="External"/><Relationship Id="rId10" Type="http://schemas.openxmlformats.org/officeDocument/2006/relationships/endnotes" Target="endnotes.xml"/><Relationship Id="rId19" Type="http://schemas.openxmlformats.org/officeDocument/2006/relationships/fontTable" Target="fontTable.xml"/><Relationship Id="R4f76d50650d7454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sers/ch711251/OneDrive%20-%20The%20United%20Church%20of%20Canada/Election%20Stuff/F%20&amp;%20P%20page%20post%20election/How-to-Take-Great-Notes-in-a-Lobby-Mee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14" ma:contentTypeDescription="Create a new document." ma:contentTypeScope="" ma:versionID="efbad001a30761ac368ce088d22267ed">
  <xsd:schema xmlns:xsd="http://www.w3.org/2001/XMLSchema" xmlns:xs="http://www.w3.org/2001/XMLSchema" xmlns:p="http://schemas.microsoft.com/office/2006/metadata/properties" xmlns:ns3="499c420e-0b5b-4562-a19d-a946ef8cb126" xmlns:ns4="af90bf20-2125-4338-8edc-6160896113d8" targetNamespace="http://schemas.microsoft.com/office/2006/metadata/properties" ma:root="true" ma:fieldsID="75ad2c183dec00c1633b5a2248f22dc5" ns3:_="" ns4:_="">
    <xsd:import namespace="499c420e-0b5b-4562-a19d-a946ef8cb126"/>
    <xsd:import namespace="af90bf20-2125-4338-8edc-6160896113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0bf20-2125-4338-8edc-616089611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C947D-63A8-430F-AFD0-CD4DA7FF376D}">
  <ds:schemaRefs>
    <ds:schemaRef ds:uri="http://purl.org/dc/term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af90bf20-2125-4338-8edc-6160896113d8"/>
    <ds:schemaRef ds:uri="http://schemas.openxmlformats.org/package/2006/metadata/core-properties"/>
    <ds:schemaRef ds:uri="http://purl.org/dc/elements/1.1/"/>
    <ds:schemaRef ds:uri="http://purl.org/dc/dcmitype/"/>
    <ds:schemaRef ds:uri="499c420e-0b5b-4562-a19d-a946ef8cb126"/>
  </ds:schemaRefs>
</ds:datastoreItem>
</file>

<file path=customXml/itemProps2.xml><?xml version="1.0" encoding="utf-8"?>
<ds:datastoreItem xmlns:ds="http://schemas.openxmlformats.org/officeDocument/2006/customXml" ds:itemID="{F5FC79BF-3060-4450-AD34-A7169DC6BB3E}">
  <ds:schemaRefs>
    <ds:schemaRef ds:uri="http://schemas.microsoft.com/sharepoint/v3/contenttype/forms"/>
  </ds:schemaRefs>
</ds:datastoreItem>
</file>

<file path=customXml/itemProps3.xml><?xml version="1.0" encoding="utf-8"?>
<ds:datastoreItem xmlns:ds="http://schemas.openxmlformats.org/officeDocument/2006/customXml" ds:itemID="{7FDA0343-91D7-48B5-9F1D-96B124D41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af90bf20-2125-4338-8edc-61608961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4C6BF-5A29-4731-9AE2-788131CD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Meeting Effectively with Elected Officials</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Effectively with Elected Officials</dc:title>
  <dc:subject>Checklists and note-taking templates for official meetings.</dc:subject>
  <dc:creator>The United Church of Canada</dc:creator>
  <cp:keywords>election, officials, meetings, issues</cp:keywords>
  <dc:description/>
  <cp:lastModifiedBy>Cara James</cp:lastModifiedBy>
  <cp:revision>4</cp:revision>
  <dcterms:created xsi:type="dcterms:W3CDTF">2022-04-07T17:53:00Z</dcterms:created>
  <dcterms:modified xsi:type="dcterms:W3CDTF">2022-04-14T18:31:00Z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