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7A4A" w14:textId="633F1408" w:rsidR="00CA33F4" w:rsidRPr="00CA6F36" w:rsidRDefault="005B308A" w:rsidP="00CA6F36">
      <w:pPr>
        <w:pStyle w:val="Heading1"/>
      </w:pPr>
      <w:bookmarkStart w:id="0" w:name="_GoBack"/>
      <w:bookmarkEnd w:id="0"/>
      <w:r w:rsidRPr="00CA6F36">
        <w:t>Anti-Racism Action Plan</w:t>
      </w:r>
      <w:r w:rsidR="00530077" w:rsidRPr="00CA6F36">
        <w:t xml:space="preserve"> for The United Church of Canada</w:t>
      </w:r>
    </w:p>
    <w:p w14:paraId="2493B9D1" w14:textId="6F5A3573" w:rsidR="00CA33F4" w:rsidRPr="00CA6F36" w:rsidRDefault="00CA33F4" w:rsidP="00CA6F36">
      <w:pPr>
        <w:pStyle w:val="Heading1"/>
        <w:spacing w:before="0" w:after="240"/>
      </w:pPr>
      <w:r w:rsidRPr="00CA6F36">
        <w:t xml:space="preserve">Goals </w:t>
      </w:r>
      <w:r w:rsidR="00530077" w:rsidRPr="00CA6F36">
        <w:t xml:space="preserve">for </w:t>
      </w:r>
      <w:r w:rsidRPr="00CA6F36">
        <w:t>2022-2025</w:t>
      </w:r>
    </w:p>
    <w:p w14:paraId="62DF4ED5" w14:textId="4BE2E298" w:rsidR="00CA6F36" w:rsidRDefault="00CA6F36">
      <w:pPr>
        <w:rPr>
          <w:rFonts w:cstheme="minorHAnsi"/>
        </w:rPr>
      </w:pPr>
      <w:r>
        <w:rPr>
          <w:rFonts w:cstheme="minorHAnsi"/>
        </w:rPr>
        <w:t>T</w:t>
      </w:r>
      <w:r w:rsidR="000C25D9" w:rsidRPr="00E10EC9">
        <w:rPr>
          <w:rFonts w:cstheme="minorHAnsi"/>
        </w:rPr>
        <w:t>he Anti-Racism Common Table—one of the United Church’s national committees—began to work on developing an Anti-Racism Action Plan for The United Church of Canada</w:t>
      </w:r>
      <w:r>
        <w:rPr>
          <w:rFonts w:cstheme="minorHAnsi"/>
        </w:rPr>
        <w:t xml:space="preserve"> after the General Council made a commitment to becoming an anti-racist denomination in October 2020</w:t>
      </w:r>
      <w:r w:rsidR="000C25D9" w:rsidRPr="00E10EC9">
        <w:rPr>
          <w:rFonts w:cstheme="minorHAnsi"/>
        </w:rPr>
        <w:t xml:space="preserve">. </w:t>
      </w:r>
    </w:p>
    <w:p w14:paraId="2180E593" w14:textId="7BB048B5" w:rsidR="00961C21" w:rsidRDefault="000C25D9">
      <w:pPr>
        <w:rPr>
          <w:rFonts w:cstheme="minorHAnsi"/>
        </w:rPr>
      </w:pPr>
      <w:r w:rsidRPr="00E10EC9">
        <w:rPr>
          <w:rFonts w:cstheme="minorHAnsi"/>
        </w:rPr>
        <w:t xml:space="preserve">This national committee is made up of people from a variety of regions across the country, a diverse group of people who are </w:t>
      </w:r>
      <w:r w:rsidR="00E10EC9">
        <w:rPr>
          <w:rFonts w:cstheme="minorHAnsi"/>
        </w:rPr>
        <w:t xml:space="preserve">active </w:t>
      </w:r>
      <w:r w:rsidRPr="00E10EC9">
        <w:rPr>
          <w:rFonts w:cstheme="minorHAnsi"/>
        </w:rPr>
        <w:t xml:space="preserve">in their </w:t>
      </w:r>
      <w:r w:rsidR="00E10EC9">
        <w:rPr>
          <w:rFonts w:cstheme="minorHAnsi"/>
        </w:rPr>
        <w:t xml:space="preserve">local ministries </w:t>
      </w:r>
      <w:r w:rsidR="00CA6F36">
        <w:rPr>
          <w:rFonts w:cstheme="minorHAnsi"/>
        </w:rPr>
        <w:t xml:space="preserve">and </w:t>
      </w:r>
      <w:r w:rsidRPr="00E10EC9">
        <w:rPr>
          <w:rFonts w:cstheme="minorHAnsi"/>
        </w:rPr>
        <w:t>who identify as Indigenous, racialized, and White peoples.</w:t>
      </w:r>
      <w:r w:rsidR="000E4FE2" w:rsidRPr="00E10EC9">
        <w:rPr>
          <w:rFonts w:cstheme="minorHAnsi"/>
        </w:rPr>
        <w:t xml:space="preserve"> </w:t>
      </w:r>
    </w:p>
    <w:p w14:paraId="612AA2B3" w14:textId="317D4A16" w:rsidR="00CA6F36" w:rsidRPr="00CA6F36" w:rsidRDefault="00CA6F36" w:rsidP="00BF229C">
      <w:pPr>
        <w:pStyle w:val="Heading2"/>
        <w:spacing w:after="240"/>
      </w:pPr>
      <w:r w:rsidRPr="00CA6F36">
        <w:t xml:space="preserve">Development of </w:t>
      </w:r>
      <w:r>
        <w:t xml:space="preserve">the </w:t>
      </w:r>
      <w:r w:rsidRPr="00CA6F36">
        <w:t>Action Plan Goals</w:t>
      </w:r>
    </w:p>
    <w:p w14:paraId="1F696433" w14:textId="77777777" w:rsidR="00BF229C" w:rsidRPr="00BF229C" w:rsidRDefault="000E4FE2" w:rsidP="00BF229C">
      <w:r w:rsidRPr="00E10EC9">
        <w:rPr>
          <w:rFonts w:cstheme="minorHAnsi"/>
        </w:rPr>
        <w:t xml:space="preserve">The </w:t>
      </w:r>
      <w:r w:rsidR="00B907AA" w:rsidRPr="00E10EC9">
        <w:rPr>
          <w:rFonts w:cstheme="minorHAnsi"/>
        </w:rPr>
        <w:t>faithfu</w:t>
      </w:r>
      <w:r w:rsidRPr="00E10EC9">
        <w:rPr>
          <w:rFonts w:cstheme="minorHAnsi"/>
        </w:rPr>
        <w:t xml:space="preserve">l work of the Anti-Racism Common Table led to </w:t>
      </w:r>
      <w:r w:rsidR="00895252" w:rsidRPr="00E10EC9">
        <w:rPr>
          <w:rFonts w:cstheme="minorHAnsi"/>
        </w:rPr>
        <w:t>the development</w:t>
      </w:r>
      <w:r w:rsidR="00C4552D" w:rsidRPr="00E10EC9">
        <w:rPr>
          <w:rFonts w:cstheme="minorHAnsi"/>
        </w:rPr>
        <w:t xml:space="preserve"> a series of</w:t>
      </w:r>
      <w:r w:rsidRPr="00E10EC9">
        <w:rPr>
          <w:rFonts w:cstheme="minorHAnsi"/>
        </w:rPr>
        <w:t xml:space="preserve"> </w:t>
      </w:r>
      <w:r w:rsidR="00725937" w:rsidRPr="00E10EC9">
        <w:rPr>
          <w:rFonts w:cstheme="minorHAnsi"/>
        </w:rPr>
        <w:t>goals for a</w:t>
      </w:r>
      <w:r w:rsidRPr="00E10EC9">
        <w:rPr>
          <w:rFonts w:cstheme="minorHAnsi"/>
        </w:rPr>
        <w:t xml:space="preserve"> 3-year Anti-Racism Action Plan</w:t>
      </w:r>
      <w:r w:rsidR="00C4552D" w:rsidRPr="00E10EC9">
        <w:rPr>
          <w:rFonts w:cstheme="minorHAnsi"/>
        </w:rPr>
        <w:t xml:space="preserve"> for the church as a whole. </w:t>
      </w:r>
      <w:r w:rsidR="00BF229C" w:rsidRPr="00E10EC9">
        <w:rPr>
          <w:rFonts w:cstheme="minorHAnsi"/>
        </w:rPr>
        <w:t>The Anti-Racism Action Plan was</w:t>
      </w:r>
      <w:r w:rsidR="00BF229C" w:rsidRPr="00BF229C">
        <w:t xml:space="preserve"> developed in the context of the General Council Office Strategic Plan, with initiatives building on the commitments to becoming an anti-racist and intercultural church. </w:t>
      </w:r>
    </w:p>
    <w:p w14:paraId="2F4491D5" w14:textId="2EA41C2C" w:rsidR="00C4552D" w:rsidRPr="00E10EC9" w:rsidRDefault="00895252">
      <w:pPr>
        <w:rPr>
          <w:rFonts w:cstheme="minorHAnsi"/>
        </w:rPr>
      </w:pPr>
      <w:r w:rsidRPr="00E10EC9">
        <w:rPr>
          <w:rFonts w:cstheme="minorHAnsi"/>
        </w:rPr>
        <w:t>Once the</w:t>
      </w:r>
      <w:r w:rsidR="00961C21" w:rsidRPr="00E10EC9">
        <w:rPr>
          <w:rFonts w:cstheme="minorHAnsi"/>
        </w:rPr>
        <w:t>se</w:t>
      </w:r>
      <w:r w:rsidRPr="00E10EC9">
        <w:rPr>
          <w:rFonts w:cstheme="minorHAnsi"/>
        </w:rPr>
        <w:t xml:space="preserve"> goals were drafted, the Anti-Racism Common Table held several </w:t>
      </w:r>
      <w:r w:rsidR="00D761A6" w:rsidRPr="00E10EC9">
        <w:rPr>
          <w:rFonts w:cstheme="minorHAnsi"/>
        </w:rPr>
        <w:t xml:space="preserve">online </w:t>
      </w:r>
      <w:r w:rsidRPr="00E10EC9">
        <w:rPr>
          <w:rFonts w:cstheme="minorHAnsi"/>
        </w:rPr>
        <w:t>consultations, as well as an online survey, that invited people</w:t>
      </w:r>
      <w:r w:rsidR="00D761A6" w:rsidRPr="00E10EC9">
        <w:rPr>
          <w:rFonts w:cstheme="minorHAnsi"/>
        </w:rPr>
        <w:t xml:space="preserve"> across the church</w:t>
      </w:r>
      <w:r w:rsidRPr="00E10EC9">
        <w:rPr>
          <w:rFonts w:cstheme="minorHAnsi"/>
        </w:rPr>
        <w:t xml:space="preserve"> </w:t>
      </w:r>
      <w:r w:rsidR="00961C21" w:rsidRPr="00E10EC9">
        <w:rPr>
          <w:rFonts w:cstheme="minorHAnsi"/>
        </w:rPr>
        <w:t xml:space="preserve">to share feedback </w:t>
      </w:r>
      <w:r w:rsidR="00E05554" w:rsidRPr="00E10EC9">
        <w:rPr>
          <w:rFonts w:cstheme="minorHAnsi"/>
        </w:rPr>
        <w:t>on</w:t>
      </w:r>
      <w:r w:rsidR="008C7AA6" w:rsidRPr="00E10EC9">
        <w:rPr>
          <w:rFonts w:cstheme="minorHAnsi"/>
        </w:rPr>
        <w:t xml:space="preserve"> the goals, </w:t>
      </w:r>
      <w:r w:rsidR="00D761A6" w:rsidRPr="00E10EC9">
        <w:rPr>
          <w:rFonts w:cstheme="minorHAnsi"/>
        </w:rPr>
        <w:t>including reflection on</w:t>
      </w:r>
      <w:r w:rsidR="008C7AA6" w:rsidRPr="00E10EC9">
        <w:rPr>
          <w:rFonts w:cstheme="minorHAnsi"/>
        </w:rPr>
        <w:t xml:space="preserve"> how these goals might have life </w:t>
      </w:r>
      <w:r w:rsidR="00BF229C">
        <w:rPr>
          <w:rFonts w:cstheme="minorHAnsi"/>
        </w:rPr>
        <w:t xml:space="preserve">within the contexts of their </w:t>
      </w:r>
      <w:r w:rsidR="008C7AA6" w:rsidRPr="00E10EC9">
        <w:rPr>
          <w:rFonts w:cstheme="minorHAnsi"/>
        </w:rPr>
        <w:t>ministr</w:t>
      </w:r>
      <w:r w:rsidR="00BF229C">
        <w:rPr>
          <w:rFonts w:cstheme="minorHAnsi"/>
        </w:rPr>
        <w:t>ies</w:t>
      </w:r>
      <w:r w:rsidR="008C7AA6" w:rsidRPr="00E10EC9">
        <w:rPr>
          <w:rFonts w:cstheme="minorHAnsi"/>
        </w:rPr>
        <w:t>.</w:t>
      </w:r>
      <w:r w:rsidR="00E05554" w:rsidRPr="00E10EC9">
        <w:rPr>
          <w:rFonts w:cstheme="minorHAnsi"/>
        </w:rPr>
        <w:t xml:space="preserve"> The input from the consultation process was incorporated into re-drafting and revising the goals for the action plan, and the goals were</w:t>
      </w:r>
      <w:r w:rsidR="00D761A6" w:rsidRPr="00E10EC9">
        <w:rPr>
          <w:rFonts w:cstheme="minorHAnsi"/>
        </w:rPr>
        <w:t xml:space="preserve"> subsequently</w:t>
      </w:r>
      <w:r w:rsidR="00E05554" w:rsidRPr="00E10EC9">
        <w:rPr>
          <w:rFonts w:cstheme="minorHAnsi"/>
        </w:rPr>
        <w:t xml:space="preserve"> updated and edited.</w:t>
      </w:r>
      <w:r w:rsidR="00400CB8" w:rsidRPr="00E10EC9">
        <w:rPr>
          <w:rFonts w:cstheme="minorHAnsi"/>
        </w:rPr>
        <w:t xml:space="preserve"> Finally, the goals were reviewed by the Executive of General Council.</w:t>
      </w:r>
    </w:p>
    <w:p w14:paraId="393AAECC" w14:textId="3AD697F2" w:rsidR="000C25D9" w:rsidRPr="00E10EC9" w:rsidRDefault="00C4552D">
      <w:pPr>
        <w:rPr>
          <w:rFonts w:cstheme="minorHAnsi"/>
        </w:rPr>
      </w:pPr>
      <w:r w:rsidRPr="00E10EC9">
        <w:rPr>
          <w:rFonts w:cstheme="minorHAnsi"/>
        </w:rPr>
        <w:t>The goals fall into 5 different theme areas:</w:t>
      </w:r>
    </w:p>
    <w:p w14:paraId="558FE5CC" w14:textId="5A4C914F" w:rsidR="00E22453" w:rsidRPr="00E10EC9" w:rsidRDefault="00E22453" w:rsidP="4D210462">
      <w:pPr>
        <w:pStyle w:val="ListParagraph"/>
        <w:numPr>
          <w:ilvl w:val="0"/>
          <w:numId w:val="15"/>
        </w:numPr>
      </w:pPr>
      <w:r w:rsidRPr="4D210462">
        <w:t xml:space="preserve">Education and </w:t>
      </w:r>
      <w:r w:rsidR="4B5FFCEF" w:rsidRPr="4D210462">
        <w:t>A</w:t>
      </w:r>
      <w:r w:rsidRPr="4D210462">
        <w:t>wareness</w:t>
      </w:r>
    </w:p>
    <w:p w14:paraId="313811C1" w14:textId="21A1ECCD" w:rsidR="00E22453" w:rsidRPr="00E10EC9" w:rsidRDefault="00E22453" w:rsidP="00E22453">
      <w:pPr>
        <w:pStyle w:val="ListParagraph"/>
        <w:numPr>
          <w:ilvl w:val="0"/>
          <w:numId w:val="15"/>
        </w:numPr>
        <w:rPr>
          <w:rFonts w:cstheme="minorHAnsi"/>
        </w:rPr>
      </w:pPr>
      <w:r w:rsidRPr="00E10EC9">
        <w:rPr>
          <w:rFonts w:cstheme="minorHAnsi"/>
        </w:rPr>
        <w:t xml:space="preserve">Theology </w:t>
      </w:r>
    </w:p>
    <w:p w14:paraId="7EA398D2" w14:textId="2835C0F4" w:rsidR="00E22453" w:rsidRPr="00E10EC9" w:rsidRDefault="00E22453" w:rsidP="00E22453">
      <w:pPr>
        <w:pStyle w:val="ListParagraph"/>
        <w:numPr>
          <w:ilvl w:val="0"/>
          <w:numId w:val="15"/>
        </w:numPr>
        <w:rPr>
          <w:rFonts w:cstheme="minorHAnsi"/>
        </w:rPr>
      </w:pPr>
      <w:r w:rsidRPr="00E10EC9">
        <w:rPr>
          <w:rFonts w:cstheme="minorHAnsi"/>
        </w:rPr>
        <w:t>Advocacy</w:t>
      </w:r>
    </w:p>
    <w:p w14:paraId="226C1647" w14:textId="2884B26E" w:rsidR="00E22453" w:rsidRPr="00E10EC9" w:rsidRDefault="00E22453" w:rsidP="00E22453">
      <w:pPr>
        <w:pStyle w:val="ListParagraph"/>
        <w:numPr>
          <w:ilvl w:val="0"/>
          <w:numId w:val="15"/>
        </w:numPr>
        <w:rPr>
          <w:rFonts w:cstheme="minorHAnsi"/>
        </w:rPr>
      </w:pPr>
      <w:r w:rsidRPr="00E10EC9">
        <w:rPr>
          <w:rFonts w:cstheme="minorHAnsi"/>
        </w:rPr>
        <w:t>Governance</w:t>
      </w:r>
    </w:p>
    <w:p w14:paraId="294D07EC" w14:textId="2FF4F8B7" w:rsidR="00E22453" w:rsidRPr="00E10EC9" w:rsidRDefault="00E22453" w:rsidP="4D210462">
      <w:pPr>
        <w:pStyle w:val="ListParagraph"/>
        <w:numPr>
          <w:ilvl w:val="0"/>
          <w:numId w:val="15"/>
        </w:numPr>
      </w:pPr>
      <w:r w:rsidRPr="4D210462">
        <w:t xml:space="preserve">Healing and </w:t>
      </w:r>
      <w:r w:rsidR="4600144E" w:rsidRPr="4D210462">
        <w:t>A</w:t>
      </w:r>
      <w:r w:rsidRPr="4D210462">
        <w:t>ccountability</w:t>
      </w:r>
    </w:p>
    <w:p w14:paraId="58E8371A" w14:textId="77777777" w:rsidR="00BF229C" w:rsidRPr="00BF229C" w:rsidRDefault="00E22453" w:rsidP="00BF229C">
      <w:r w:rsidRPr="00E10EC9">
        <w:rPr>
          <w:rFonts w:cstheme="minorHAnsi"/>
        </w:rPr>
        <w:t xml:space="preserve">The goals </w:t>
      </w:r>
      <w:r w:rsidR="00E10EC9" w:rsidRPr="00E10EC9">
        <w:rPr>
          <w:rFonts w:cstheme="minorHAnsi"/>
        </w:rPr>
        <w:t xml:space="preserve">that are part of the plan </w:t>
      </w:r>
      <w:r w:rsidRPr="00E10EC9">
        <w:rPr>
          <w:rFonts w:cstheme="minorHAnsi"/>
        </w:rPr>
        <w:t>are not necessarily designed to be engaged in a linear fashion</w:t>
      </w:r>
      <w:r w:rsidR="00400CB8" w:rsidRPr="00E10EC9">
        <w:rPr>
          <w:rFonts w:cstheme="minorHAnsi"/>
        </w:rPr>
        <w:t xml:space="preserve">, and the goals will be </w:t>
      </w:r>
      <w:r w:rsidR="00400CB8" w:rsidRPr="00BF229C">
        <w:t xml:space="preserve">reviewed and evaluated regularly. The goals will be the same across the church; however, they may be implemented differently depending on the regional and local context. </w:t>
      </w:r>
    </w:p>
    <w:p w14:paraId="2A2FC5E3" w14:textId="44EF1DDB" w:rsidR="00400CB8" w:rsidRPr="00BF229C" w:rsidRDefault="00400CB8" w:rsidP="00BF229C">
      <w:r w:rsidRPr="00BF229C">
        <w:t xml:space="preserve">Nationally, the goals will be accompanied by clear activities, milestones, and indicators as part of the strategic plan. </w:t>
      </w:r>
      <w:r w:rsidR="00DF42AE" w:rsidRPr="00BF229C">
        <w:t>Over time</w:t>
      </w:r>
      <w:r w:rsidRPr="00BF229C">
        <w:t>, there will be suggested activities that are descriptive (not prescriptive), and parts of the church will be supported in the development of their own action strategies.</w:t>
      </w:r>
    </w:p>
    <w:p w14:paraId="437EB586" w14:textId="143464A8" w:rsidR="006E11B2" w:rsidRDefault="006E11B2">
      <w:pPr>
        <w:rPr>
          <w:rFonts w:eastAsia="Times New Roman" w:cstheme="minorHAnsi"/>
          <w:lang w:eastAsia="en-CA"/>
        </w:rPr>
      </w:pPr>
      <w:r>
        <w:rPr>
          <w:rFonts w:cstheme="minorHAnsi"/>
        </w:rPr>
        <w:br w:type="page"/>
      </w:r>
    </w:p>
    <w:tbl>
      <w:tblPr>
        <w:tblStyle w:val="TableGrid"/>
        <w:tblW w:w="9350" w:type="dxa"/>
        <w:tblLook w:val="04A0" w:firstRow="1" w:lastRow="0" w:firstColumn="1" w:lastColumn="0" w:noHBand="0" w:noVBand="1"/>
      </w:tblPr>
      <w:tblGrid>
        <w:gridCol w:w="607"/>
        <w:gridCol w:w="8743"/>
      </w:tblGrid>
      <w:tr w:rsidR="005B308A" w14:paraId="212D5C9C" w14:textId="77777777" w:rsidTr="00C63E1F">
        <w:tc>
          <w:tcPr>
            <w:tcW w:w="9350" w:type="dxa"/>
            <w:gridSpan w:val="2"/>
          </w:tcPr>
          <w:p w14:paraId="52A864BC" w14:textId="400C817F" w:rsidR="005B308A" w:rsidRPr="008351B6" w:rsidRDefault="005B308A" w:rsidP="008351B6">
            <w:pPr>
              <w:spacing w:before="120" w:after="120"/>
              <w:rPr>
                <w:b/>
                <w:sz w:val="28"/>
                <w:szCs w:val="28"/>
              </w:rPr>
            </w:pPr>
            <w:r w:rsidRPr="008351B6">
              <w:rPr>
                <w:b/>
                <w:sz w:val="28"/>
                <w:szCs w:val="28"/>
              </w:rPr>
              <w:lastRenderedPageBreak/>
              <w:t>Education and Awareness</w:t>
            </w:r>
          </w:p>
        </w:tc>
      </w:tr>
      <w:tr w:rsidR="00C63E1F" w14:paraId="6B152A41" w14:textId="77777777" w:rsidTr="00C63E1F">
        <w:trPr>
          <w:gridBefore w:val="1"/>
          <w:wBefore w:w="607" w:type="dxa"/>
        </w:trPr>
        <w:tc>
          <w:tcPr>
            <w:tcW w:w="8743" w:type="dxa"/>
          </w:tcPr>
          <w:p w14:paraId="16523703" w14:textId="084D2BB9" w:rsidR="00C63E1F" w:rsidRPr="005B308A" w:rsidRDefault="00C63E1F" w:rsidP="008351B6">
            <w:pPr>
              <w:spacing w:before="120" w:after="120"/>
            </w:pPr>
            <w:r>
              <w:t>3-year goals:</w:t>
            </w:r>
          </w:p>
        </w:tc>
      </w:tr>
      <w:tr w:rsidR="00323668" w14:paraId="042CCFC0" w14:textId="77777777" w:rsidTr="00C63E1F">
        <w:trPr>
          <w:gridBefore w:val="1"/>
          <w:wBefore w:w="607" w:type="dxa"/>
        </w:trPr>
        <w:tc>
          <w:tcPr>
            <w:tcW w:w="8743" w:type="dxa"/>
          </w:tcPr>
          <w:p w14:paraId="64469E1E" w14:textId="77777777" w:rsidR="00323668" w:rsidRDefault="00323668" w:rsidP="00C63E1F">
            <w:pPr>
              <w:pStyle w:val="ListParagraph"/>
              <w:numPr>
                <w:ilvl w:val="0"/>
                <w:numId w:val="16"/>
              </w:numPr>
              <w:spacing w:before="120" w:after="120"/>
            </w:pPr>
            <w:r w:rsidRPr="005B308A">
              <w:t>Understand the diverse impacts of colonialism, White supremacy, and racism in our church. This includes, but is not limited to, anti-Indigenous, anti-Black, anti-Asian, anti-immigrant, and internalized racism.</w:t>
            </w:r>
          </w:p>
        </w:tc>
      </w:tr>
      <w:tr w:rsidR="00323668" w14:paraId="6E3ABD72" w14:textId="77777777" w:rsidTr="00C63E1F">
        <w:trPr>
          <w:gridBefore w:val="1"/>
          <w:wBefore w:w="607" w:type="dxa"/>
        </w:trPr>
        <w:tc>
          <w:tcPr>
            <w:tcW w:w="8743" w:type="dxa"/>
          </w:tcPr>
          <w:p w14:paraId="462AACFA" w14:textId="77777777" w:rsidR="00323668" w:rsidRDefault="00323668" w:rsidP="00C63E1F">
            <w:pPr>
              <w:pStyle w:val="ListParagraph"/>
              <w:numPr>
                <w:ilvl w:val="0"/>
                <w:numId w:val="16"/>
              </w:numPr>
              <w:spacing w:before="120" w:after="120"/>
            </w:pPr>
            <w:r w:rsidRPr="005B308A">
              <w:t>Move from simply acquiring knowledge to learning how to transform individual behaviours.</w:t>
            </w:r>
          </w:p>
        </w:tc>
      </w:tr>
      <w:tr w:rsidR="00323668" w14:paraId="58590AD6" w14:textId="77777777" w:rsidTr="00C63E1F">
        <w:trPr>
          <w:gridBefore w:val="1"/>
          <w:wBefore w:w="607" w:type="dxa"/>
        </w:trPr>
        <w:tc>
          <w:tcPr>
            <w:tcW w:w="8743" w:type="dxa"/>
          </w:tcPr>
          <w:p w14:paraId="5E82BB51" w14:textId="77777777" w:rsidR="00323668" w:rsidRDefault="00323668" w:rsidP="00C63E1F">
            <w:pPr>
              <w:pStyle w:val="ListParagraph"/>
              <w:numPr>
                <w:ilvl w:val="0"/>
                <w:numId w:val="16"/>
              </w:numPr>
              <w:spacing w:before="120" w:after="120"/>
            </w:pPr>
            <w:r w:rsidRPr="005B308A">
              <w:t>Resist and reject the power and privilege that come from Whiteness, and work instead to restore right relationship. Start to give back resources, real estate, and artifacts taken from Indigenous and racialized communities. Where returning what was taken is no longer possible, compensate Indigenous and racialized communities.</w:t>
            </w:r>
          </w:p>
        </w:tc>
      </w:tr>
    </w:tbl>
    <w:p w14:paraId="6B01899C" w14:textId="2A679794" w:rsidR="005B308A" w:rsidRDefault="005B308A"/>
    <w:tbl>
      <w:tblPr>
        <w:tblStyle w:val="TableGrid"/>
        <w:tblW w:w="9350" w:type="dxa"/>
        <w:tblLook w:val="04A0" w:firstRow="1" w:lastRow="0" w:firstColumn="1" w:lastColumn="0" w:noHBand="0" w:noVBand="1"/>
      </w:tblPr>
      <w:tblGrid>
        <w:gridCol w:w="607"/>
        <w:gridCol w:w="8743"/>
      </w:tblGrid>
      <w:tr w:rsidR="00F36D40" w14:paraId="7AF5B7E4" w14:textId="77777777" w:rsidTr="00C63E1F">
        <w:tc>
          <w:tcPr>
            <w:tcW w:w="9350" w:type="dxa"/>
            <w:gridSpan w:val="2"/>
          </w:tcPr>
          <w:p w14:paraId="5B76E32A" w14:textId="77777777" w:rsidR="00F36D40" w:rsidRPr="005B308A" w:rsidRDefault="00F36D40" w:rsidP="00A76D0F">
            <w:pPr>
              <w:spacing w:before="120" w:after="120"/>
            </w:pPr>
            <w:r w:rsidRPr="008351B6">
              <w:rPr>
                <w:b/>
                <w:sz w:val="28"/>
                <w:szCs w:val="28"/>
              </w:rPr>
              <w:t>Theology</w:t>
            </w:r>
          </w:p>
        </w:tc>
      </w:tr>
      <w:tr w:rsidR="00C63E1F" w14:paraId="32C2B660" w14:textId="77777777" w:rsidTr="00C63E1F">
        <w:trPr>
          <w:gridBefore w:val="1"/>
          <w:wBefore w:w="607" w:type="dxa"/>
        </w:trPr>
        <w:tc>
          <w:tcPr>
            <w:tcW w:w="8743" w:type="dxa"/>
          </w:tcPr>
          <w:p w14:paraId="18B354A3" w14:textId="77777777" w:rsidR="00C63E1F" w:rsidRPr="005B308A" w:rsidRDefault="00C63E1F" w:rsidP="00A76D0F">
            <w:pPr>
              <w:spacing w:before="120" w:after="120"/>
            </w:pPr>
            <w:r>
              <w:t>3-year goals:</w:t>
            </w:r>
          </w:p>
        </w:tc>
      </w:tr>
      <w:tr w:rsidR="00F36D40" w14:paraId="789D0703" w14:textId="77777777" w:rsidTr="00C63E1F">
        <w:trPr>
          <w:gridBefore w:val="1"/>
          <w:wBefore w:w="607" w:type="dxa"/>
        </w:trPr>
        <w:tc>
          <w:tcPr>
            <w:tcW w:w="8743" w:type="dxa"/>
          </w:tcPr>
          <w:p w14:paraId="3F9CACC6" w14:textId="77777777" w:rsidR="00F36D40" w:rsidRDefault="00F36D40" w:rsidP="006E11B2">
            <w:pPr>
              <w:pStyle w:val="ListParagraph"/>
              <w:numPr>
                <w:ilvl w:val="0"/>
                <w:numId w:val="17"/>
              </w:numPr>
              <w:spacing w:before="120" w:after="120"/>
            </w:pPr>
            <w:r w:rsidRPr="008351B6">
              <w:t>Increase understanding across the church that the dominant theology of the church is based in White, male, European theology and practices, and name the need to change this.</w:t>
            </w:r>
          </w:p>
        </w:tc>
      </w:tr>
      <w:tr w:rsidR="00F36D40" w14:paraId="45A555E5" w14:textId="77777777" w:rsidTr="00C63E1F">
        <w:trPr>
          <w:gridBefore w:val="1"/>
          <w:wBefore w:w="607" w:type="dxa"/>
        </w:trPr>
        <w:tc>
          <w:tcPr>
            <w:tcW w:w="8743" w:type="dxa"/>
          </w:tcPr>
          <w:p w14:paraId="3B22EB30" w14:textId="77777777" w:rsidR="00F36D40" w:rsidRDefault="00F36D40" w:rsidP="006E11B2">
            <w:pPr>
              <w:pStyle w:val="ListParagraph"/>
              <w:numPr>
                <w:ilvl w:val="0"/>
                <w:numId w:val="17"/>
              </w:numPr>
              <w:spacing w:before="120" w:after="120"/>
            </w:pPr>
            <w:r w:rsidRPr="008351B6">
              <w:t>Recognize and encourage existing and new theologies and practices that promote multiple marginalized identities and intercultural practices and values.</w:t>
            </w:r>
          </w:p>
        </w:tc>
      </w:tr>
    </w:tbl>
    <w:p w14:paraId="632EE2E7" w14:textId="223A6A2E" w:rsidR="00F36D40" w:rsidRDefault="00F36D40"/>
    <w:tbl>
      <w:tblPr>
        <w:tblStyle w:val="TableGrid"/>
        <w:tblW w:w="9350" w:type="dxa"/>
        <w:tblLook w:val="04A0" w:firstRow="1" w:lastRow="0" w:firstColumn="1" w:lastColumn="0" w:noHBand="0" w:noVBand="1"/>
      </w:tblPr>
      <w:tblGrid>
        <w:gridCol w:w="607"/>
        <w:gridCol w:w="8743"/>
      </w:tblGrid>
      <w:tr w:rsidR="005B308A" w14:paraId="362ACBBC" w14:textId="77777777" w:rsidTr="00C63E1F">
        <w:tc>
          <w:tcPr>
            <w:tcW w:w="9350" w:type="dxa"/>
            <w:gridSpan w:val="2"/>
          </w:tcPr>
          <w:p w14:paraId="350905A8" w14:textId="77777777" w:rsidR="005B308A" w:rsidRPr="005B308A" w:rsidRDefault="005B308A" w:rsidP="008351B6">
            <w:pPr>
              <w:spacing w:before="120" w:after="120"/>
            </w:pPr>
            <w:r w:rsidRPr="008351B6">
              <w:rPr>
                <w:b/>
                <w:sz w:val="28"/>
                <w:szCs w:val="28"/>
              </w:rPr>
              <w:t>Advocacy</w:t>
            </w:r>
          </w:p>
        </w:tc>
      </w:tr>
      <w:tr w:rsidR="00C63E1F" w14:paraId="04A57E28" w14:textId="77777777" w:rsidTr="00C63E1F">
        <w:trPr>
          <w:gridBefore w:val="1"/>
          <w:wBefore w:w="607" w:type="dxa"/>
        </w:trPr>
        <w:tc>
          <w:tcPr>
            <w:tcW w:w="8743" w:type="dxa"/>
          </w:tcPr>
          <w:p w14:paraId="0900F436" w14:textId="77777777" w:rsidR="00C63E1F" w:rsidRPr="005B308A" w:rsidRDefault="00C63E1F" w:rsidP="00A76D0F">
            <w:pPr>
              <w:spacing w:before="120" w:after="120"/>
            </w:pPr>
            <w:r>
              <w:t>3-year goals:</w:t>
            </w:r>
          </w:p>
        </w:tc>
      </w:tr>
      <w:tr w:rsidR="00323668" w14:paraId="20A9ABAE" w14:textId="77777777" w:rsidTr="00C63E1F">
        <w:trPr>
          <w:gridBefore w:val="1"/>
          <w:wBefore w:w="607" w:type="dxa"/>
        </w:trPr>
        <w:tc>
          <w:tcPr>
            <w:tcW w:w="8743" w:type="dxa"/>
          </w:tcPr>
          <w:p w14:paraId="22D6ACA3" w14:textId="77777777" w:rsidR="00323668" w:rsidRDefault="00323668" w:rsidP="006E11B2">
            <w:pPr>
              <w:pStyle w:val="ListParagraph"/>
              <w:numPr>
                <w:ilvl w:val="0"/>
                <w:numId w:val="18"/>
              </w:numPr>
              <w:spacing w:before="120" w:after="120"/>
            </w:pPr>
            <w:r w:rsidRPr="005B308A">
              <w:t>In advocacy efforts, follow the lead of Indigenous and racialized people—who are most affected and have the best understanding—while providing support, labour, and resources. Create safer, more accessible spaces for networking for Indigenous and racialized peoples within the church that encourages anti-oppressive advocacy to develop naturally.</w:t>
            </w:r>
          </w:p>
        </w:tc>
      </w:tr>
      <w:tr w:rsidR="00323668" w14:paraId="37C0FAFB" w14:textId="77777777" w:rsidTr="00C63E1F">
        <w:trPr>
          <w:gridBefore w:val="1"/>
          <w:wBefore w:w="607" w:type="dxa"/>
        </w:trPr>
        <w:tc>
          <w:tcPr>
            <w:tcW w:w="8743" w:type="dxa"/>
          </w:tcPr>
          <w:p w14:paraId="282BEA1C" w14:textId="77777777" w:rsidR="00323668" w:rsidRDefault="00323668" w:rsidP="006E11B2">
            <w:pPr>
              <w:pStyle w:val="ListParagraph"/>
              <w:numPr>
                <w:ilvl w:val="0"/>
                <w:numId w:val="18"/>
              </w:numPr>
              <w:spacing w:before="120" w:after="120"/>
            </w:pPr>
            <w:r w:rsidRPr="005B308A">
              <w:t xml:space="preserve">Develop relationships of mutuality and trust with Indigenous and racialized communities and related movements inside and outside the church. </w:t>
            </w:r>
            <w:proofErr w:type="gramStart"/>
            <w:r w:rsidRPr="005B308A">
              <w:t>Take into account</w:t>
            </w:r>
            <w:proofErr w:type="gramEnd"/>
            <w:r w:rsidRPr="005B308A">
              <w:t xml:space="preserve"> overlapping oppressions, and do not assume everyone sharing one social group all thinks and feels the same way.</w:t>
            </w:r>
          </w:p>
        </w:tc>
      </w:tr>
      <w:tr w:rsidR="00323668" w14:paraId="3D20B400" w14:textId="77777777" w:rsidTr="00C63E1F">
        <w:trPr>
          <w:gridBefore w:val="1"/>
          <w:wBefore w:w="607" w:type="dxa"/>
        </w:trPr>
        <w:tc>
          <w:tcPr>
            <w:tcW w:w="8743" w:type="dxa"/>
          </w:tcPr>
          <w:p w14:paraId="01693B9D" w14:textId="77777777" w:rsidR="00323668" w:rsidRDefault="00323668" w:rsidP="006E11B2">
            <w:pPr>
              <w:pStyle w:val="ListParagraph"/>
              <w:numPr>
                <w:ilvl w:val="0"/>
                <w:numId w:val="18"/>
              </w:numPr>
              <w:spacing w:before="120" w:after="120"/>
            </w:pPr>
            <w:r w:rsidRPr="005B308A">
              <w:t>Focus on collaborative political advocacy supporting social movements here and overseas that prioritize issues affecting Indigenous and racialized leadership.</w:t>
            </w:r>
          </w:p>
        </w:tc>
      </w:tr>
      <w:tr w:rsidR="005B308A" w14:paraId="36AB8BC3" w14:textId="77777777" w:rsidTr="00C63E1F">
        <w:tc>
          <w:tcPr>
            <w:tcW w:w="9350" w:type="dxa"/>
            <w:gridSpan w:val="2"/>
          </w:tcPr>
          <w:p w14:paraId="47DE4FE3" w14:textId="77777777" w:rsidR="005B308A" w:rsidRPr="005B308A" w:rsidRDefault="005B308A" w:rsidP="008351B6">
            <w:pPr>
              <w:spacing w:before="120" w:after="120"/>
            </w:pPr>
            <w:r w:rsidRPr="008351B6">
              <w:rPr>
                <w:b/>
                <w:sz w:val="28"/>
                <w:szCs w:val="28"/>
              </w:rPr>
              <w:lastRenderedPageBreak/>
              <w:t>Governance</w:t>
            </w:r>
          </w:p>
        </w:tc>
      </w:tr>
      <w:tr w:rsidR="00C63E1F" w14:paraId="58FF79DD" w14:textId="77777777" w:rsidTr="00C63E1F">
        <w:trPr>
          <w:gridBefore w:val="1"/>
          <w:wBefore w:w="607" w:type="dxa"/>
        </w:trPr>
        <w:tc>
          <w:tcPr>
            <w:tcW w:w="8743" w:type="dxa"/>
          </w:tcPr>
          <w:p w14:paraId="54584297" w14:textId="77777777" w:rsidR="00C63E1F" w:rsidRPr="005B308A" w:rsidRDefault="00C63E1F" w:rsidP="00A76D0F">
            <w:pPr>
              <w:spacing w:before="120" w:after="120"/>
            </w:pPr>
            <w:r>
              <w:t>3-year goals:</w:t>
            </w:r>
          </w:p>
        </w:tc>
      </w:tr>
      <w:tr w:rsidR="00323668" w14:paraId="7BA79D34" w14:textId="77777777" w:rsidTr="00C63E1F">
        <w:trPr>
          <w:gridBefore w:val="1"/>
          <w:wBefore w:w="607" w:type="dxa"/>
        </w:trPr>
        <w:tc>
          <w:tcPr>
            <w:tcW w:w="8743" w:type="dxa"/>
          </w:tcPr>
          <w:p w14:paraId="6E1D7893" w14:textId="77777777" w:rsidR="00323668" w:rsidRDefault="00323668" w:rsidP="006E11B2">
            <w:pPr>
              <w:pStyle w:val="ListParagraph"/>
              <w:numPr>
                <w:ilvl w:val="0"/>
                <w:numId w:val="19"/>
              </w:numPr>
              <w:spacing w:before="120" w:after="120"/>
            </w:pPr>
            <w:r w:rsidRPr="005B308A">
              <w:t>Change composition and procedures so that governance committees are places where members are encouraged to speak from their own experiences and offer critical analysis on anti-racism issues. Ensure committee members are not all White.</w:t>
            </w:r>
          </w:p>
        </w:tc>
      </w:tr>
      <w:tr w:rsidR="00323668" w14:paraId="0020F006" w14:textId="77777777" w:rsidTr="00C63E1F">
        <w:trPr>
          <w:gridBefore w:val="1"/>
          <w:wBefore w:w="607" w:type="dxa"/>
        </w:trPr>
        <w:tc>
          <w:tcPr>
            <w:tcW w:w="8743" w:type="dxa"/>
          </w:tcPr>
          <w:p w14:paraId="6846D331" w14:textId="77777777" w:rsidR="00323668" w:rsidRDefault="00323668" w:rsidP="006E11B2">
            <w:pPr>
              <w:pStyle w:val="ListParagraph"/>
              <w:numPr>
                <w:ilvl w:val="0"/>
                <w:numId w:val="19"/>
              </w:numPr>
              <w:spacing w:before="120" w:after="120"/>
            </w:pPr>
            <w:r w:rsidRPr="005B308A">
              <w:t>Be intentional about making time to focus on relationships and processes that promote equity in church governance.</w:t>
            </w:r>
          </w:p>
        </w:tc>
      </w:tr>
      <w:tr w:rsidR="00323668" w14:paraId="6BBCC787" w14:textId="77777777" w:rsidTr="00C63E1F">
        <w:trPr>
          <w:gridBefore w:val="1"/>
          <w:wBefore w:w="607" w:type="dxa"/>
        </w:trPr>
        <w:tc>
          <w:tcPr>
            <w:tcW w:w="8743" w:type="dxa"/>
          </w:tcPr>
          <w:p w14:paraId="0AA4B4E7" w14:textId="77777777" w:rsidR="00323668" w:rsidRDefault="00323668" w:rsidP="006E11B2">
            <w:pPr>
              <w:pStyle w:val="ListParagraph"/>
              <w:numPr>
                <w:ilvl w:val="0"/>
                <w:numId w:val="19"/>
              </w:numPr>
              <w:spacing w:before="120" w:after="120"/>
            </w:pPr>
            <w:r w:rsidRPr="005B308A">
              <w:t>Ensure that our church governance policies and structures will reflect our anti-racism commitment.</w:t>
            </w:r>
          </w:p>
        </w:tc>
      </w:tr>
    </w:tbl>
    <w:p w14:paraId="72A293AB" w14:textId="77777777" w:rsidR="005B308A" w:rsidRDefault="005B308A"/>
    <w:tbl>
      <w:tblPr>
        <w:tblStyle w:val="TableGrid"/>
        <w:tblW w:w="9350" w:type="dxa"/>
        <w:tblLook w:val="04A0" w:firstRow="1" w:lastRow="0" w:firstColumn="1" w:lastColumn="0" w:noHBand="0" w:noVBand="1"/>
      </w:tblPr>
      <w:tblGrid>
        <w:gridCol w:w="607"/>
        <w:gridCol w:w="8743"/>
      </w:tblGrid>
      <w:tr w:rsidR="008351B6" w14:paraId="67F139A0" w14:textId="77777777" w:rsidTr="00C63E1F">
        <w:tc>
          <w:tcPr>
            <w:tcW w:w="9350" w:type="dxa"/>
            <w:gridSpan w:val="2"/>
          </w:tcPr>
          <w:p w14:paraId="6207FFE7" w14:textId="77777777" w:rsidR="008351B6" w:rsidRPr="005B308A" w:rsidRDefault="008351B6" w:rsidP="008351B6">
            <w:pPr>
              <w:spacing w:before="120" w:after="120"/>
            </w:pPr>
            <w:r w:rsidRPr="008351B6">
              <w:rPr>
                <w:b/>
                <w:sz w:val="28"/>
                <w:szCs w:val="28"/>
              </w:rPr>
              <w:t>Healing and Accountability</w:t>
            </w:r>
          </w:p>
        </w:tc>
      </w:tr>
      <w:tr w:rsidR="00C63E1F" w14:paraId="3BA45150" w14:textId="77777777" w:rsidTr="00C63E1F">
        <w:trPr>
          <w:gridBefore w:val="1"/>
          <w:wBefore w:w="607" w:type="dxa"/>
        </w:trPr>
        <w:tc>
          <w:tcPr>
            <w:tcW w:w="8743" w:type="dxa"/>
          </w:tcPr>
          <w:p w14:paraId="3AA734E0" w14:textId="77777777" w:rsidR="00C63E1F" w:rsidRPr="005B308A" w:rsidRDefault="00C63E1F" w:rsidP="00A76D0F">
            <w:pPr>
              <w:spacing w:before="120" w:after="120"/>
            </w:pPr>
            <w:r>
              <w:t>3-year goals:</w:t>
            </w:r>
          </w:p>
        </w:tc>
      </w:tr>
      <w:tr w:rsidR="00323668" w14:paraId="2CF43426" w14:textId="77777777" w:rsidTr="00C63E1F">
        <w:trPr>
          <w:gridBefore w:val="1"/>
          <w:wBefore w:w="607" w:type="dxa"/>
        </w:trPr>
        <w:tc>
          <w:tcPr>
            <w:tcW w:w="8743" w:type="dxa"/>
          </w:tcPr>
          <w:p w14:paraId="2C3CA0DE" w14:textId="77777777" w:rsidR="00323668" w:rsidRDefault="00323668" w:rsidP="006E11B2">
            <w:pPr>
              <w:pStyle w:val="ListParagraph"/>
              <w:numPr>
                <w:ilvl w:val="0"/>
                <w:numId w:val="20"/>
              </w:numPr>
              <w:spacing w:before="120" w:after="120"/>
            </w:pPr>
            <w:r w:rsidRPr="008351B6">
              <w:t>Support community-determined and self-defined healing for and by Indigenous and diverse racialized people from intergenerational trauma and internalized White supremacy.</w:t>
            </w:r>
          </w:p>
        </w:tc>
      </w:tr>
      <w:tr w:rsidR="00323668" w14:paraId="1209D11C" w14:textId="77777777" w:rsidTr="00C63E1F">
        <w:trPr>
          <w:gridBefore w:val="1"/>
          <w:wBefore w:w="607" w:type="dxa"/>
        </w:trPr>
        <w:tc>
          <w:tcPr>
            <w:tcW w:w="8743" w:type="dxa"/>
          </w:tcPr>
          <w:p w14:paraId="2F8164EE" w14:textId="77777777" w:rsidR="00323668" w:rsidRPr="008351B6" w:rsidRDefault="00323668" w:rsidP="006E11B2">
            <w:pPr>
              <w:pStyle w:val="ListParagraph"/>
              <w:numPr>
                <w:ilvl w:val="0"/>
                <w:numId w:val="20"/>
              </w:numPr>
              <w:spacing w:before="120" w:after="120"/>
            </w:pPr>
            <w:r w:rsidRPr="008351B6">
              <w:t>Challenge White defensiveness, and increase White emotional strength to undertake anti-oppression work at the individual level</w:t>
            </w:r>
          </w:p>
        </w:tc>
      </w:tr>
      <w:tr w:rsidR="00323668" w14:paraId="4C4B84D4" w14:textId="77777777" w:rsidTr="00C63E1F">
        <w:trPr>
          <w:gridBefore w:val="1"/>
          <w:wBefore w:w="607" w:type="dxa"/>
        </w:trPr>
        <w:tc>
          <w:tcPr>
            <w:tcW w:w="8743" w:type="dxa"/>
          </w:tcPr>
          <w:p w14:paraId="1DA7E010" w14:textId="77777777" w:rsidR="00323668" w:rsidRDefault="00323668" w:rsidP="006E11B2">
            <w:pPr>
              <w:pStyle w:val="ListParagraph"/>
              <w:numPr>
                <w:ilvl w:val="0"/>
                <w:numId w:val="20"/>
              </w:numPr>
              <w:spacing w:before="120" w:after="120"/>
            </w:pPr>
            <w:r w:rsidRPr="008351B6">
              <w:t>Confront denial of ongoing colonialism by non-Indigenous people. Repair damages to relationships caused by colonial and spiritual violence perpetuated by the church.</w:t>
            </w:r>
          </w:p>
        </w:tc>
      </w:tr>
    </w:tbl>
    <w:p w14:paraId="083389A4" w14:textId="77777777" w:rsidR="008351B6" w:rsidRDefault="008351B6"/>
    <w:sectPr w:rsidR="008351B6" w:rsidSect="008351B6">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4A1B" w14:textId="77777777" w:rsidR="00981E1C" w:rsidRDefault="00981E1C" w:rsidP="008351B6">
      <w:pPr>
        <w:spacing w:after="0" w:line="240" w:lineRule="auto"/>
      </w:pPr>
      <w:r>
        <w:separator/>
      </w:r>
    </w:p>
  </w:endnote>
  <w:endnote w:type="continuationSeparator" w:id="0">
    <w:p w14:paraId="0084C940" w14:textId="77777777" w:rsidR="00981E1C" w:rsidRDefault="00981E1C" w:rsidP="0083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70505131"/>
      <w:docPartObj>
        <w:docPartGallery w:val="Page Numbers (Bottom of Page)"/>
        <w:docPartUnique/>
      </w:docPartObj>
    </w:sdtPr>
    <w:sdtEndPr/>
    <w:sdtContent>
      <w:p w14:paraId="05663EBE" w14:textId="77777777" w:rsidR="00072D29" w:rsidRDefault="00072D29" w:rsidP="00072D29">
        <w:pPr>
          <w:pStyle w:val="Footer"/>
          <w:pBdr>
            <w:top w:val="single" w:sz="4" w:space="4" w:color="auto"/>
          </w:pBdr>
          <w:spacing w:after="120"/>
          <w:rPr>
            <w:rFonts w:ascii="Trebuchet MS" w:hAnsi="Trebuchet MS"/>
            <w:sz w:val="18"/>
            <w:szCs w:val="18"/>
          </w:rPr>
        </w:pPr>
        <w:r>
          <w:rPr>
            <w:rFonts w:ascii="Trebuchet MS" w:hAnsi="Trebuchet MS"/>
            <w:sz w:val="18"/>
            <w:szCs w:val="18"/>
          </w:rPr>
          <w:t>The United Church of Canada</w:t>
        </w:r>
        <w:r>
          <w:rPr>
            <w:rFonts w:ascii="Trebuchet MS" w:hAnsi="Trebuchet MS"/>
            <w:sz w:val="18"/>
            <w:szCs w:val="18"/>
          </w:rPr>
          <w:tab/>
        </w:r>
        <w:r>
          <w:rPr>
            <w:rFonts w:ascii="Trebuchet MS" w:hAnsi="Trebuchet MS"/>
            <w:sz w:val="18"/>
            <w:szCs w:val="18"/>
          </w:rPr>
          <w:tab/>
        </w:r>
        <w:proofErr w:type="spellStart"/>
        <w:r>
          <w:rPr>
            <w:rFonts w:ascii="Trebuchet MS" w:hAnsi="Trebuchet MS"/>
            <w:sz w:val="18"/>
            <w:szCs w:val="18"/>
          </w:rPr>
          <w:t>L’Église</w:t>
        </w:r>
        <w:proofErr w:type="spellEnd"/>
        <w:r>
          <w:rPr>
            <w:rFonts w:ascii="Trebuchet MS" w:hAnsi="Trebuchet MS"/>
            <w:sz w:val="18"/>
            <w:szCs w:val="18"/>
          </w:rPr>
          <w:t xml:space="preserve"> </w:t>
        </w:r>
        <w:proofErr w:type="spellStart"/>
        <w:r>
          <w:rPr>
            <w:rFonts w:ascii="Trebuchet MS" w:hAnsi="Trebuchet MS"/>
            <w:sz w:val="18"/>
            <w:szCs w:val="18"/>
          </w:rPr>
          <w:t>Unie</w:t>
        </w:r>
        <w:proofErr w:type="spellEnd"/>
        <w:r>
          <w:rPr>
            <w:rFonts w:ascii="Trebuchet MS" w:hAnsi="Trebuchet MS"/>
            <w:sz w:val="18"/>
            <w:szCs w:val="18"/>
          </w:rPr>
          <w:t xml:space="preserve"> du Canada</w:t>
        </w:r>
      </w:p>
    </w:sdtContent>
  </w:sdt>
  <w:p w14:paraId="3E81AD8E" w14:textId="77777777" w:rsidR="00072D29" w:rsidRDefault="0007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sdtContent>
      <w:p w14:paraId="69CAE696" w14:textId="77777777" w:rsidR="00CA6706" w:rsidRDefault="00CA6706" w:rsidP="00CA6706">
        <w:pPr>
          <w:pStyle w:val="Footer"/>
          <w:pBdr>
            <w:top w:val="single" w:sz="4" w:space="4" w:color="auto"/>
          </w:pBdr>
          <w:spacing w:after="120"/>
          <w:rPr>
            <w:rFonts w:ascii="Trebuchet MS" w:hAnsi="Trebuchet MS"/>
            <w:sz w:val="18"/>
            <w:szCs w:val="18"/>
          </w:rPr>
        </w:pPr>
        <w:r>
          <w:rPr>
            <w:rFonts w:ascii="Trebuchet MS" w:hAnsi="Trebuchet MS"/>
            <w:sz w:val="18"/>
            <w:szCs w:val="18"/>
          </w:rPr>
          <w:t>The United Church of Canada</w:t>
        </w:r>
        <w:r>
          <w:rPr>
            <w:rFonts w:ascii="Trebuchet MS" w:hAnsi="Trebuchet MS"/>
            <w:sz w:val="18"/>
            <w:szCs w:val="18"/>
          </w:rPr>
          <w:tab/>
        </w:r>
        <w:r>
          <w:rPr>
            <w:rFonts w:ascii="Trebuchet MS" w:hAnsi="Trebuchet MS"/>
            <w:sz w:val="18"/>
            <w:szCs w:val="18"/>
          </w:rPr>
          <w:tab/>
        </w:r>
        <w:proofErr w:type="spellStart"/>
        <w:r>
          <w:rPr>
            <w:rFonts w:ascii="Trebuchet MS" w:hAnsi="Trebuchet MS"/>
            <w:sz w:val="18"/>
            <w:szCs w:val="18"/>
          </w:rPr>
          <w:t>L’Église</w:t>
        </w:r>
        <w:proofErr w:type="spellEnd"/>
        <w:r>
          <w:rPr>
            <w:rFonts w:ascii="Trebuchet MS" w:hAnsi="Trebuchet MS"/>
            <w:sz w:val="18"/>
            <w:szCs w:val="18"/>
          </w:rPr>
          <w:t xml:space="preserve"> </w:t>
        </w:r>
        <w:proofErr w:type="spellStart"/>
        <w:r>
          <w:rPr>
            <w:rFonts w:ascii="Trebuchet MS" w:hAnsi="Trebuchet MS"/>
            <w:sz w:val="18"/>
            <w:szCs w:val="18"/>
          </w:rPr>
          <w:t>Unie</w:t>
        </w:r>
        <w:proofErr w:type="spellEnd"/>
        <w:r>
          <w:rPr>
            <w:rFonts w:ascii="Trebuchet MS" w:hAnsi="Trebuchet MS"/>
            <w:sz w:val="18"/>
            <w:szCs w:val="18"/>
          </w:rPr>
          <w:t xml:space="preserve"> du Canada</w:t>
        </w:r>
      </w:p>
    </w:sdtContent>
  </w:sdt>
  <w:p w14:paraId="27FD0AB8" w14:textId="77777777" w:rsidR="00CA6706" w:rsidRDefault="00CA6706">
    <w:pPr>
      <w:pStyle w:val="Footer"/>
      <w:tabs>
        <w:tab w:val="clear" w:pos="4680"/>
        <w:tab w:val="clear" w:pos="9360"/>
      </w:tabs>
      <w:jc w:val="center"/>
      <w:rPr>
        <w:caps/>
        <w:noProof/>
        <w:color w:val="4472C4" w:themeColor="accent1"/>
      </w:rPr>
    </w:pPr>
  </w:p>
  <w:p w14:paraId="319102D8" w14:textId="77777777" w:rsidR="00CA6706" w:rsidRDefault="00CA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B512C" w14:textId="77777777" w:rsidR="00981E1C" w:rsidRDefault="00981E1C" w:rsidP="008351B6">
      <w:pPr>
        <w:spacing w:after="0" w:line="240" w:lineRule="auto"/>
      </w:pPr>
      <w:r>
        <w:separator/>
      </w:r>
    </w:p>
  </w:footnote>
  <w:footnote w:type="continuationSeparator" w:id="0">
    <w:p w14:paraId="61948438" w14:textId="77777777" w:rsidR="00981E1C" w:rsidRDefault="00981E1C" w:rsidP="0083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DA09" w14:textId="77777777" w:rsidR="00CA6706" w:rsidRPr="00CA6706" w:rsidRDefault="00CA6706" w:rsidP="00CA6706">
    <w:pPr>
      <w:pStyle w:val="Header"/>
      <w:tabs>
        <w:tab w:val="clear" w:pos="4680"/>
      </w:tabs>
      <w:rPr>
        <w:rStyle w:val="PageNumber"/>
        <w:bCs/>
        <w:iCs/>
        <w:sz w:val="18"/>
        <w:szCs w:val="18"/>
      </w:rPr>
    </w:pPr>
    <w:r w:rsidRPr="00CA6706">
      <w:rPr>
        <w:noProof/>
        <w:sz w:val="18"/>
        <w:szCs w:val="18"/>
      </w:rPr>
      <mc:AlternateContent>
        <mc:Choice Requires="wps">
          <w:drawing>
            <wp:anchor distT="0" distB="0" distL="114300" distR="114300" simplePos="0" relativeHeight="251659264" behindDoc="0" locked="0" layoutInCell="1" allowOverlap="1" wp14:anchorId="669EBCFB" wp14:editId="72C4C844">
              <wp:simplePos x="0" y="0"/>
              <wp:positionH relativeFrom="column">
                <wp:posOffset>6350</wp:posOffset>
              </wp:positionH>
              <wp:positionV relativeFrom="paragraph">
                <wp:posOffset>223520</wp:posOffset>
              </wp:positionV>
              <wp:extent cx="6000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pt,17.6pt" to="473pt,17.6pt" w14:anchorId="67024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">
              <v:stroke joinstyle="miter"/>
            </v:line>
          </w:pict>
        </mc:Fallback>
      </mc:AlternateContent>
    </w:r>
    <w:r w:rsidRPr="00CA6706">
      <w:rPr>
        <w:sz w:val="18"/>
        <w:szCs w:val="18"/>
      </w:rPr>
      <w:t>Anti-Racism Action Plan</w:t>
    </w:r>
    <w:r w:rsidRPr="00CA6706">
      <w:rPr>
        <w:sz w:val="18"/>
        <w:szCs w:val="18"/>
      </w:rPr>
      <w:tab/>
    </w:r>
    <w:r w:rsidRPr="00CA6706">
      <w:rPr>
        <w:rStyle w:val="PageNumber"/>
        <w:bCs/>
        <w:iCs/>
        <w:sz w:val="18"/>
        <w:szCs w:val="18"/>
      </w:rPr>
      <w:fldChar w:fldCharType="begin"/>
    </w:r>
    <w:r w:rsidRPr="00CA6706">
      <w:rPr>
        <w:rStyle w:val="PageNumber"/>
        <w:bCs/>
        <w:iCs/>
        <w:sz w:val="18"/>
        <w:szCs w:val="18"/>
      </w:rPr>
      <w:instrText xml:space="preserve"> PAGE </w:instrText>
    </w:r>
    <w:r w:rsidRPr="00CA6706">
      <w:rPr>
        <w:rStyle w:val="PageNumber"/>
        <w:bCs/>
        <w:iCs/>
        <w:sz w:val="18"/>
        <w:szCs w:val="18"/>
      </w:rPr>
      <w:fldChar w:fldCharType="separate"/>
    </w:r>
    <w:r w:rsidRPr="00CA6706">
      <w:rPr>
        <w:rStyle w:val="PageNumber"/>
        <w:bCs/>
        <w:iCs/>
        <w:sz w:val="18"/>
        <w:szCs w:val="18"/>
      </w:rPr>
      <w:t>2</w:t>
    </w:r>
    <w:r w:rsidRPr="00CA6706">
      <w:rPr>
        <w:rStyle w:val="PageNumber"/>
        <w:bCs/>
        <w:iCs/>
        <w:sz w:val="18"/>
        <w:szCs w:val="18"/>
      </w:rPr>
      <w:fldChar w:fldCharType="end"/>
    </w:r>
  </w:p>
  <w:p w14:paraId="097F6E1B" w14:textId="77777777" w:rsidR="008351B6" w:rsidRPr="008351B6" w:rsidRDefault="008351B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FED"/>
    <w:multiLevelType w:val="hybridMultilevel"/>
    <w:tmpl w:val="99F6D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646492"/>
    <w:multiLevelType w:val="hybridMultilevel"/>
    <w:tmpl w:val="F9389118"/>
    <w:lvl w:ilvl="0" w:tplc="C1103882">
      <w:start w:val="1"/>
      <w:numFmt w:val="bullet"/>
      <w:lvlText w:val="•"/>
      <w:lvlJc w:val="left"/>
      <w:pPr>
        <w:tabs>
          <w:tab w:val="num" w:pos="720"/>
        </w:tabs>
        <w:ind w:left="720" w:hanging="360"/>
      </w:pPr>
      <w:rPr>
        <w:rFonts w:ascii="Times New Roman" w:hAnsi="Times New Roman" w:hint="default"/>
      </w:rPr>
    </w:lvl>
    <w:lvl w:ilvl="1" w:tplc="1C346ECA" w:tentative="1">
      <w:start w:val="1"/>
      <w:numFmt w:val="bullet"/>
      <w:lvlText w:val="•"/>
      <w:lvlJc w:val="left"/>
      <w:pPr>
        <w:tabs>
          <w:tab w:val="num" w:pos="1440"/>
        </w:tabs>
        <w:ind w:left="1440" w:hanging="360"/>
      </w:pPr>
      <w:rPr>
        <w:rFonts w:ascii="Times New Roman" w:hAnsi="Times New Roman" w:hint="default"/>
      </w:rPr>
    </w:lvl>
    <w:lvl w:ilvl="2" w:tplc="B4D60350" w:tentative="1">
      <w:start w:val="1"/>
      <w:numFmt w:val="bullet"/>
      <w:lvlText w:val="•"/>
      <w:lvlJc w:val="left"/>
      <w:pPr>
        <w:tabs>
          <w:tab w:val="num" w:pos="2160"/>
        </w:tabs>
        <w:ind w:left="2160" w:hanging="360"/>
      </w:pPr>
      <w:rPr>
        <w:rFonts w:ascii="Times New Roman" w:hAnsi="Times New Roman" w:hint="default"/>
      </w:rPr>
    </w:lvl>
    <w:lvl w:ilvl="3" w:tplc="6436E764" w:tentative="1">
      <w:start w:val="1"/>
      <w:numFmt w:val="bullet"/>
      <w:lvlText w:val="•"/>
      <w:lvlJc w:val="left"/>
      <w:pPr>
        <w:tabs>
          <w:tab w:val="num" w:pos="2880"/>
        </w:tabs>
        <w:ind w:left="2880" w:hanging="360"/>
      </w:pPr>
      <w:rPr>
        <w:rFonts w:ascii="Times New Roman" w:hAnsi="Times New Roman" w:hint="default"/>
      </w:rPr>
    </w:lvl>
    <w:lvl w:ilvl="4" w:tplc="A998AB76" w:tentative="1">
      <w:start w:val="1"/>
      <w:numFmt w:val="bullet"/>
      <w:lvlText w:val="•"/>
      <w:lvlJc w:val="left"/>
      <w:pPr>
        <w:tabs>
          <w:tab w:val="num" w:pos="3600"/>
        </w:tabs>
        <w:ind w:left="3600" w:hanging="360"/>
      </w:pPr>
      <w:rPr>
        <w:rFonts w:ascii="Times New Roman" w:hAnsi="Times New Roman" w:hint="default"/>
      </w:rPr>
    </w:lvl>
    <w:lvl w:ilvl="5" w:tplc="5FE8B8F2" w:tentative="1">
      <w:start w:val="1"/>
      <w:numFmt w:val="bullet"/>
      <w:lvlText w:val="•"/>
      <w:lvlJc w:val="left"/>
      <w:pPr>
        <w:tabs>
          <w:tab w:val="num" w:pos="4320"/>
        </w:tabs>
        <w:ind w:left="4320" w:hanging="360"/>
      </w:pPr>
      <w:rPr>
        <w:rFonts w:ascii="Times New Roman" w:hAnsi="Times New Roman" w:hint="default"/>
      </w:rPr>
    </w:lvl>
    <w:lvl w:ilvl="6" w:tplc="BC44FE50" w:tentative="1">
      <w:start w:val="1"/>
      <w:numFmt w:val="bullet"/>
      <w:lvlText w:val="•"/>
      <w:lvlJc w:val="left"/>
      <w:pPr>
        <w:tabs>
          <w:tab w:val="num" w:pos="5040"/>
        </w:tabs>
        <w:ind w:left="5040" w:hanging="360"/>
      </w:pPr>
      <w:rPr>
        <w:rFonts w:ascii="Times New Roman" w:hAnsi="Times New Roman" w:hint="default"/>
      </w:rPr>
    </w:lvl>
    <w:lvl w:ilvl="7" w:tplc="FFA286FE" w:tentative="1">
      <w:start w:val="1"/>
      <w:numFmt w:val="bullet"/>
      <w:lvlText w:val="•"/>
      <w:lvlJc w:val="left"/>
      <w:pPr>
        <w:tabs>
          <w:tab w:val="num" w:pos="5760"/>
        </w:tabs>
        <w:ind w:left="5760" w:hanging="360"/>
      </w:pPr>
      <w:rPr>
        <w:rFonts w:ascii="Times New Roman" w:hAnsi="Times New Roman" w:hint="default"/>
      </w:rPr>
    </w:lvl>
    <w:lvl w:ilvl="8" w:tplc="2192363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920D30"/>
    <w:multiLevelType w:val="hybridMultilevel"/>
    <w:tmpl w:val="4A506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EF5ECC"/>
    <w:multiLevelType w:val="hybridMultilevel"/>
    <w:tmpl w:val="20A6DC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31169B8"/>
    <w:multiLevelType w:val="hybridMultilevel"/>
    <w:tmpl w:val="17FCA47C"/>
    <w:lvl w:ilvl="0" w:tplc="A784DBF8">
      <w:start w:val="1"/>
      <w:numFmt w:val="bullet"/>
      <w:lvlText w:val="•"/>
      <w:lvlJc w:val="left"/>
      <w:pPr>
        <w:tabs>
          <w:tab w:val="num" w:pos="720"/>
        </w:tabs>
        <w:ind w:left="720" w:hanging="360"/>
      </w:pPr>
      <w:rPr>
        <w:rFonts w:ascii="Times New Roman" w:hAnsi="Times New Roman" w:hint="default"/>
      </w:rPr>
    </w:lvl>
    <w:lvl w:ilvl="1" w:tplc="54AEEB7C" w:tentative="1">
      <w:start w:val="1"/>
      <w:numFmt w:val="bullet"/>
      <w:lvlText w:val="•"/>
      <w:lvlJc w:val="left"/>
      <w:pPr>
        <w:tabs>
          <w:tab w:val="num" w:pos="1440"/>
        </w:tabs>
        <w:ind w:left="1440" w:hanging="360"/>
      </w:pPr>
      <w:rPr>
        <w:rFonts w:ascii="Times New Roman" w:hAnsi="Times New Roman" w:hint="default"/>
      </w:rPr>
    </w:lvl>
    <w:lvl w:ilvl="2" w:tplc="B0CCF4CE" w:tentative="1">
      <w:start w:val="1"/>
      <w:numFmt w:val="bullet"/>
      <w:lvlText w:val="•"/>
      <w:lvlJc w:val="left"/>
      <w:pPr>
        <w:tabs>
          <w:tab w:val="num" w:pos="2160"/>
        </w:tabs>
        <w:ind w:left="2160" w:hanging="360"/>
      </w:pPr>
      <w:rPr>
        <w:rFonts w:ascii="Times New Roman" w:hAnsi="Times New Roman" w:hint="default"/>
      </w:rPr>
    </w:lvl>
    <w:lvl w:ilvl="3" w:tplc="20329EB2" w:tentative="1">
      <w:start w:val="1"/>
      <w:numFmt w:val="bullet"/>
      <w:lvlText w:val="•"/>
      <w:lvlJc w:val="left"/>
      <w:pPr>
        <w:tabs>
          <w:tab w:val="num" w:pos="2880"/>
        </w:tabs>
        <w:ind w:left="2880" w:hanging="360"/>
      </w:pPr>
      <w:rPr>
        <w:rFonts w:ascii="Times New Roman" w:hAnsi="Times New Roman" w:hint="default"/>
      </w:rPr>
    </w:lvl>
    <w:lvl w:ilvl="4" w:tplc="C24692F2" w:tentative="1">
      <w:start w:val="1"/>
      <w:numFmt w:val="bullet"/>
      <w:lvlText w:val="•"/>
      <w:lvlJc w:val="left"/>
      <w:pPr>
        <w:tabs>
          <w:tab w:val="num" w:pos="3600"/>
        </w:tabs>
        <w:ind w:left="3600" w:hanging="360"/>
      </w:pPr>
      <w:rPr>
        <w:rFonts w:ascii="Times New Roman" w:hAnsi="Times New Roman" w:hint="default"/>
      </w:rPr>
    </w:lvl>
    <w:lvl w:ilvl="5" w:tplc="FB0474BE" w:tentative="1">
      <w:start w:val="1"/>
      <w:numFmt w:val="bullet"/>
      <w:lvlText w:val="•"/>
      <w:lvlJc w:val="left"/>
      <w:pPr>
        <w:tabs>
          <w:tab w:val="num" w:pos="4320"/>
        </w:tabs>
        <w:ind w:left="4320" w:hanging="360"/>
      </w:pPr>
      <w:rPr>
        <w:rFonts w:ascii="Times New Roman" w:hAnsi="Times New Roman" w:hint="default"/>
      </w:rPr>
    </w:lvl>
    <w:lvl w:ilvl="6" w:tplc="1D6C1B30" w:tentative="1">
      <w:start w:val="1"/>
      <w:numFmt w:val="bullet"/>
      <w:lvlText w:val="•"/>
      <w:lvlJc w:val="left"/>
      <w:pPr>
        <w:tabs>
          <w:tab w:val="num" w:pos="5040"/>
        </w:tabs>
        <w:ind w:left="5040" w:hanging="360"/>
      </w:pPr>
      <w:rPr>
        <w:rFonts w:ascii="Times New Roman" w:hAnsi="Times New Roman" w:hint="default"/>
      </w:rPr>
    </w:lvl>
    <w:lvl w:ilvl="7" w:tplc="5456CD8C" w:tentative="1">
      <w:start w:val="1"/>
      <w:numFmt w:val="bullet"/>
      <w:lvlText w:val="•"/>
      <w:lvlJc w:val="left"/>
      <w:pPr>
        <w:tabs>
          <w:tab w:val="num" w:pos="5760"/>
        </w:tabs>
        <w:ind w:left="5760" w:hanging="360"/>
      </w:pPr>
      <w:rPr>
        <w:rFonts w:ascii="Times New Roman" w:hAnsi="Times New Roman" w:hint="default"/>
      </w:rPr>
    </w:lvl>
    <w:lvl w:ilvl="8" w:tplc="102CB4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185675"/>
    <w:multiLevelType w:val="hybridMultilevel"/>
    <w:tmpl w:val="FA0AD532"/>
    <w:lvl w:ilvl="0" w:tplc="5A18C96E">
      <w:start w:val="1"/>
      <w:numFmt w:val="bullet"/>
      <w:lvlText w:val="•"/>
      <w:lvlJc w:val="left"/>
      <w:pPr>
        <w:tabs>
          <w:tab w:val="num" w:pos="720"/>
        </w:tabs>
        <w:ind w:left="720" w:hanging="360"/>
      </w:pPr>
      <w:rPr>
        <w:rFonts w:ascii="Times New Roman" w:hAnsi="Times New Roman" w:hint="default"/>
      </w:rPr>
    </w:lvl>
    <w:lvl w:ilvl="1" w:tplc="00C4A310" w:tentative="1">
      <w:start w:val="1"/>
      <w:numFmt w:val="bullet"/>
      <w:lvlText w:val="•"/>
      <w:lvlJc w:val="left"/>
      <w:pPr>
        <w:tabs>
          <w:tab w:val="num" w:pos="1440"/>
        </w:tabs>
        <w:ind w:left="1440" w:hanging="360"/>
      </w:pPr>
      <w:rPr>
        <w:rFonts w:ascii="Times New Roman" w:hAnsi="Times New Roman" w:hint="default"/>
      </w:rPr>
    </w:lvl>
    <w:lvl w:ilvl="2" w:tplc="20AA8A3E" w:tentative="1">
      <w:start w:val="1"/>
      <w:numFmt w:val="bullet"/>
      <w:lvlText w:val="•"/>
      <w:lvlJc w:val="left"/>
      <w:pPr>
        <w:tabs>
          <w:tab w:val="num" w:pos="2160"/>
        </w:tabs>
        <w:ind w:left="2160" w:hanging="360"/>
      </w:pPr>
      <w:rPr>
        <w:rFonts w:ascii="Times New Roman" w:hAnsi="Times New Roman" w:hint="default"/>
      </w:rPr>
    </w:lvl>
    <w:lvl w:ilvl="3" w:tplc="DC2E59AC" w:tentative="1">
      <w:start w:val="1"/>
      <w:numFmt w:val="bullet"/>
      <w:lvlText w:val="•"/>
      <w:lvlJc w:val="left"/>
      <w:pPr>
        <w:tabs>
          <w:tab w:val="num" w:pos="2880"/>
        </w:tabs>
        <w:ind w:left="2880" w:hanging="360"/>
      </w:pPr>
      <w:rPr>
        <w:rFonts w:ascii="Times New Roman" w:hAnsi="Times New Roman" w:hint="default"/>
      </w:rPr>
    </w:lvl>
    <w:lvl w:ilvl="4" w:tplc="7EF4B7C6" w:tentative="1">
      <w:start w:val="1"/>
      <w:numFmt w:val="bullet"/>
      <w:lvlText w:val="•"/>
      <w:lvlJc w:val="left"/>
      <w:pPr>
        <w:tabs>
          <w:tab w:val="num" w:pos="3600"/>
        </w:tabs>
        <w:ind w:left="3600" w:hanging="360"/>
      </w:pPr>
      <w:rPr>
        <w:rFonts w:ascii="Times New Roman" w:hAnsi="Times New Roman" w:hint="default"/>
      </w:rPr>
    </w:lvl>
    <w:lvl w:ilvl="5" w:tplc="99A265C0" w:tentative="1">
      <w:start w:val="1"/>
      <w:numFmt w:val="bullet"/>
      <w:lvlText w:val="•"/>
      <w:lvlJc w:val="left"/>
      <w:pPr>
        <w:tabs>
          <w:tab w:val="num" w:pos="4320"/>
        </w:tabs>
        <w:ind w:left="4320" w:hanging="360"/>
      </w:pPr>
      <w:rPr>
        <w:rFonts w:ascii="Times New Roman" w:hAnsi="Times New Roman" w:hint="default"/>
      </w:rPr>
    </w:lvl>
    <w:lvl w:ilvl="6" w:tplc="F45ABEA2" w:tentative="1">
      <w:start w:val="1"/>
      <w:numFmt w:val="bullet"/>
      <w:lvlText w:val="•"/>
      <w:lvlJc w:val="left"/>
      <w:pPr>
        <w:tabs>
          <w:tab w:val="num" w:pos="5040"/>
        </w:tabs>
        <w:ind w:left="5040" w:hanging="360"/>
      </w:pPr>
      <w:rPr>
        <w:rFonts w:ascii="Times New Roman" w:hAnsi="Times New Roman" w:hint="default"/>
      </w:rPr>
    </w:lvl>
    <w:lvl w:ilvl="7" w:tplc="F38E1188" w:tentative="1">
      <w:start w:val="1"/>
      <w:numFmt w:val="bullet"/>
      <w:lvlText w:val="•"/>
      <w:lvlJc w:val="left"/>
      <w:pPr>
        <w:tabs>
          <w:tab w:val="num" w:pos="5760"/>
        </w:tabs>
        <w:ind w:left="5760" w:hanging="360"/>
      </w:pPr>
      <w:rPr>
        <w:rFonts w:ascii="Times New Roman" w:hAnsi="Times New Roman" w:hint="default"/>
      </w:rPr>
    </w:lvl>
    <w:lvl w:ilvl="8" w:tplc="CD3AB8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8E103B"/>
    <w:multiLevelType w:val="hybridMultilevel"/>
    <w:tmpl w:val="B3180DBE"/>
    <w:lvl w:ilvl="0" w:tplc="6E24FEB8">
      <w:start w:val="1"/>
      <w:numFmt w:val="bullet"/>
      <w:lvlText w:val="•"/>
      <w:lvlJc w:val="left"/>
      <w:pPr>
        <w:tabs>
          <w:tab w:val="num" w:pos="720"/>
        </w:tabs>
        <w:ind w:left="720" w:hanging="360"/>
      </w:pPr>
      <w:rPr>
        <w:rFonts w:ascii="Times New Roman" w:hAnsi="Times New Roman" w:hint="default"/>
      </w:rPr>
    </w:lvl>
    <w:lvl w:ilvl="1" w:tplc="9F5653F8" w:tentative="1">
      <w:start w:val="1"/>
      <w:numFmt w:val="bullet"/>
      <w:lvlText w:val="•"/>
      <w:lvlJc w:val="left"/>
      <w:pPr>
        <w:tabs>
          <w:tab w:val="num" w:pos="1440"/>
        </w:tabs>
        <w:ind w:left="1440" w:hanging="360"/>
      </w:pPr>
      <w:rPr>
        <w:rFonts w:ascii="Times New Roman" w:hAnsi="Times New Roman" w:hint="default"/>
      </w:rPr>
    </w:lvl>
    <w:lvl w:ilvl="2" w:tplc="B36E1364" w:tentative="1">
      <w:start w:val="1"/>
      <w:numFmt w:val="bullet"/>
      <w:lvlText w:val="•"/>
      <w:lvlJc w:val="left"/>
      <w:pPr>
        <w:tabs>
          <w:tab w:val="num" w:pos="2160"/>
        </w:tabs>
        <w:ind w:left="2160" w:hanging="360"/>
      </w:pPr>
      <w:rPr>
        <w:rFonts w:ascii="Times New Roman" w:hAnsi="Times New Roman" w:hint="default"/>
      </w:rPr>
    </w:lvl>
    <w:lvl w:ilvl="3" w:tplc="4906BAEC" w:tentative="1">
      <w:start w:val="1"/>
      <w:numFmt w:val="bullet"/>
      <w:lvlText w:val="•"/>
      <w:lvlJc w:val="left"/>
      <w:pPr>
        <w:tabs>
          <w:tab w:val="num" w:pos="2880"/>
        </w:tabs>
        <w:ind w:left="2880" w:hanging="360"/>
      </w:pPr>
      <w:rPr>
        <w:rFonts w:ascii="Times New Roman" w:hAnsi="Times New Roman" w:hint="default"/>
      </w:rPr>
    </w:lvl>
    <w:lvl w:ilvl="4" w:tplc="A438A596" w:tentative="1">
      <w:start w:val="1"/>
      <w:numFmt w:val="bullet"/>
      <w:lvlText w:val="•"/>
      <w:lvlJc w:val="left"/>
      <w:pPr>
        <w:tabs>
          <w:tab w:val="num" w:pos="3600"/>
        </w:tabs>
        <w:ind w:left="3600" w:hanging="360"/>
      </w:pPr>
      <w:rPr>
        <w:rFonts w:ascii="Times New Roman" w:hAnsi="Times New Roman" w:hint="default"/>
      </w:rPr>
    </w:lvl>
    <w:lvl w:ilvl="5" w:tplc="1EC01152" w:tentative="1">
      <w:start w:val="1"/>
      <w:numFmt w:val="bullet"/>
      <w:lvlText w:val="•"/>
      <w:lvlJc w:val="left"/>
      <w:pPr>
        <w:tabs>
          <w:tab w:val="num" w:pos="4320"/>
        </w:tabs>
        <w:ind w:left="4320" w:hanging="360"/>
      </w:pPr>
      <w:rPr>
        <w:rFonts w:ascii="Times New Roman" w:hAnsi="Times New Roman" w:hint="default"/>
      </w:rPr>
    </w:lvl>
    <w:lvl w:ilvl="6" w:tplc="F7AE8D14" w:tentative="1">
      <w:start w:val="1"/>
      <w:numFmt w:val="bullet"/>
      <w:lvlText w:val="•"/>
      <w:lvlJc w:val="left"/>
      <w:pPr>
        <w:tabs>
          <w:tab w:val="num" w:pos="5040"/>
        </w:tabs>
        <w:ind w:left="5040" w:hanging="360"/>
      </w:pPr>
      <w:rPr>
        <w:rFonts w:ascii="Times New Roman" w:hAnsi="Times New Roman" w:hint="default"/>
      </w:rPr>
    </w:lvl>
    <w:lvl w:ilvl="7" w:tplc="CB0AC1C8" w:tentative="1">
      <w:start w:val="1"/>
      <w:numFmt w:val="bullet"/>
      <w:lvlText w:val="•"/>
      <w:lvlJc w:val="left"/>
      <w:pPr>
        <w:tabs>
          <w:tab w:val="num" w:pos="5760"/>
        </w:tabs>
        <w:ind w:left="5760" w:hanging="360"/>
      </w:pPr>
      <w:rPr>
        <w:rFonts w:ascii="Times New Roman" w:hAnsi="Times New Roman" w:hint="default"/>
      </w:rPr>
    </w:lvl>
    <w:lvl w:ilvl="8" w:tplc="B518F79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275F5A"/>
    <w:multiLevelType w:val="hybridMultilevel"/>
    <w:tmpl w:val="AC3E376C"/>
    <w:lvl w:ilvl="0" w:tplc="897AAAB8">
      <w:start w:val="1"/>
      <w:numFmt w:val="bullet"/>
      <w:lvlText w:val="•"/>
      <w:lvlJc w:val="left"/>
      <w:pPr>
        <w:tabs>
          <w:tab w:val="num" w:pos="720"/>
        </w:tabs>
        <w:ind w:left="720" w:hanging="360"/>
      </w:pPr>
      <w:rPr>
        <w:rFonts w:ascii="Times New Roman" w:hAnsi="Times New Roman" w:hint="default"/>
      </w:rPr>
    </w:lvl>
    <w:lvl w:ilvl="1" w:tplc="F06AB962" w:tentative="1">
      <w:start w:val="1"/>
      <w:numFmt w:val="bullet"/>
      <w:lvlText w:val="•"/>
      <w:lvlJc w:val="left"/>
      <w:pPr>
        <w:tabs>
          <w:tab w:val="num" w:pos="1440"/>
        </w:tabs>
        <w:ind w:left="1440" w:hanging="360"/>
      </w:pPr>
      <w:rPr>
        <w:rFonts w:ascii="Times New Roman" w:hAnsi="Times New Roman" w:hint="default"/>
      </w:rPr>
    </w:lvl>
    <w:lvl w:ilvl="2" w:tplc="9EF0D806" w:tentative="1">
      <w:start w:val="1"/>
      <w:numFmt w:val="bullet"/>
      <w:lvlText w:val="•"/>
      <w:lvlJc w:val="left"/>
      <w:pPr>
        <w:tabs>
          <w:tab w:val="num" w:pos="2160"/>
        </w:tabs>
        <w:ind w:left="2160" w:hanging="360"/>
      </w:pPr>
      <w:rPr>
        <w:rFonts w:ascii="Times New Roman" w:hAnsi="Times New Roman" w:hint="default"/>
      </w:rPr>
    </w:lvl>
    <w:lvl w:ilvl="3" w:tplc="FD5E871C" w:tentative="1">
      <w:start w:val="1"/>
      <w:numFmt w:val="bullet"/>
      <w:lvlText w:val="•"/>
      <w:lvlJc w:val="left"/>
      <w:pPr>
        <w:tabs>
          <w:tab w:val="num" w:pos="2880"/>
        </w:tabs>
        <w:ind w:left="2880" w:hanging="360"/>
      </w:pPr>
      <w:rPr>
        <w:rFonts w:ascii="Times New Roman" w:hAnsi="Times New Roman" w:hint="default"/>
      </w:rPr>
    </w:lvl>
    <w:lvl w:ilvl="4" w:tplc="A5CC18EC" w:tentative="1">
      <w:start w:val="1"/>
      <w:numFmt w:val="bullet"/>
      <w:lvlText w:val="•"/>
      <w:lvlJc w:val="left"/>
      <w:pPr>
        <w:tabs>
          <w:tab w:val="num" w:pos="3600"/>
        </w:tabs>
        <w:ind w:left="3600" w:hanging="360"/>
      </w:pPr>
      <w:rPr>
        <w:rFonts w:ascii="Times New Roman" w:hAnsi="Times New Roman" w:hint="default"/>
      </w:rPr>
    </w:lvl>
    <w:lvl w:ilvl="5" w:tplc="81621836" w:tentative="1">
      <w:start w:val="1"/>
      <w:numFmt w:val="bullet"/>
      <w:lvlText w:val="•"/>
      <w:lvlJc w:val="left"/>
      <w:pPr>
        <w:tabs>
          <w:tab w:val="num" w:pos="4320"/>
        </w:tabs>
        <w:ind w:left="4320" w:hanging="360"/>
      </w:pPr>
      <w:rPr>
        <w:rFonts w:ascii="Times New Roman" w:hAnsi="Times New Roman" w:hint="default"/>
      </w:rPr>
    </w:lvl>
    <w:lvl w:ilvl="6" w:tplc="3CC0131E" w:tentative="1">
      <w:start w:val="1"/>
      <w:numFmt w:val="bullet"/>
      <w:lvlText w:val="•"/>
      <w:lvlJc w:val="left"/>
      <w:pPr>
        <w:tabs>
          <w:tab w:val="num" w:pos="5040"/>
        </w:tabs>
        <w:ind w:left="5040" w:hanging="360"/>
      </w:pPr>
      <w:rPr>
        <w:rFonts w:ascii="Times New Roman" w:hAnsi="Times New Roman" w:hint="default"/>
      </w:rPr>
    </w:lvl>
    <w:lvl w:ilvl="7" w:tplc="D632E0B6" w:tentative="1">
      <w:start w:val="1"/>
      <w:numFmt w:val="bullet"/>
      <w:lvlText w:val="•"/>
      <w:lvlJc w:val="left"/>
      <w:pPr>
        <w:tabs>
          <w:tab w:val="num" w:pos="5760"/>
        </w:tabs>
        <w:ind w:left="5760" w:hanging="360"/>
      </w:pPr>
      <w:rPr>
        <w:rFonts w:ascii="Times New Roman" w:hAnsi="Times New Roman" w:hint="default"/>
      </w:rPr>
    </w:lvl>
    <w:lvl w:ilvl="8" w:tplc="5DCEFE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FC48F0"/>
    <w:multiLevelType w:val="hybridMultilevel"/>
    <w:tmpl w:val="B024DCAA"/>
    <w:lvl w:ilvl="0" w:tplc="E6EC9836">
      <w:start w:val="1"/>
      <w:numFmt w:val="bullet"/>
      <w:lvlText w:val="•"/>
      <w:lvlJc w:val="left"/>
      <w:pPr>
        <w:tabs>
          <w:tab w:val="num" w:pos="720"/>
        </w:tabs>
        <w:ind w:left="720" w:hanging="360"/>
      </w:pPr>
      <w:rPr>
        <w:rFonts w:ascii="Times New Roman" w:hAnsi="Times New Roman" w:hint="default"/>
      </w:rPr>
    </w:lvl>
    <w:lvl w:ilvl="1" w:tplc="CF823E40" w:tentative="1">
      <w:start w:val="1"/>
      <w:numFmt w:val="bullet"/>
      <w:lvlText w:val="•"/>
      <w:lvlJc w:val="left"/>
      <w:pPr>
        <w:tabs>
          <w:tab w:val="num" w:pos="1440"/>
        </w:tabs>
        <w:ind w:left="1440" w:hanging="360"/>
      </w:pPr>
      <w:rPr>
        <w:rFonts w:ascii="Times New Roman" w:hAnsi="Times New Roman" w:hint="default"/>
      </w:rPr>
    </w:lvl>
    <w:lvl w:ilvl="2" w:tplc="7EA2941E" w:tentative="1">
      <w:start w:val="1"/>
      <w:numFmt w:val="bullet"/>
      <w:lvlText w:val="•"/>
      <w:lvlJc w:val="left"/>
      <w:pPr>
        <w:tabs>
          <w:tab w:val="num" w:pos="2160"/>
        </w:tabs>
        <w:ind w:left="2160" w:hanging="360"/>
      </w:pPr>
      <w:rPr>
        <w:rFonts w:ascii="Times New Roman" w:hAnsi="Times New Roman" w:hint="default"/>
      </w:rPr>
    </w:lvl>
    <w:lvl w:ilvl="3" w:tplc="EDD46066" w:tentative="1">
      <w:start w:val="1"/>
      <w:numFmt w:val="bullet"/>
      <w:lvlText w:val="•"/>
      <w:lvlJc w:val="left"/>
      <w:pPr>
        <w:tabs>
          <w:tab w:val="num" w:pos="2880"/>
        </w:tabs>
        <w:ind w:left="2880" w:hanging="360"/>
      </w:pPr>
      <w:rPr>
        <w:rFonts w:ascii="Times New Roman" w:hAnsi="Times New Roman" w:hint="default"/>
      </w:rPr>
    </w:lvl>
    <w:lvl w:ilvl="4" w:tplc="A15A6034" w:tentative="1">
      <w:start w:val="1"/>
      <w:numFmt w:val="bullet"/>
      <w:lvlText w:val="•"/>
      <w:lvlJc w:val="left"/>
      <w:pPr>
        <w:tabs>
          <w:tab w:val="num" w:pos="3600"/>
        </w:tabs>
        <w:ind w:left="3600" w:hanging="360"/>
      </w:pPr>
      <w:rPr>
        <w:rFonts w:ascii="Times New Roman" w:hAnsi="Times New Roman" w:hint="default"/>
      </w:rPr>
    </w:lvl>
    <w:lvl w:ilvl="5" w:tplc="3A68277C" w:tentative="1">
      <w:start w:val="1"/>
      <w:numFmt w:val="bullet"/>
      <w:lvlText w:val="•"/>
      <w:lvlJc w:val="left"/>
      <w:pPr>
        <w:tabs>
          <w:tab w:val="num" w:pos="4320"/>
        </w:tabs>
        <w:ind w:left="4320" w:hanging="360"/>
      </w:pPr>
      <w:rPr>
        <w:rFonts w:ascii="Times New Roman" w:hAnsi="Times New Roman" w:hint="default"/>
      </w:rPr>
    </w:lvl>
    <w:lvl w:ilvl="6" w:tplc="2B24490E" w:tentative="1">
      <w:start w:val="1"/>
      <w:numFmt w:val="bullet"/>
      <w:lvlText w:val="•"/>
      <w:lvlJc w:val="left"/>
      <w:pPr>
        <w:tabs>
          <w:tab w:val="num" w:pos="5040"/>
        </w:tabs>
        <w:ind w:left="5040" w:hanging="360"/>
      </w:pPr>
      <w:rPr>
        <w:rFonts w:ascii="Times New Roman" w:hAnsi="Times New Roman" w:hint="default"/>
      </w:rPr>
    </w:lvl>
    <w:lvl w:ilvl="7" w:tplc="EF2E7A9E" w:tentative="1">
      <w:start w:val="1"/>
      <w:numFmt w:val="bullet"/>
      <w:lvlText w:val="•"/>
      <w:lvlJc w:val="left"/>
      <w:pPr>
        <w:tabs>
          <w:tab w:val="num" w:pos="5760"/>
        </w:tabs>
        <w:ind w:left="5760" w:hanging="360"/>
      </w:pPr>
      <w:rPr>
        <w:rFonts w:ascii="Times New Roman" w:hAnsi="Times New Roman" w:hint="default"/>
      </w:rPr>
    </w:lvl>
    <w:lvl w:ilvl="8" w:tplc="9F7AB3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9F15C9"/>
    <w:multiLevelType w:val="hybridMultilevel"/>
    <w:tmpl w:val="E9A2886A"/>
    <w:lvl w:ilvl="0" w:tplc="B24CBBE6">
      <w:start w:val="1"/>
      <w:numFmt w:val="bullet"/>
      <w:lvlText w:val="•"/>
      <w:lvlJc w:val="left"/>
      <w:pPr>
        <w:tabs>
          <w:tab w:val="num" w:pos="720"/>
        </w:tabs>
        <w:ind w:left="720" w:hanging="360"/>
      </w:pPr>
      <w:rPr>
        <w:rFonts w:ascii="Times New Roman" w:hAnsi="Times New Roman" w:hint="default"/>
      </w:rPr>
    </w:lvl>
    <w:lvl w:ilvl="1" w:tplc="15C80D38" w:tentative="1">
      <w:start w:val="1"/>
      <w:numFmt w:val="bullet"/>
      <w:lvlText w:val="•"/>
      <w:lvlJc w:val="left"/>
      <w:pPr>
        <w:tabs>
          <w:tab w:val="num" w:pos="1440"/>
        </w:tabs>
        <w:ind w:left="1440" w:hanging="360"/>
      </w:pPr>
      <w:rPr>
        <w:rFonts w:ascii="Times New Roman" w:hAnsi="Times New Roman" w:hint="default"/>
      </w:rPr>
    </w:lvl>
    <w:lvl w:ilvl="2" w:tplc="5EDCB9BC" w:tentative="1">
      <w:start w:val="1"/>
      <w:numFmt w:val="bullet"/>
      <w:lvlText w:val="•"/>
      <w:lvlJc w:val="left"/>
      <w:pPr>
        <w:tabs>
          <w:tab w:val="num" w:pos="2160"/>
        </w:tabs>
        <w:ind w:left="2160" w:hanging="360"/>
      </w:pPr>
      <w:rPr>
        <w:rFonts w:ascii="Times New Roman" w:hAnsi="Times New Roman" w:hint="default"/>
      </w:rPr>
    </w:lvl>
    <w:lvl w:ilvl="3" w:tplc="EF48221C" w:tentative="1">
      <w:start w:val="1"/>
      <w:numFmt w:val="bullet"/>
      <w:lvlText w:val="•"/>
      <w:lvlJc w:val="left"/>
      <w:pPr>
        <w:tabs>
          <w:tab w:val="num" w:pos="2880"/>
        </w:tabs>
        <w:ind w:left="2880" w:hanging="360"/>
      </w:pPr>
      <w:rPr>
        <w:rFonts w:ascii="Times New Roman" w:hAnsi="Times New Roman" w:hint="default"/>
      </w:rPr>
    </w:lvl>
    <w:lvl w:ilvl="4" w:tplc="DE7A8E7C" w:tentative="1">
      <w:start w:val="1"/>
      <w:numFmt w:val="bullet"/>
      <w:lvlText w:val="•"/>
      <w:lvlJc w:val="left"/>
      <w:pPr>
        <w:tabs>
          <w:tab w:val="num" w:pos="3600"/>
        </w:tabs>
        <w:ind w:left="3600" w:hanging="360"/>
      </w:pPr>
      <w:rPr>
        <w:rFonts w:ascii="Times New Roman" w:hAnsi="Times New Roman" w:hint="default"/>
      </w:rPr>
    </w:lvl>
    <w:lvl w:ilvl="5" w:tplc="CB4CDE0C" w:tentative="1">
      <w:start w:val="1"/>
      <w:numFmt w:val="bullet"/>
      <w:lvlText w:val="•"/>
      <w:lvlJc w:val="left"/>
      <w:pPr>
        <w:tabs>
          <w:tab w:val="num" w:pos="4320"/>
        </w:tabs>
        <w:ind w:left="4320" w:hanging="360"/>
      </w:pPr>
      <w:rPr>
        <w:rFonts w:ascii="Times New Roman" w:hAnsi="Times New Roman" w:hint="default"/>
      </w:rPr>
    </w:lvl>
    <w:lvl w:ilvl="6" w:tplc="F6524B26" w:tentative="1">
      <w:start w:val="1"/>
      <w:numFmt w:val="bullet"/>
      <w:lvlText w:val="•"/>
      <w:lvlJc w:val="left"/>
      <w:pPr>
        <w:tabs>
          <w:tab w:val="num" w:pos="5040"/>
        </w:tabs>
        <w:ind w:left="5040" w:hanging="360"/>
      </w:pPr>
      <w:rPr>
        <w:rFonts w:ascii="Times New Roman" w:hAnsi="Times New Roman" w:hint="default"/>
      </w:rPr>
    </w:lvl>
    <w:lvl w:ilvl="7" w:tplc="7E0C30AA" w:tentative="1">
      <w:start w:val="1"/>
      <w:numFmt w:val="bullet"/>
      <w:lvlText w:val="•"/>
      <w:lvlJc w:val="left"/>
      <w:pPr>
        <w:tabs>
          <w:tab w:val="num" w:pos="5760"/>
        </w:tabs>
        <w:ind w:left="5760" w:hanging="360"/>
      </w:pPr>
      <w:rPr>
        <w:rFonts w:ascii="Times New Roman" w:hAnsi="Times New Roman" w:hint="default"/>
      </w:rPr>
    </w:lvl>
    <w:lvl w:ilvl="8" w:tplc="5AB2D51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5D6794"/>
    <w:multiLevelType w:val="hybridMultilevel"/>
    <w:tmpl w:val="AA2CFF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9C1313D"/>
    <w:multiLevelType w:val="hybridMultilevel"/>
    <w:tmpl w:val="566A93BA"/>
    <w:lvl w:ilvl="0" w:tplc="D04C77FA">
      <w:start w:val="1"/>
      <w:numFmt w:val="bullet"/>
      <w:lvlText w:val="•"/>
      <w:lvlJc w:val="left"/>
      <w:pPr>
        <w:tabs>
          <w:tab w:val="num" w:pos="720"/>
        </w:tabs>
        <w:ind w:left="720" w:hanging="360"/>
      </w:pPr>
      <w:rPr>
        <w:rFonts w:ascii="Times New Roman" w:hAnsi="Times New Roman" w:hint="default"/>
      </w:rPr>
    </w:lvl>
    <w:lvl w:ilvl="1" w:tplc="41EECF68" w:tentative="1">
      <w:start w:val="1"/>
      <w:numFmt w:val="bullet"/>
      <w:lvlText w:val="•"/>
      <w:lvlJc w:val="left"/>
      <w:pPr>
        <w:tabs>
          <w:tab w:val="num" w:pos="1440"/>
        </w:tabs>
        <w:ind w:left="1440" w:hanging="360"/>
      </w:pPr>
      <w:rPr>
        <w:rFonts w:ascii="Times New Roman" w:hAnsi="Times New Roman" w:hint="default"/>
      </w:rPr>
    </w:lvl>
    <w:lvl w:ilvl="2" w:tplc="81A65E5E" w:tentative="1">
      <w:start w:val="1"/>
      <w:numFmt w:val="bullet"/>
      <w:lvlText w:val="•"/>
      <w:lvlJc w:val="left"/>
      <w:pPr>
        <w:tabs>
          <w:tab w:val="num" w:pos="2160"/>
        </w:tabs>
        <w:ind w:left="2160" w:hanging="360"/>
      </w:pPr>
      <w:rPr>
        <w:rFonts w:ascii="Times New Roman" w:hAnsi="Times New Roman" w:hint="default"/>
      </w:rPr>
    </w:lvl>
    <w:lvl w:ilvl="3" w:tplc="8ECA7A80" w:tentative="1">
      <w:start w:val="1"/>
      <w:numFmt w:val="bullet"/>
      <w:lvlText w:val="•"/>
      <w:lvlJc w:val="left"/>
      <w:pPr>
        <w:tabs>
          <w:tab w:val="num" w:pos="2880"/>
        </w:tabs>
        <w:ind w:left="2880" w:hanging="360"/>
      </w:pPr>
      <w:rPr>
        <w:rFonts w:ascii="Times New Roman" w:hAnsi="Times New Roman" w:hint="default"/>
      </w:rPr>
    </w:lvl>
    <w:lvl w:ilvl="4" w:tplc="F516D9A2" w:tentative="1">
      <w:start w:val="1"/>
      <w:numFmt w:val="bullet"/>
      <w:lvlText w:val="•"/>
      <w:lvlJc w:val="left"/>
      <w:pPr>
        <w:tabs>
          <w:tab w:val="num" w:pos="3600"/>
        </w:tabs>
        <w:ind w:left="3600" w:hanging="360"/>
      </w:pPr>
      <w:rPr>
        <w:rFonts w:ascii="Times New Roman" w:hAnsi="Times New Roman" w:hint="default"/>
      </w:rPr>
    </w:lvl>
    <w:lvl w:ilvl="5" w:tplc="C75CC6F0" w:tentative="1">
      <w:start w:val="1"/>
      <w:numFmt w:val="bullet"/>
      <w:lvlText w:val="•"/>
      <w:lvlJc w:val="left"/>
      <w:pPr>
        <w:tabs>
          <w:tab w:val="num" w:pos="4320"/>
        </w:tabs>
        <w:ind w:left="4320" w:hanging="360"/>
      </w:pPr>
      <w:rPr>
        <w:rFonts w:ascii="Times New Roman" w:hAnsi="Times New Roman" w:hint="default"/>
      </w:rPr>
    </w:lvl>
    <w:lvl w:ilvl="6" w:tplc="92B6CF2A" w:tentative="1">
      <w:start w:val="1"/>
      <w:numFmt w:val="bullet"/>
      <w:lvlText w:val="•"/>
      <w:lvlJc w:val="left"/>
      <w:pPr>
        <w:tabs>
          <w:tab w:val="num" w:pos="5040"/>
        </w:tabs>
        <w:ind w:left="5040" w:hanging="360"/>
      </w:pPr>
      <w:rPr>
        <w:rFonts w:ascii="Times New Roman" w:hAnsi="Times New Roman" w:hint="default"/>
      </w:rPr>
    </w:lvl>
    <w:lvl w:ilvl="7" w:tplc="29ECA6DC" w:tentative="1">
      <w:start w:val="1"/>
      <w:numFmt w:val="bullet"/>
      <w:lvlText w:val="•"/>
      <w:lvlJc w:val="left"/>
      <w:pPr>
        <w:tabs>
          <w:tab w:val="num" w:pos="5760"/>
        </w:tabs>
        <w:ind w:left="5760" w:hanging="360"/>
      </w:pPr>
      <w:rPr>
        <w:rFonts w:ascii="Times New Roman" w:hAnsi="Times New Roman" w:hint="default"/>
      </w:rPr>
    </w:lvl>
    <w:lvl w:ilvl="8" w:tplc="AFCCD6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2C03521"/>
    <w:multiLevelType w:val="hybridMultilevel"/>
    <w:tmpl w:val="D1A8B758"/>
    <w:lvl w:ilvl="0" w:tplc="5738885C">
      <w:start w:val="1"/>
      <w:numFmt w:val="bullet"/>
      <w:lvlText w:val="•"/>
      <w:lvlJc w:val="left"/>
      <w:pPr>
        <w:tabs>
          <w:tab w:val="num" w:pos="720"/>
        </w:tabs>
        <w:ind w:left="720" w:hanging="360"/>
      </w:pPr>
      <w:rPr>
        <w:rFonts w:ascii="Times New Roman" w:hAnsi="Times New Roman" w:hint="default"/>
      </w:rPr>
    </w:lvl>
    <w:lvl w:ilvl="1" w:tplc="D292BE74" w:tentative="1">
      <w:start w:val="1"/>
      <w:numFmt w:val="bullet"/>
      <w:lvlText w:val="•"/>
      <w:lvlJc w:val="left"/>
      <w:pPr>
        <w:tabs>
          <w:tab w:val="num" w:pos="1440"/>
        </w:tabs>
        <w:ind w:left="1440" w:hanging="360"/>
      </w:pPr>
      <w:rPr>
        <w:rFonts w:ascii="Times New Roman" w:hAnsi="Times New Roman" w:hint="default"/>
      </w:rPr>
    </w:lvl>
    <w:lvl w:ilvl="2" w:tplc="15385A00" w:tentative="1">
      <w:start w:val="1"/>
      <w:numFmt w:val="bullet"/>
      <w:lvlText w:val="•"/>
      <w:lvlJc w:val="left"/>
      <w:pPr>
        <w:tabs>
          <w:tab w:val="num" w:pos="2160"/>
        </w:tabs>
        <w:ind w:left="2160" w:hanging="360"/>
      </w:pPr>
      <w:rPr>
        <w:rFonts w:ascii="Times New Roman" w:hAnsi="Times New Roman" w:hint="default"/>
      </w:rPr>
    </w:lvl>
    <w:lvl w:ilvl="3" w:tplc="3DDA48E8" w:tentative="1">
      <w:start w:val="1"/>
      <w:numFmt w:val="bullet"/>
      <w:lvlText w:val="•"/>
      <w:lvlJc w:val="left"/>
      <w:pPr>
        <w:tabs>
          <w:tab w:val="num" w:pos="2880"/>
        </w:tabs>
        <w:ind w:left="2880" w:hanging="360"/>
      </w:pPr>
      <w:rPr>
        <w:rFonts w:ascii="Times New Roman" w:hAnsi="Times New Roman" w:hint="default"/>
      </w:rPr>
    </w:lvl>
    <w:lvl w:ilvl="4" w:tplc="601EFC60" w:tentative="1">
      <w:start w:val="1"/>
      <w:numFmt w:val="bullet"/>
      <w:lvlText w:val="•"/>
      <w:lvlJc w:val="left"/>
      <w:pPr>
        <w:tabs>
          <w:tab w:val="num" w:pos="3600"/>
        </w:tabs>
        <w:ind w:left="3600" w:hanging="360"/>
      </w:pPr>
      <w:rPr>
        <w:rFonts w:ascii="Times New Roman" w:hAnsi="Times New Roman" w:hint="default"/>
      </w:rPr>
    </w:lvl>
    <w:lvl w:ilvl="5" w:tplc="8C563BBE" w:tentative="1">
      <w:start w:val="1"/>
      <w:numFmt w:val="bullet"/>
      <w:lvlText w:val="•"/>
      <w:lvlJc w:val="left"/>
      <w:pPr>
        <w:tabs>
          <w:tab w:val="num" w:pos="4320"/>
        </w:tabs>
        <w:ind w:left="4320" w:hanging="360"/>
      </w:pPr>
      <w:rPr>
        <w:rFonts w:ascii="Times New Roman" w:hAnsi="Times New Roman" w:hint="default"/>
      </w:rPr>
    </w:lvl>
    <w:lvl w:ilvl="6" w:tplc="56A44C8C" w:tentative="1">
      <w:start w:val="1"/>
      <w:numFmt w:val="bullet"/>
      <w:lvlText w:val="•"/>
      <w:lvlJc w:val="left"/>
      <w:pPr>
        <w:tabs>
          <w:tab w:val="num" w:pos="5040"/>
        </w:tabs>
        <w:ind w:left="5040" w:hanging="360"/>
      </w:pPr>
      <w:rPr>
        <w:rFonts w:ascii="Times New Roman" w:hAnsi="Times New Roman" w:hint="default"/>
      </w:rPr>
    </w:lvl>
    <w:lvl w:ilvl="7" w:tplc="E6EC9EE2" w:tentative="1">
      <w:start w:val="1"/>
      <w:numFmt w:val="bullet"/>
      <w:lvlText w:val="•"/>
      <w:lvlJc w:val="left"/>
      <w:pPr>
        <w:tabs>
          <w:tab w:val="num" w:pos="5760"/>
        </w:tabs>
        <w:ind w:left="5760" w:hanging="360"/>
      </w:pPr>
      <w:rPr>
        <w:rFonts w:ascii="Times New Roman" w:hAnsi="Times New Roman" w:hint="default"/>
      </w:rPr>
    </w:lvl>
    <w:lvl w:ilvl="8" w:tplc="D5ACBF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3DA0005"/>
    <w:multiLevelType w:val="hybridMultilevel"/>
    <w:tmpl w:val="E2A09BDA"/>
    <w:lvl w:ilvl="0" w:tplc="79C04C34">
      <w:start w:val="1"/>
      <w:numFmt w:val="bullet"/>
      <w:lvlText w:val="•"/>
      <w:lvlJc w:val="left"/>
      <w:pPr>
        <w:tabs>
          <w:tab w:val="num" w:pos="720"/>
        </w:tabs>
        <w:ind w:left="720" w:hanging="360"/>
      </w:pPr>
      <w:rPr>
        <w:rFonts w:ascii="Times New Roman" w:hAnsi="Times New Roman" w:hint="default"/>
      </w:rPr>
    </w:lvl>
    <w:lvl w:ilvl="1" w:tplc="E9B0BD64" w:tentative="1">
      <w:start w:val="1"/>
      <w:numFmt w:val="bullet"/>
      <w:lvlText w:val="•"/>
      <w:lvlJc w:val="left"/>
      <w:pPr>
        <w:tabs>
          <w:tab w:val="num" w:pos="1440"/>
        </w:tabs>
        <w:ind w:left="1440" w:hanging="360"/>
      </w:pPr>
      <w:rPr>
        <w:rFonts w:ascii="Times New Roman" w:hAnsi="Times New Roman" w:hint="default"/>
      </w:rPr>
    </w:lvl>
    <w:lvl w:ilvl="2" w:tplc="54FA9286" w:tentative="1">
      <w:start w:val="1"/>
      <w:numFmt w:val="bullet"/>
      <w:lvlText w:val="•"/>
      <w:lvlJc w:val="left"/>
      <w:pPr>
        <w:tabs>
          <w:tab w:val="num" w:pos="2160"/>
        </w:tabs>
        <w:ind w:left="2160" w:hanging="360"/>
      </w:pPr>
      <w:rPr>
        <w:rFonts w:ascii="Times New Roman" w:hAnsi="Times New Roman" w:hint="default"/>
      </w:rPr>
    </w:lvl>
    <w:lvl w:ilvl="3" w:tplc="9872EB8C" w:tentative="1">
      <w:start w:val="1"/>
      <w:numFmt w:val="bullet"/>
      <w:lvlText w:val="•"/>
      <w:lvlJc w:val="left"/>
      <w:pPr>
        <w:tabs>
          <w:tab w:val="num" w:pos="2880"/>
        </w:tabs>
        <w:ind w:left="2880" w:hanging="360"/>
      </w:pPr>
      <w:rPr>
        <w:rFonts w:ascii="Times New Roman" w:hAnsi="Times New Roman" w:hint="default"/>
      </w:rPr>
    </w:lvl>
    <w:lvl w:ilvl="4" w:tplc="10A012A0" w:tentative="1">
      <w:start w:val="1"/>
      <w:numFmt w:val="bullet"/>
      <w:lvlText w:val="•"/>
      <w:lvlJc w:val="left"/>
      <w:pPr>
        <w:tabs>
          <w:tab w:val="num" w:pos="3600"/>
        </w:tabs>
        <w:ind w:left="3600" w:hanging="360"/>
      </w:pPr>
      <w:rPr>
        <w:rFonts w:ascii="Times New Roman" w:hAnsi="Times New Roman" w:hint="default"/>
      </w:rPr>
    </w:lvl>
    <w:lvl w:ilvl="5" w:tplc="F63E2EB2" w:tentative="1">
      <w:start w:val="1"/>
      <w:numFmt w:val="bullet"/>
      <w:lvlText w:val="•"/>
      <w:lvlJc w:val="left"/>
      <w:pPr>
        <w:tabs>
          <w:tab w:val="num" w:pos="4320"/>
        </w:tabs>
        <w:ind w:left="4320" w:hanging="360"/>
      </w:pPr>
      <w:rPr>
        <w:rFonts w:ascii="Times New Roman" w:hAnsi="Times New Roman" w:hint="default"/>
      </w:rPr>
    </w:lvl>
    <w:lvl w:ilvl="6" w:tplc="D93ED702" w:tentative="1">
      <w:start w:val="1"/>
      <w:numFmt w:val="bullet"/>
      <w:lvlText w:val="•"/>
      <w:lvlJc w:val="left"/>
      <w:pPr>
        <w:tabs>
          <w:tab w:val="num" w:pos="5040"/>
        </w:tabs>
        <w:ind w:left="5040" w:hanging="360"/>
      </w:pPr>
      <w:rPr>
        <w:rFonts w:ascii="Times New Roman" w:hAnsi="Times New Roman" w:hint="default"/>
      </w:rPr>
    </w:lvl>
    <w:lvl w:ilvl="7" w:tplc="28E8B44E" w:tentative="1">
      <w:start w:val="1"/>
      <w:numFmt w:val="bullet"/>
      <w:lvlText w:val="•"/>
      <w:lvlJc w:val="left"/>
      <w:pPr>
        <w:tabs>
          <w:tab w:val="num" w:pos="5760"/>
        </w:tabs>
        <w:ind w:left="5760" w:hanging="360"/>
      </w:pPr>
      <w:rPr>
        <w:rFonts w:ascii="Times New Roman" w:hAnsi="Times New Roman" w:hint="default"/>
      </w:rPr>
    </w:lvl>
    <w:lvl w:ilvl="8" w:tplc="8974B07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A160FA1"/>
    <w:multiLevelType w:val="hybridMultilevel"/>
    <w:tmpl w:val="72024D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CD862A8"/>
    <w:multiLevelType w:val="hybridMultilevel"/>
    <w:tmpl w:val="228487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D9A089B"/>
    <w:multiLevelType w:val="hybridMultilevel"/>
    <w:tmpl w:val="84089206"/>
    <w:lvl w:ilvl="0" w:tplc="6268B4FA">
      <w:start w:val="1"/>
      <w:numFmt w:val="bullet"/>
      <w:lvlText w:val="•"/>
      <w:lvlJc w:val="left"/>
      <w:pPr>
        <w:tabs>
          <w:tab w:val="num" w:pos="720"/>
        </w:tabs>
        <w:ind w:left="720" w:hanging="360"/>
      </w:pPr>
      <w:rPr>
        <w:rFonts w:ascii="Times New Roman" w:hAnsi="Times New Roman" w:hint="default"/>
      </w:rPr>
    </w:lvl>
    <w:lvl w:ilvl="1" w:tplc="63483CF4" w:tentative="1">
      <w:start w:val="1"/>
      <w:numFmt w:val="bullet"/>
      <w:lvlText w:val="•"/>
      <w:lvlJc w:val="left"/>
      <w:pPr>
        <w:tabs>
          <w:tab w:val="num" w:pos="1440"/>
        </w:tabs>
        <w:ind w:left="1440" w:hanging="360"/>
      </w:pPr>
      <w:rPr>
        <w:rFonts w:ascii="Times New Roman" w:hAnsi="Times New Roman" w:hint="default"/>
      </w:rPr>
    </w:lvl>
    <w:lvl w:ilvl="2" w:tplc="D420721A" w:tentative="1">
      <w:start w:val="1"/>
      <w:numFmt w:val="bullet"/>
      <w:lvlText w:val="•"/>
      <w:lvlJc w:val="left"/>
      <w:pPr>
        <w:tabs>
          <w:tab w:val="num" w:pos="2160"/>
        </w:tabs>
        <w:ind w:left="2160" w:hanging="360"/>
      </w:pPr>
      <w:rPr>
        <w:rFonts w:ascii="Times New Roman" w:hAnsi="Times New Roman" w:hint="default"/>
      </w:rPr>
    </w:lvl>
    <w:lvl w:ilvl="3" w:tplc="EAD0ACC0" w:tentative="1">
      <w:start w:val="1"/>
      <w:numFmt w:val="bullet"/>
      <w:lvlText w:val="•"/>
      <w:lvlJc w:val="left"/>
      <w:pPr>
        <w:tabs>
          <w:tab w:val="num" w:pos="2880"/>
        </w:tabs>
        <w:ind w:left="2880" w:hanging="360"/>
      </w:pPr>
      <w:rPr>
        <w:rFonts w:ascii="Times New Roman" w:hAnsi="Times New Roman" w:hint="default"/>
      </w:rPr>
    </w:lvl>
    <w:lvl w:ilvl="4" w:tplc="E0C0A41A" w:tentative="1">
      <w:start w:val="1"/>
      <w:numFmt w:val="bullet"/>
      <w:lvlText w:val="•"/>
      <w:lvlJc w:val="left"/>
      <w:pPr>
        <w:tabs>
          <w:tab w:val="num" w:pos="3600"/>
        </w:tabs>
        <w:ind w:left="3600" w:hanging="360"/>
      </w:pPr>
      <w:rPr>
        <w:rFonts w:ascii="Times New Roman" w:hAnsi="Times New Roman" w:hint="default"/>
      </w:rPr>
    </w:lvl>
    <w:lvl w:ilvl="5" w:tplc="2654EC0E" w:tentative="1">
      <w:start w:val="1"/>
      <w:numFmt w:val="bullet"/>
      <w:lvlText w:val="•"/>
      <w:lvlJc w:val="left"/>
      <w:pPr>
        <w:tabs>
          <w:tab w:val="num" w:pos="4320"/>
        </w:tabs>
        <w:ind w:left="4320" w:hanging="360"/>
      </w:pPr>
      <w:rPr>
        <w:rFonts w:ascii="Times New Roman" w:hAnsi="Times New Roman" w:hint="default"/>
      </w:rPr>
    </w:lvl>
    <w:lvl w:ilvl="6" w:tplc="91481C32" w:tentative="1">
      <w:start w:val="1"/>
      <w:numFmt w:val="bullet"/>
      <w:lvlText w:val="•"/>
      <w:lvlJc w:val="left"/>
      <w:pPr>
        <w:tabs>
          <w:tab w:val="num" w:pos="5040"/>
        </w:tabs>
        <w:ind w:left="5040" w:hanging="360"/>
      </w:pPr>
      <w:rPr>
        <w:rFonts w:ascii="Times New Roman" w:hAnsi="Times New Roman" w:hint="default"/>
      </w:rPr>
    </w:lvl>
    <w:lvl w:ilvl="7" w:tplc="24145902" w:tentative="1">
      <w:start w:val="1"/>
      <w:numFmt w:val="bullet"/>
      <w:lvlText w:val="•"/>
      <w:lvlJc w:val="left"/>
      <w:pPr>
        <w:tabs>
          <w:tab w:val="num" w:pos="5760"/>
        </w:tabs>
        <w:ind w:left="5760" w:hanging="360"/>
      </w:pPr>
      <w:rPr>
        <w:rFonts w:ascii="Times New Roman" w:hAnsi="Times New Roman" w:hint="default"/>
      </w:rPr>
    </w:lvl>
    <w:lvl w:ilvl="8" w:tplc="FDECE19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E7016FD"/>
    <w:multiLevelType w:val="hybridMultilevel"/>
    <w:tmpl w:val="244E3994"/>
    <w:lvl w:ilvl="0" w:tplc="55FCF6F0">
      <w:start w:val="1"/>
      <w:numFmt w:val="bullet"/>
      <w:lvlText w:val="•"/>
      <w:lvlJc w:val="left"/>
      <w:pPr>
        <w:tabs>
          <w:tab w:val="num" w:pos="720"/>
        </w:tabs>
        <w:ind w:left="720" w:hanging="360"/>
      </w:pPr>
      <w:rPr>
        <w:rFonts w:ascii="Times New Roman" w:hAnsi="Times New Roman" w:hint="default"/>
      </w:rPr>
    </w:lvl>
    <w:lvl w:ilvl="1" w:tplc="EC562030" w:tentative="1">
      <w:start w:val="1"/>
      <w:numFmt w:val="bullet"/>
      <w:lvlText w:val="•"/>
      <w:lvlJc w:val="left"/>
      <w:pPr>
        <w:tabs>
          <w:tab w:val="num" w:pos="1440"/>
        </w:tabs>
        <w:ind w:left="1440" w:hanging="360"/>
      </w:pPr>
      <w:rPr>
        <w:rFonts w:ascii="Times New Roman" w:hAnsi="Times New Roman" w:hint="default"/>
      </w:rPr>
    </w:lvl>
    <w:lvl w:ilvl="2" w:tplc="5D20FCCA" w:tentative="1">
      <w:start w:val="1"/>
      <w:numFmt w:val="bullet"/>
      <w:lvlText w:val="•"/>
      <w:lvlJc w:val="left"/>
      <w:pPr>
        <w:tabs>
          <w:tab w:val="num" w:pos="2160"/>
        </w:tabs>
        <w:ind w:left="2160" w:hanging="360"/>
      </w:pPr>
      <w:rPr>
        <w:rFonts w:ascii="Times New Roman" w:hAnsi="Times New Roman" w:hint="default"/>
      </w:rPr>
    </w:lvl>
    <w:lvl w:ilvl="3" w:tplc="8A820250" w:tentative="1">
      <w:start w:val="1"/>
      <w:numFmt w:val="bullet"/>
      <w:lvlText w:val="•"/>
      <w:lvlJc w:val="left"/>
      <w:pPr>
        <w:tabs>
          <w:tab w:val="num" w:pos="2880"/>
        </w:tabs>
        <w:ind w:left="2880" w:hanging="360"/>
      </w:pPr>
      <w:rPr>
        <w:rFonts w:ascii="Times New Roman" w:hAnsi="Times New Roman" w:hint="default"/>
      </w:rPr>
    </w:lvl>
    <w:lvl w:ilvl="4" w:tplc="F7CE1BB4" w:tentative="1">
      <w:start w:val="1"/>
      <w:numFmt w:val="bullet"/>
      <w:lvlText w:val="•"/>
      <w:lvlJc w:val="left"/>
      <w:pPr>
        <w:tabs>
          <w:tab w:val="num" w:pos="3600"/>
        </w:tabs>
        <w:ind w:left="3600" w:hanging="360"/>
      </w:pPr>
      <w:rPr>
        <w:rFonts w:ascii="Times New Roman" w:hAnsi="Times New Roman" w:hint="default"/>
      </w:rPr>
    </w:lvl>
    <w:lvl w:ilvl="5" w:tplc="2326CF50" w:tentative="1">
      <w:start w:val="1"/>
      <w:numFmt w:val="bullet"/>
      <w:lvlText w:val="•"/>
      <w:lvlJc w:val="left"/>
      <w:pPr>
        <w:tabs>
          <w:tab w:val="num" w:pos="4320"/>
        </w:tabs>
        <w:ind w:left="4320" w:hanging="360"/>
      </w:pPr>
      <w:rPr>
        <w:rFonts w:ascii="Times New Roman" w:hAnsi="Times New Roman" w:hint="default"/>
      </w:rPr>
    </w:lvl>
    <w:lvl w:ilvl="6" w:tplc="AB80DCAC" w:tentative="1">
      <w:start w:val="1"/>
      <w:numFmt w:val="bullet"/>
      <w:lvlText w:val="•"/>
      <w:lvlJc w:val="left"/>
      <w:pPr>
        <w:tabs>
          <w:tab w:val="num" w:pos="5040"/>
        </w:tabs>
        <w:ind w:left="5040" w:hanging="360"/>
      </w:pPr>
      <w:rPr>
        <w:rFonts w:ascii="Times New Roman" w:hAnsi="Times New Roman" w:hint="default"/>
      </w:rPr>
    </w:lvl>
    <w:lvl w:ilvl="7" w:tplc="2DAEF788" w:tentative="1">
      <w:start w:val="1"/>
      <w:numFmt w:val="bullet"/>
      <w:lvlText w:val="•"/>
      <w:lvlJc w:val="left"/>
      <w:pPr>
        <w:tabs>
          <w:tab w:val="num" w:pos="5760"/>
        </w:tabs>
        <w:ind w:left="5760" w:hanging="360"/>
      </w:pPr>
      <w:rPr>
        <w:rFonts w:ascii="Times New Roman" w:hAnsi="Times New Roman" w:hint="default"/>
      </w:rPr>
    </w:lvl>
    <w:lvl w:ilvl="8" w:tplc="B1E64B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1813EAB"/>
    <w:multiLevelType w:val="hybridMultilevel"/>
    <w:tmpl w:val="C6B21F24"/>
    <w:lvl w:ilvl="0" w:tplc="0D7EF658">
      <w:start w:val="1"/>
      <w:numFmt w:val="bullet"/>
      <w:lvlText w:val="•"/>
      <w:lvlJc w:val="left"/>
      <w:pPr>
        <w:tabs>
          <w:tab w:val="num" w:pos="720"/>
        </w:tabs>
        <w:ind w:left="720" w:hanging="360"/>
      </w:pPr>
      <w:rPr>
        <w:rFonts w:ascii="Times New Roman" w:hAnsi="Times New Roman" w:hint="default"/>
      </w:rPr>
    </w:lvl>
    <w:lvl w:ilvl="1" w:tplc="2EE2DA6C" w:tentative="1">
      <w:start w:val="1"/>
      <w:numFmt w:val="bullet"/>
      <w:lvlText w:val="•"/>
      <w:lvlJc w:val="left"/>
      <w:pPr>
        <w:tabs>
          <w:tab w:val="num" w:pos="1440"/>
        </w:tabs>
        <w:ind w:left="1440" w:hanging="360"/>
      </w:pPr>
      <w:rPr>
        <w:rFonts w:ascii="Times New Roman" w:hAnsi="Times New Roman" w:hint="default"/>
      </w:rPr>
    </w:lvl>
    <w:lvl w:ilvl="2" w:tplc="05D4EF7A" w:tentative="1">
      <w:start w:val="1"/>
      <w:numFmt w:val="bullet"/>
      <w:lvlText w:val="•"/>
      <w:lvlJc w:val="left"/>
      <w:pPr>
        <w:tabs>
          <w:tab w:val="num" w:pos="2160"/>
        </w:tabs>
        <w:ind w:left="2160" w:hanging="360"/>
      </w:pPr>
      <w:rPr>
        <w:rFonts w:ascii="Times New Roman" w:hAnsi="Times New Roman" w:hint="default"/>
      </w:rPr>
    </w:lvl>
    <w:lvl w:ilvl="3" w:tplc="ACCEC6D0" w:tentative="1">
      <w:start w:val="1"/>
      <w:numFmt w:val="bullet"/>
      <w:lvlText w:val="•"/>
      <w:lvlJc w:val="left"/>
      <w:pPr>
        <w:tabs>
          <w:tab w:val="num" w:pos="2880"/>
        </w:tabs>
        <w:ind w:left="2880" w:hanging="360"/>
      </w:pPr>
      <w:rPr>
        <w:rFonts w:ascii="Times New Roman" w:hAnsi="Times New Roman" w:hint="default"/>
      </w:rPr>
    </w:lvl>
    <w:lvl w:ilvl="4" w:tplc="A7CA932A" w:tentative="1">
      <w:start w:val="1"/>
      <w:numFmt w:val="bullet"/>
      <w:lvlText w:val="•"/>
      <w:lvlJc w:val="left"/>
      <w:pPr>
        <w:tabs>
          <w:tab w:val="num" w:pos="3600"/>
        </w:tabs>
        <w:ind w:left="3600" w:hanging="360"/>
      </w:pPr>
      <w:rPr>
        <w:rFonts w:ascii="Times New Roman" w:hAnsi="Times New Roman" w:hint="default"/>
      </w:rPr>
    </w:lvl>
    <w:lvl w:ilvl="5" w:tplc="26F28BD6" w:tentative="1">
      <w:start w:val="1"/>
      <w:numFmt w:val="bullet"/>
      <w:lvlText w:val="•"/>
      <w:lvlJc w:val="left"/>
      <w:pPr>
        <w:tabs>
          <w:tab w:val="num" w:pos="4320"/>
        </w:tabs>
        <w:ind w:left="4320" w:hanging="360"/>
      </w:pPr>
      <w:rPr>
        <w:rFonts w:ascii="Times New Roman" w:hAnsi="Times New Roman" w:hint="default"/>
      </w:rPr>
    </w:lvl>
    <w:lvl w:ilvl="6" w:tplc="016E4332" w:tentative="1">
      <w:start w:val="1"/>
      <w:numFmt w:val="bullet"/>
      <w:lvlText w:val="•"/>
      <w:lvlJc w:val="left"/>
      <w:pPr>
        <w:tabs>
          <w:tab w:val="num" w:pos="5040"/>
        </w:tabs>
        <w:ind w:left="5040" w:hanging="360"/>
      </w:pPr>
      <w:rPr>
        <w:rFonts w:ascii="Times New Roman" w:hAnsi="Times New Roman" w:hint="default"/>
      </w:rPr>
    </w:lvl>
    <w:lvl w:ilvl="7" w:tplc="37785704" w:tentative="1">
      <w:start w:val="1"/>
      <w:numFmt w:val="bullet"/>
      <w:lvlText w:val="•"/>
      <w:lvlJc w:val="left"/>
      <w:pPr>
        <w:tabs>
          <w:tab w:val="num" w:pos="5760"/>
        </w:tabs>
        <w:ind w:left="5760" w:hanging="360"/>
      </w:pPr>
      <w:rPr>
        <w:rFonts w:ascii="Times New Roman" w:hAnsi="Times New Roman" w:hint="default"/>
      </w:rPr>
    </w:lvl>
    <w:lvl w:ilvl="8" w:tplc="C2B667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E501E52"/>
    <w:multiLevelType w:val="hybridMultilevel"/>
    <w:tmpl w:val="E996B898"/>
    <w:lvl w:ilvl="0" w:tplc="4440DBDA">
      <w:start w:val="1"/>
      <w:numFmt w:val="bullet"/>
      <w:lvlText w:val="•"/>
      <w:lvlJc w:val="left"/>
      <w:pPr>
        <w:tabs>
          <w:tab w:val="num" w:pos="720"/>
        </w:tabs>
        <w:ind w:left="720" w:hanging="360"/>
      </w:pPr>
      <w:rPr>
        <w:rFonts w:ascii="Times New Roman" w:hAnsi="Times New Roman" w:hint="default"/>
      </w:rPr>
    </w:lvl>
    <w:lvl w:ilvl="1" w:tplc="CA0247CA" w:tentative="1">
      <w:start w:val="1"/>
      <w:numFmt w:val="bullet"/>
      <w:lvlText w:val="•"/>
      <w:lvlJc w:val="left"/>
      <w:pPr>
        <w:tabs>
          <w:tab w:val="num" w:pos="1440"/>
        </w:tabs>
        <w:ind w:left="1440" w:hanging="360"/>
      </w:pPr>
      <w:rPr>
        <w:rFonts w:ascii="Times New Roman" w:hAnsi="Times New Roman" w:hint="default"/>
      </w:rPr>
    </w:lvl>
    <w:lvl w:ilvl="2" w:tplc="6F5A402A" w:tentative="1">
      <w:start w:val="1"/>
      <w:numFmt w:val="bullet"/>
      <w:lvlText w:val="•"/>
      <w:lvlJc w:val="left"/>
      <w:pPr>
        <w:tabs>
          <w:tab w:val="num" w:pos="2160"/>
        </w:tabs>
        <w:ind w:left="2160" w:hanging="360"/>
      </w:pPr>
      <w:rPr>
        <w:rFonts w:ascii="Times New Roman" w:hAnsi="Times New Roman" w:hint="default"/>
      </w:rPr>
    </w:lvl>
    <w:lvl w:ilvl="3" w:tplc="E7322D3C" w:tentative="1">
      <w:start w:val="1"/>
      <w:numFmt w:val="bullet"/>
      <w:lvlText w:val="•"/>
      <w:lvlJc w:val="left"/>
      <w:pPr>
        <w:tabs>
          <w:tab w:val="num" w:pos="2880"/>
        </w:tabs>
        <w:ind w:left="2880" w:hanging="360"/>
      </w:pPr>
      <w:rPr>
        <w:rFonts w:ascii="Times New Roman" w:hAnsi="Times New Roman" w:hint="default"/>
      </w:rPr>
    </w:lvl>
    <w:lvl w:ilvl="4" w:tplc="DD5A834E" w:tentative="1">
      <w:start w:val="1"/>
      <w:numFmt w:val="bullet"/>
      <w:lvlText w:val="•"/>
      <w:lvlJc w:val="left"/>
      <w:pPr>
        <w:tabs>
          <w:tab w:val="num" w:pos="3600"/>
        </w:tabs>
        <w:ind w:left="3600" w:hanging="360"/>
      </w:pPr>
      <w:rPr>
        <w:rFonts w:ascii="Times New Roman" w:hAnsi="Times New Roman" w:hint="default"/>
      </w:rPr>
    </w:lvl>
    <w:lvl w:ilvl="5" w:tplc="A4EC84B8" w:tentative="1">
      <w:start w:val="1"/>
      <w:numFmt w:val="bullet"/>
      <w:lvlText w:val="•"/>
      <w:lvlJc w:val="left"/>
      <w:pPr>
        <w:tabs>
          <w:tab w:val="num" w:pos="4320"/>
        </w:tabs>
        <w:ind w:left="4320" w:hanging="360"/>
      </w:pPr>
      <w:rPr>
        <w:rFonts w:ascii="Times New Roman" w:hAnsi="Times New Roman" w:hint="default"/>
      </w:rPr>
    </w:lvl>
    <w:lvl w:ilvl="6" w:tplc="23FA8F04" w:tentative="1">
      <w:start w:val="1"/>
      <w:numFmt w:val="bullet"/>
      <w:lvlText w:val="•"/>
      <w:lvlJc w:val="left"/>
      <w:pPr>
        <w:tabs>
          <w:tab w:val="num" w:pos="5040"/>
        </w:tabs>
        <w:ind w:left="5040" w:hanging="360"/>
      </w:pPr>
      <w:rPr>
        <w:rFonts w:ascii="Times New Roman" w:hAnsi="Times New Roman" w:hint="default"/>
      </w:rPr>
    </w:lvl>
    <w:lvl w:ilvl="7" w:tplc="0CC08FBE" w:tentative="1">
      <w:start w:val="1"/>
      <w:numFmt w:val="bullet"/>
      <w:lvlText w:val="•"/>
      <w:lvlJc w:val="left"/>
      <w:pPr>
        <w:tabs>
          <w:tab w:val="num" w:pos="5760"/>
        </w:tabs>
        <w:ind w:left="5760" w:hanging="360"/>
      </w:pPr>
      <w:rPr>
        <w:rFonts w:ascii="Times New Roman" w:hAnsi="Times New Roman" w:hint="default"/>
      </w:rPr>
    </w:lvl>
    <w:lvl w:ilvl="8" w:tplc="F4D2A750"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8"/>
  </w:num>
  <w:num w:numId="3">
    <w:abstractNumId w:val="11"/>
  </w:num>
  <w:num w:numId="4">
    <w:abstractNumId w:val="18"/>
  </w:num>
  <w:num w:numId="5">
    <w:abstractNumId w:val="13"/>
  </w:num>
  <w:num w:numId="6">
    <w:abstractNumId w:val="6"/>
  </w:num>
  <w:num w:numId="7">
    <w:abstractNumId w:val="12"/>
  </w:num>
  <w:num w:numId="8">
    <w:abstractNumId w:val="7"/>
  </w:num>
  <w:num w:numId="9">
    <w:abstractNumId w:val="16"/>
  </w:num>
  <w:num w:numId="10">
    <w:abstractNumId w:val="5"/>
  </w:num>
  <w:num w:numId="11">
    <w:abstractNumId w:val="9"/>
  </w:num>
  <w:num w:numId="12">
    <w:abstractNumId w:val="1"/>
  </w:num>
  <w:num w:numId="13">
    <w:abstractNumId w:val="19"/>
  </w:num>
  <w:num w:numId="14">
    <w:abstractNumId w:val="4"/>
  </w:num>
  <w:num w:numId="15">
    <w:abstractNumId w:val="0"/>
  </w:num>
  <w:num w:numId="16">
    <w:abstractNumId w:val="2"/>
  </w:num>
  <w:num w:numId="17">
    <w:abstractNumId w:val="10"/>
  </w:num>
  <w:num w:numId="18">
    <w:abstractNumId w:val="3"/>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F8"/>
    <w:rsid w:val="0004539A"/>
    <w:rsid w:val="00072D29"/>
    <w:rsid w:val="000C25D9"/>
    <w:rsid w:val="000E4FE2"/>
    <w:rsid w:val="000F1657"/>
    <w:rsid w:val="002963F8"/>
    <w:rsid w:val="00323668"/>
    <w:rsid w:val="003C2E00"/>
    <w:rsid w:val="00400CB8"/>
    <w:rsid w:val="0046512D"/>
    <w:rsid w:val="00530077"/>
    <w:rsid w:val="0054039E"/>
    <w:rsid w:val="005B308A"/>
    <w:rsid w:val="005D4472"/>
    <w:rsid w:val="006E11B2"/>
    <w:rsid w:val="00725937"/>
    <w:rsid w:val="008351B6"/>
    <w:rsid w:val="00895252"/>
    <w:rsid w:val="008C7AA6"/>
    <w:rsid w:val="00961C21"/>
    <w:rsid w:val="00971CCF"/>
    <w:rsid w:val="00981E1C"/>
    <w:rsid w:val="00B907AA"/>
    <w:rsid w:val="00BF229C"/>
    <w:rsid w:val="00C4552D"/>
    <w:rsid w:val="00C63E1F"/>
    <w:rsid w:val="00CA33F4"/>
    <w:rsid w:val="00CA6706"/>
    <w:rsid w:val="00CA6F36"/>
    <w:rsid w:val="00D761A6"/>
    <w:rsid w:val="00D83B14"/>
    <w:rsid w:val="00DF42AE"/>
    <w:rsid w:val="00E05554"/>
    <w:rsid w:val="00E10EC9"/>
    <w:rsid w:val="00E22453"/>
    <w:rsid w:val="00E43624"/>
    <w:rsid w:val="00E96569"/>
    <w:rsid w:val="00F36D40"/>
    <w:rsid w:val="4600144E"/>
    <w:rsid w:val="4B5FFCEF"/>
    <w:rsid w:val="4D2104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80EEE"/>
  <w15:chartTrackingRefBased/>
  <w15:docId w15:val="{27FC20ED-8182-4B1F-BACB-A80923A5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6F36"/>
    <w:pPr>
      <w:keepNext/>
      <w:keepLines/>
      <w:spacing w:before="240" w:after="0"/>
      <w:jc w:val="center"/>
      <w:outlineLvl w:val="0"/>
    </w:pPr>
    <w:rPr>
      <w:rFonts w:eastAsiaTheme="majorEastAsia" w:cstheme="minorHAnsi"/>
      <w:b/>
      <w:sz w:val="32"/>
      <w:szCs w:val="32"/>
    </w:rPr>
  </w:style>
  <w:style w:type="paragraph" w:styleId="Heading2">
    <w:name w:val="heading 2"/>
    <w:basedOn w:val="Normal"/>
    <w:next w:val="Normal"/>
    <w:link w:val="Heading2Char"/>
    <w:uiPriority w:val="9"/>
    <w:unhideWhenUsed/>
    <w:qFormat/>
    <w:rsid w:val="00CA6F36"/>
    <w:pPr>
      <w:keepNext/>
      <w:keepLines/>
      <w:spacing w:before="40" w:after="0"/>
      <w:outlineLvl w:val="1"/>
    </w:pPr>
    <w:rPr>
      <w:rFonts w:eastAsiaTheme="majorEastAsia" w:cstheme="minorHAns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1B6"/>
    <w:pPr>
      <w:tabs>
        <w:tab w:val="center" w:pos="4680"/>
        <w:tab w:val="right" w:pos="9360"/>
      </w:tabs>
      <w:spacing w:after="0" w:line="240" w:lineRule="auto"/>
    </w:pPr>
  </w:style>
  <w:style w:type="character" w:customStyle="1" w:styleId="HeaderChar">
    <w:name w:val="Header Char"/>
    <w:basedOn w:val="DefaultParagraphFont"/>
    <w:link w:val="Header"/>
    <w:rsid w:val="008351B6"/>
  </w:style>
  <w:style w:type="paragraph" w:styleId="Footer">
    <w:name w:val="footer"/>
    <w:basedOn w:val="Normal"/>
    <w:link w:val="FooterChar"/>
    <w:uiPriority w:val="99"/>
    <w:unhideWhenUsed/>
    <w:rsid w:val="008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B6"/>
  </w:style>
  <w:style w:type="character" w:styleId="PageNumber">
    <w:name w:val="page number"/>
    <w:basedOn w:val="DefaultParagraphFont"/>
    <w:semiHidden/>
    <w:unhideWhenUsed/>
    <w:rsid w:val="00CA6706"/>
  </w:style>
  <w:style w:type="character" w:styleId="Hyperlink">
    <w:name w:val="Hyperlink"/>
    <w:basedOn w:val="DefaultParagraphFont"/>
    <w:uiPriority w:val="99"/>
    <w:semiHidden/>
    <w:unhideWhenUsed/>
    <w:rsid w:val="00CA6706"/>
    <w:rPr>
      <w:color w:val="0563C1" w:themeColor="hyperlink"/>
      <w:u w:val="single"/>
    </w:rPr>
  </w:style>
  <w:style w:type="paragraph" w:styleId="ListParagraph">
    <w:name w:val="List Paragraph"/>
    <w:basedOn w:val="Normal"/>
    <w:uiPriority w:val="34"/>
    <w:qFormat/>
    <w:rsid w:val="00E22453"/>
    <w:pPr>
      <w:ind w:left="720"/>
      <w:contextualSpacing/>
    </w:pPr>
  </w:style>
  <w:style w:type="character" w:customStyle="1" w:styleId="normaltextrun">
    <w:name w:val="normaltextrun"/>
    <w:basedOn w:val="DefaultParagraphFont"/>
    <w:rsid w:val="00400CB8"/>
  </w:style>
  <w:style w:type="character" w:customStyle="1" w:styleId="eop">
    <w:name w:val="eop"/>
    <w:basedOn w:val="DefaultParagraphFont"/>
    <w:rsid w:val="00400CB8"/>
  </w:style>
  <w:style w:type="paragraph" w:customStyle="1" w:styleId="paragraph">
    <w:name w:val="paragraph"/>
    <w:basedOn w:val="Normal"/>
    <w:rsid w:val="00E10E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A6F36"/>
    <w:rPr>
      <w:rFonts w:eastAsiaTheme="majorEastAsia" w:cstheme="minorHAnsi"/>
      <w:b/>
      <w:sz w:val="32"/>
      <w:szCs w:val="32"/>
    </w:rPr>
  </w:style>
  <w:style w:type="character" w:customStyle="1" w:styleId="Heading2Char">
    <w:name w:val="Heading 2 Char"/>
    <w:basedOn w:val="DefaultParagraphFont"/>
    <w:link w:val="Heading2"/>
    <w:uiPriority w:val="9"/>
    <w:rsid w:val="00CA6F36"/>
    <w:rPr>
      <w:rFonts w:eastAsiaTheme="majorEastAsia" w:cstheme="minorHAns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3515">
      <w:bodyDiv w:val="1"/>
      <w:marLeft w:val="0"/>
      <w:marRight w:val="0"/>
      <w:marTop w:val="0"/>
      <w:marBottom w:val="0"/>
      <w:divBdr>
        <w:top w:val="none" w:sz="0" w:space="0" w:color="auto"/>
        <w:left w:val="none" w:sz="0" w:space="0" w:color="auto"/>
        <w:bottom w:val="none" w:sz="0" w:space="0" w:color="auto"/>
        <w:right w:val="none" w:sz="0" w:space="0" w:color="auto"/>
      </w:divBdr>
      <w:divsChild>
        <w:div w:id="938101849">
          <w:marLeft w:val="547"/>
          <w:marRight w:val="0"/>
          <w:marTop w:val="0"/>
          <w:marBottom w:val="0"/>
          <w:divBdr>
            <w:top w:val="none" w:sz="0" w:space="0" w:color="auto"/>
            <w:left w:val="none" w:sz="0" w:space="0" w:color="auto"/>
            <w:bottom w:val="none" w:sz="0" w:space="0" w:color="auto"/>
            <w:right w:val="none" w:sz="0" w:space="0" w:color="auto"/>
          </w:divBdr>
        </w:div>
      </w:divsChild>
    </w:div>
    <w:div w:id="94909078">
      <w:bodyDiv w:val="1"/>
      <w:marLeft w:val="0"/>
      <w:marRight w:val="0"/>
      <w:marTop w:val="0"/>
      <w:marBottom w:val="0"/>
      <w:divBdr>
        <w:top w:val="none" w:sz="0" w:space="0" w:color="auto"/>
        <w:left w:val="none" w:sz="0" w:space="0" w:color="auto"/>
        <w:bottom w:val="none" w:sz="0" w:space="0" w:color="auto"/>
        <w:right w:val="none" w:sz="0" w:space="0" w:color="auto"/>
      </w:divBdr>
      <w:divsChild>
        <w:div w:id="190147805">
          <w:marLeft w:val="547"/>
          <w:marRight w:val="0"/>
          <w:marTop w:val="0"/>
          <w:marBottom w:val="0"/>
          <w:divBdr>
            <w:top w:val="none" w:sz="0" w:space="0" w:color="auto"/>
            <w:left w:val="none" w:sz="0" w:space="0" w:color="auto"/>
            <w:bottom w:val="none" w:sz="0" w:space="0" w:color="auto"/>
            <w:right w:val="none" w:sz="0" w:space="0" w:color="auto"/>
          </w:divBdr>
        </w:div>
      </w:divsChild>
    </w:div>
    <w:div w:id="147407388">
      <w:bodyDiv w:val="1"/>
      <w:marLeft w:val="0"/>
      <w:marRight w:val="0"/>
      <w:marTop w:val="0"/>
      <w:marBottom w:val="0"/>
      <w:divBdr>
        <w:top w:val="none" w:sz="0" w:space="0" w:color="auto"/>
        <w:left w:val="none" w:sz="0" w:space="0" w:color="auto"/>
        <w:bottom w:val="none" w:sz="0" w:space="0" w:color="auto"/>
        <w:right w:val="none" w:sz="0" w:space="0" w:color="auto"/>
      </w:divBdr>
      <w:divsChild>
        <w:div w:id="1113596490">
          <w:marLeft w:val="547"/>
          <w:marRight w:val="0"/>
          <w:marTop w:val="0"/>
          <w:marBottom w:val="0"/>
          <w:divBdr>
            <w:top w:val="none" w:sz="0" w:space="0" w:color="auto"/>
            <w:left w:val="none" w:sz="0" w:space="0" w:color="auto"/>
            <w:bottom w:val="none" w:sz="0" w:space="0" w:color="auto"/>
            <w:right w:val="none" w:sz="0" w:space="0" w:color="auto"/>
          </w:divBdr>
        </w:div>
      </w:divsChild>
    </w:div>
    <w:div w:id="286472513">
      <w:bodyDiv w:val="1"/>
      <w:marLeft w:val="0"/>
      <w:marRight w:val="0"/>
      <w:marTop w:val="0"/>
      <w:marBottom w:val="0"/>
      <w:divBdr>
        <w:top w:val="none" w:sz="0" w:space="0" w:color="auto"/>
        <w:left w:val="none" w:sz="0" w:space="0" w:color="auto"/>
        <w:bottom w:val="none" w:sz="0" w:space="0" w:color="auto"/>
        <w:right w:val="none" w:sz="0" w:space="0" w:color="auto"/>
      </w:divBdr>
      <w:divsChild>
        <w:div w:id="198974143">
          <w:marLeft w:val="547"/>
          <w:marRight w:val="0"/>
          <w:marTop w:val="0"/>
          <w:marBottom w:val="0"/>
          <w:divBdr>
            <w:top w:val="none" w:sz="0" w:space="0" w:color="auto"/>
            <w:left w:val="none" w:sz="0" w:space="0" w:color="auto"/>
            <w:bottom w:val="none" w:sz="0" w:space="0" w:color="auto"/>
            <w:right w:val="none" w:sz="0" w:space="0" w:color="auto"/>
          </w:divBdr>
        </w:div>
      </w:divsChild>
    </w:div>
    <w:div w:id="347950028">
      <w:bodyDiv w:val="1"/>
      <w:marLeft w:val="0"/>
      <w:marRight w:val="0"/>
      <w:marTop w:val="0"/>
      <w:marBottom w:val="0"/>
      <w:divBdr>
        <w:top w:val="none" w:sz="0" w:space="0" w:color="auto"/>
        <w:left w:val="none" w:sz="0" w:space="0" w:color="auto"/>
        <w:bottom w:val="none" w:sz="0" w:space="0" w:color="auto"/>
        <w:right w:val="none" w:sz="0" w:space="0" w:color="auto"/>
      </w:divBdr>
      <w:divsChild>
        <w:div w:id="636110620">
          <w:marLeft w:val="547"/>
          <w:marRight w:val="0"/>
          <w:marTop w:val="0"/>
          <w:marBottom w:val="0"/>
          <w:divBdr>
            <w:top w:val="none" w:sz="0" w:space="0" w:color="auto"/>
            <w:left w:val="none" w:sz="0" w:space="0" w:color="auto"/>
            <w:bottom w:val="none" w:sz="0" w:space="0" w:color="auto"/>
            <w:right w:val="none" w:sz="0" w:space="0" w:color="auto"/>
          </w:divBdr>
        </w:div>
      </w:divsChild>
    </w:div>
    <w:div w:id="534780441">
      <w:bodyDiv w:val="1"/>
      <w:marLeft w:val="0"/>
      <w:marRight w:val="0"/>
      <w:marTop w:val="0"/>
      <w:marBottom w:val="0"/>
      <w:divBdr>
        <w:top w:val="none" w:sz="0" w:space="0" w:color="auto"/>
        <w:left w:val="none" w:sz="0" w:space="0" w:color="auto"/>
        <w:bottom w:val="none" w:sz="0" w:space="0" w:color="auto"/>
        <w:right w:val="none" w:sz="0" w:space="0" w:color="auto"/>
      </w:divBdr>
    </w:div>
    <w:div w:id="564876317">
      <w:bodyDiv w:val="1"/>
      <w:marLeft w:val="0"/>
      <w:marRight w:val="0"/>
      <w:marTop w:val="0"/>
      <w:marBottom w:val="0"/>
      <w:divBdr>
        <w:top w:val="none" w:sz="0" w:space="0" w:color="auto"/>
        <w:left w:val="none" w:sz="0" w:space="0" w:color="auto"/>
        <w:bottom w:val="none" w:sz="0" w:space="0" w:color="auto"/>
        <w:right w:val="none" w:sz="0" w:space="0" w:color="auto"/>
      </w:divBdr>
      <w:divsChild>
        <w:div w:id="437332179">
          <w:marLeft w:val="0"/>
          <w:marRight w:val="0"/>
          <w:marTop w:val="0"/>
          <w:marBottom w:val="0"/>
          <w:divBdr>
            <w:top w:val="none" w:sz="0" w:space="0" w:color="auto"/>
            <w:left w:val="none" w:sz="0" w:space="0" w:color="auto"/>
            <w:bottom w:val="none" w:sz="0" w:space="0" w:color="auto"/>
            <w:right w:val="none" w:sz="0" w:space="0" w:color="auto"/>
          </w:divBdr>
        </w:div>
        <w:div w:id="1270967541">
          <w:marLeft w:val="0"/>
          <w:marRight w:val="0"/>
          <w:marTop w:val="0"/>
          <w:marBottom w:val="0"/>
          <w:divBdr>
            <w:top w:val="none" w:sz="0" w:space="0" w:color="auto"/>
            <w:left w:val="none" w:sz="0" w:space="0" w:color="auto"/>
            <w:bottom w:val="none" w:sz="0" w:space="0" w:color="auto"/>
            <w:right w:val="none" w:sz="0" w:space="0" w:color="auto"/>
          </w:divBdr>
        </w:div>
        <w:div w:id="400909910">
          <w:marLeft w:val="0"/>
          <w:marRight w:val="0"/>
          <w:marTop w:val="0"/>
          <w:marBottom w:val="0"/>
          <w:divBdr>
            <w:top w:val="none" w:sz="0" w:space="0" w:color="auto"/>
            <w:left w:val="none" w:sz="0" w:space="0" w:color="auto"/>
            <w:bottom w:val="none" w:sz="0" w:space="0" w:color="auto"/>
            <w:right w:val="none" w:sz="0" w:space="0" w:color="auto"/>
          </w:divBdr>
        </w:div>
      </w:divsChild>
    </w:div>
    <w:div w:id="601496697">
      <w:bodyDiv w:val="1"/>
      <w:marLeft w:val="0"/>
      <w:marRight w:val="0"/>
      <w:marTop w:val="0"/>
      <w:marBottom w:val="0"/>
      <w:divBdr>
        <w:top w:val="none" w:sz="0" w:space="0" w:color="auto"/>
        <w:left w:val="none" w:sz="0" w:space="0" w:color="auto"/>
        <w:bottom w:val="none" w:sz="0" w:space="0" w:color="auto"/>
        <w:right w:val="none" w:sz="0" w:space="0" w:color="auto"/>
      </w:divBdr>
      <w:divsChild>
        <w:div w:id="486015097">
          <w:marLeft w:val="547"/>
          <w:marRight w:val="0"/>
          <w:marTop w:val="0"/>
          <w:marBottom w:val="0"/>
          <w:divBdr>
            <w:top w:val="none" w:sz="0" w:space="0" w:color="auto"/>
            <w:left w:val="none" w:sz="0" w:space="0" w:color="auto"/>
            <w:bottom w:val="none" w:sz="0" w:space="0" w:color="auto"/>
            <w:right w:val="none" w:sz="0" w:space="0" w:color="auto"/>
          </w:divBdr>
        </w:div>
      </w:divsChild>
    </w:div>
    <w:div w:id="653487043">
      <w:bodyDiv w:val="1"/>
      <w:marLeft w:val="0"/>
      <w:marRight w:val="0"/>
      <w:marTop w:val="0"/>
      <w:marBottom w:val="0"/>
      <w:divBdr>
        <w:top w:val="none" w:sz="0" w:space="0" w:color="auto"/>
        <w:left w:val="none" w:sz="0" w:space="0" w:color="auto"/>
        <w:bottom w:val="none" w:sz="0" w:space="0" w:color="auto"/>
        <w:right w:val="none" w:sz="0" w:space="0" w:color="auto"/>
      </w:divBdr>
      <w:divsChild>
        <w:div w:id="101922013">
          <w:marLeft w:val="547"/>
          <w:marRight w:val="0"/>
          <w:marTop w:val="0"/>
          <w:marBottom w:val="0"/>
          <w:divBdr>
            <w:top w:val="none" w:sz="0" w:space="0" w:color="auto"/>
            <w:left w:val="none" w:sz="0" w:space="0" w:color="auto"/>
            <w:bottom w:val="none" w:sz="0" w:space="0" w:color="auto"/>
            <w:right w:val="none" w:sz="0" w:space="0" w:color="auto"/>
          </w:divBdr>
        </w:div>
      </w:divsChild>
    </w:div>
    <w:div w:id="801191441">
      <w:bodyDiv w:val="1"/>
      <w:marLeft w:val="0"/>
      <w:marRight w:val="0"/>
      <w:marTop w:val="0"/>
      <w:marBottom w:val="0"/>
      <w:divBdr>
        <w:top w:val="none" w:sz="0" w:space="0" w:color="auto"/>
        <w:left w:val="none" w:sz="0" w:space="0" w:color="auto"/>
        <w:bottom w:val="none" w:sz="0" w:space="0" w:color="auto"/>
        <w:right w:val="none" w:sz="0" w:space="0" w:color="auto"/>
      </w:divBdr>
      <w:divsChild>
        <w:div w:id="1650674047">
          <w:marLeft w:val="547"/>
          <w:marRight w:val="0"/>
          <w:marTop w:val="0"/>
          <w:marBottom w:val="0"/>
          <w:divBdr>
            <w:top w:val="none" w:sz="0" w:space="0" w:color="auto"/>
            <w:left w:val="none" w:sz="0" w:space="0" w:color="auto"/>
            <w:bottom w:val="none" w:sz="0" w:space="0" w:color="auto"/>
            <w:right w:val="none" w:sz="0" w:space="0" w:color="auto"/>
          </w:divBdr>
        </w:div>
      </w:divsChild>
    </w:div>
    <w:div w:id="884606914">
      <w:bodyDiv w:val="1"/>
      <w:marLeft w:val="0"/>
      <w:marRight w:val="0"/>
      <w:marTop w:val="0"/>
      <w:marBottom w:val="0"/>
      <w:divBdr>
        <w:top w:val="none" w:sz="0" w:space="0" w:color="auto"/>
        <w:left w:val="none" w:sz="0" w:space="0" w:color="auto"/>
        <w:bottom w:val="none" w:sz="0" w:space="0" w:color="auto"/>
        <w:right w:val="none" w:sz="0" w:space="0" w:color="auto"/>
      </w:divBdr>
      <w:divsChild>
        <w:div w:id="1939826937">
          <w:marLeft w:val="547"/>
          <w:marRight w:val="0"/>
          <w:marTop w:val="0"/>
          <w:marBottom w:val="0"/>
          <w:divBdr>
            <w:top w:val="none" w:sz="0" w:space="0" w:color="auto"/>
            <w:left w:val="none" w:sz="0" w:space="0" w:color="auto"/>
            <w:bottom w:val="none" w:sz="0" w:space="0" w:color="auto"/>
            <w:right w:val="none" w:sz="0" w:space="0" w:color="auto"/>
          </w:divBdr>
        </w:div>
      </w:divsChild>
    </w:div>
    <w:div w:id="1047724034">
      <w:bodyDiv w:val="1"/>
      <w:marLeft w:val="0"/>
      <w:marRight w:val="0"/>
      <w:marTop w:val="0"/>
      <w:marBottom w:val="0"/>
      <w:divBdr>
        <w:top w:val="none" w:sz="0" w:space="0" w:color="auto"/>
        <w:left w:val="none" w:sz="0" w:space="0" w:color="auto"/>
        <w:bottom w:val="none" w:sz="0" w:space="0" w:color="auto"/>
        <w:right w:val="none" w:sz="0" w:space="0" w:color="auto"/>
      </w:divBdr>
      <w:divsChild>
        <w:div w:id="1793478019">
          <w:marLeft w:val="547"/>
          <w:marRight w:val="0"/>
          <w:marTop w:val="0"/>
          <w:marBottom w:val="0"/>
          <w:divBdr>
            <w:top w:val="none" w:sz="0" w:space="0" w:color="auto"/>
            <w:left w:val="none" w:sz="0" w:space="0" w:color="auto"/>
            <w:bottom w:val="none" w:sz="0" w:space="0" w:color="auto"/>
            <w:right w:val="none" w:sz="0" w:space="0" w:color="auto"/>
          </w:divBdr>
        </w:div>
      </w:divsChild>
    </w:div>
    <w:div w:id="1435127275">
      <w:bodyDiv w:val="1"/>
      <w:marLeft w:val="0"/>
      <w:marRight w:val="0"/>
      <w:marTop w:val="0"/>
      <w:marBottom w:val="0"/>
      <w:divBdr>
        <w:top w:val="none" w:sz="0" w:space="0" w:color="auto"/>
        <w:left w:val="none" w:sz="0" w:space="0" w:color="auto"/>
        <w:bottom w:val="none" w:sz="0" w:space="0" w:color="auto"/>
        <w:right w:val="none" w:sz="0" w:space="0" w:color="auto"/>
      </w:divBdr>
    </w:div>
    <w:div w:id="1768693084">
      <w:bodyDiv w:val="1"/>
      <w:marLeft w:val="0"/>
      <w:marRight w:val="0"/>
      <w:marTop w:val="0"/>
      <w:marBottom w:val="0"/>
      <w:divBdr>
        <w:top w:val="none" w:sz="0" w:space="0" w:color="auto"/>
        <w:left w:val="none" w:sz="0" w:space="0" w:color="auto"/>
        <w:bottom w:val="none" w:sz="0" w:space="0" w:color="auto"/>
        <w:right w:val="none" w:sz="0" w:space="0" w:color="auto"/>
      </w:divBdr>
      <w:divsChild>
        <w:div w:id="1833327038">
          <w:marLeft w:val="547"/>
          <w:marRight w:val="0"/>
          <w:marTop w:val="0"/>
          <w:marBottom w:val="0"/>
          <w:divBdr>
            <w:top w:val="none" w:sz="0" w:space="0" w:color="auto"/>
            <w:left w:val="none" w:sz="0" w:space="0" w:color="auto"/>
            <w:bottom w:val="none" w:sz="0" w:space="0" w:color="auto"/>
            <w:right w:val="none" w:sz="0" w:space="0" w:color="auto"/>
          </w:divBdr>
        </w:div>
      </w:divsChild>
    </w:div>
    <w:div w:id="1779447249">
      <w:bodyDiv w:val="1"/>
      <w:marLeft w:val="0"/>
      <w:marRight w:val="0"/>
      <w:marTop w:val="0"/>
      <w:marBottom w:val="0"/>
      <w:divBdr>
        <w:top w:val="none" w:sz="0" w:space="0" w:color="auto"/>
        <w:left w:val="none" w:sz="0" w:space="0" w:color="auto"/>
        <w:bottom w:val="none" w:sz="0" w:space="0" w:color="auto"/>
        <w:right w:val="none" w:sz="0" w:space="0" w:color="auto"/>
      </w:divBdr>
      <w:divsChild>
        <w:div w:id="489057190">
          <w:marLeft w:val="547"/>
          <w:marRight w:val="0"/>
          <w:marTop w:val="0"/>
          <w:marBottom w:val="0"/>
          <w:divBdr>
            <w:top w:val="none" w:sz="0" w:space="0" w:color="auto"/>
            <w:left w:val="none" w:sz="0" w:space="0" w:color="auto"/>
            <w:bottom w:val="none" w:sz="0" w:space="0" w:color="auto"/>
            <w:right w:val="none" w:sz="0" w:space="0" w:color="auto"/>
          </w:divBdr>
        </w:div>
      </w:divsChild>
    </w:div>
    <w:div w:id="1914118763">
      <w:bodyDiv w:val="1"/>
      <w:marLeft w:val="0"/>
      <w:marRight w:val="0"/>
      <w:marTop w:val="0"/>
      <w:marBottom w:val="0"/>
      <w:divBdr>
        <w:top w:val="none" w:sz="0" w:space="0" w:color="auto"/>
        <w:left w:val="none" w:sz="0" w:space="0" w:color="auto"/>
        <w:bottom w:val="none" w:sz="0" w:space="0" w:color="auto"/>
        <w:right w:val="none" w:sz="0" w:space="0" w:color="auto"/>
      </w:divBdr>
      <w:divsChild>
        <w:div w:id="835730122">
          <w:marLeft w:val="547"/>
          <w:marRight w:val="0"/>
          <w:marTop w:val="0"/>
          <w:marBottom w:val="0"/>
          <w:divBdr>
            <w:top w:val="none" w:sz="0" w:space="0" w:color="auto"/>
            <w:left w:val="none" w:sz="0" w:space="0" w:color="auto"/>
            <w:bottom w:val="none" w:sz="0" w:space="0" w:color="auto"/>
            <w:right w:val="none" w:sz="0" w:space="0" w:color="auto"/>
          </w:divBdr>
        </w:div>
      </w:divsChild>
    </w:div>
    <w:div w:id="2096240574">
      <w:bodyDiv w:val="1"/>
      <w:marLeft w:val="0"/>
      <w:marRight w:val="0"/>
      <w:marTop w:val="0"/>
      <w:marBottom w:val="0"/>
      <w:divBdr>
        <w:top w:val="none" w:sz="0" w:space="0" w:color="auto"/>
        <w:left w:val="none" w:sz="0" w:space="0" w:color="auto"/>
        <w:bottom w:val="none" w:sz="0" w:space="0" w:color="auto"/>
        <w:right w:val="none" w:sz="0" w:space="0" w:color="auto"/>
      </w:divBdr>
      <w:divsChild>
        <w:div w:id="1494638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A7A3CA137F94A962B2D0D3EA816BA" ma:contentTypeVersion="13" ma:contentTypeDescription="Create a new document." ma:contentTypeScope="" ma:versionID="17d0a46f11c03e1ce307a4205cd47e1f">
  <xsd:schema xmlns:xsd="http://www.w3.org/2001/XMLSchema" xmlns:xs="http://www.w3.org/2001/XMLSchema" xmlns:p="http://schemas.microsoft.com/office/2006/metadata/properties" xmlns:ns2="490faced-fb83-469a-81fe-39bbc4c7cfe4" xmlns:ns3="aa209334-0970-4906-ac0a-6096477e0de7" targetNamespace="http://schemas.microsoft.com/office/2006/metadata/properties" ma:root="true" ma:fieldsID="7d68d4dd9ff2b758298fbb1094d9b9a5" ns2:_="" ns3:_="">
    <xsd:import namespace="490faced-fb83-469a-81fe-39bbc4c7cfe4"/>
    <xsd:import namespace="aa209334-0970-4906-ac0a-6096477e0d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faced-fb83-469a-81fe-39bbc4c7c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209334-0970-4906-ac0a-6096477e0d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2054C-0B06-400A-AE00-D531E113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faced-fb83-469a-81fe-39bbc4c7cfe4"/>
    <ds:schemaRef ds:uri="aa209334-0970-4906-ac0a-6096477e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6B672-5611-4F38-A089-1A6CF9C3F47E}">
  <ds:schemaRefs>
    <ds:schemaRef ds:uri="http://schemas.microsoft.com/sharepoint/v3/contenttype/forms"/>
  </ds:schemaRefs>
</ds:datastoreItem>
</file>

<file path=customXml/itemProps3.xml><?xml version="1.0" encoding="utf-8"?>
<ds:datastoreItem xmlns:ds="http://schemas.openxmlformats.org/officeDocument/2006/customXml" ds:itemID="{1359EABC-4C7E-4D27-B7EB-2493B79B3F81}">
  <ds:schemaRefs>
    <ds:schemaRef ds:uri="aa209334-0970-4906-ac0a-6096477e0de7"/>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490faced-fb83-469a-81fe-39bbc4c7cfe4"/>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Anti-Racism Action Plan</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Anti-Racism Action Plan</dc:title>
  <dc:subject>A 3-year anti-racism action plan for the whole church</dc:subject>
  <dc:creator>The United Church of Canada</dc:creator>
  <cp:keywords/>
  <dc:description/>
  <cp:lastModifiedBy>Cara James</cp:lastModifiedBy>
  <cp:revision>27</cp:revision>
  <dcterms:created xsi:type="dcterms:W3CDTF">2022-01-26T11:29:00Z</dcterms:created>
  <dcterms:modified xsi:type="dcterms:W3CDTF">2022-03-11T18:08:00Z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0x010100C6AA7A3CA137F94A962B2D0D3EA816BA</vt:lpwstr>
  </property>
</Properties>
</file>