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ECB6" w14:textId="46F3B5F1" w:rsidR="00DE3E95" w:rsidRDefault="00315E33" w:rsidP="00E86239">
      <w:pPr>
        <w:pStyle w:val="Title"/>
        <w:spacing w:after="360"/>
      </w:pPr>
      <w:r w:rsidRPr="00B7149D">
        <w:t>Called to Be the Church</w:t>
      </w:r>
      <w:r w:rsidR="003938D8">
        <w:t>: The Journe</w:t>
      </w:r>
      <w:r w:rsidR="003C181F">
        <w:t>y</w:t>
      </w:r>
      <w:r w:rsidR="000C1EB9">
        <w:br/>
      </w:r>
      <w:r w:rsidR="003938D8">
        <w:t xml:space="preserve">The </w:t>
      </w:r>
      <w:r w:rsidRPr="00B7149D">
        <w:t>Congregational Giving Program</w:t>
      </w:r>
    </w:p>
    <w:p w14:paraId="598DAA38" w14:textId="64806B9A" w:rsidR="00F14CD4" w:rsidRDefault="003731F1" w:rsidP="00E86239">
      <w:pPr>
        <w:pStyle w:val="Title"/>
        <w:tabs>
          <w:tab w:val="center" w:pos="4680"/>
          <w:tab w:val="right" w:pos="9360"/>
        </w:tabs>
        <w:rPr>
          <w:sz w:val="36"/>
          <w:szCs w:val="36"/>
        </w:rPr>
      </w:pPr>
      <w:r>
        <w:rPr>
          <w:sz w:val="36"/>
          <w:szCs w:val="36"/>
        </w:rPr>
        <w:t>Planning Workbook</w:t>
      </w:r>
    </w:p>
    <w:p w14:paraId="5A8D0FED" w14:textId="191C2513" w:rsidR="003731F1" w:rsidRPr="003731F1" w:rsidRDefault="003731F1" w:rsidP="003731F1">
      <w:r w:rsidRPr="003731F1">
        <w:t>The Planning Workbook is a planning and recordkeeping tool for the Giving Team. It is referred to at various points in the Program Guide. Please start with the Program Guide.</w:t>
      </w:r>
    </w:p>
    <w:p w14:paraId="422DD293" w14:textId="031B89C2" w:rsidR="003731F1" w:rsidRDefault="003731F1" w:rsidP="003731F1">
      <w:pPr>
        <w:pStyle w:val="Heading2"/>
        <w:rPr>
          <w:lang w:eastAsia="en-CA"/>
        </w:rPr>
      </w:pPr>
      <w:r w:rsidRPr="003731F1">
        <w:rPr>
          <w:lang w:eastAsia="en-CA"/>
        </w:rPr>
        <w:t>Giving Team Members</w:t>
      </w:r>
    </w:p>
    <w:tbl>
      <w:tblPr>
        <w:tblStyle w:val="TableGrid"/>
        <w:tblW w:w="0" w:type="auto"/>
        <w:tblLook w:val="04A0" w:firstRow="1" w:lastRow="0" w:firstColumn="1" w:lastColumn="0" w:noHBand="0" w:noVBand="1"/>
      </w:tblPr>
      <w:tblGrid>
        <w:gridCol w:w="4675"/>
        <w:gridCol w:w="4675"/>
      </w:tblGrid>
      <w:tr w:rsidR="003731F1" w:rsidRPr="003731F1" w14:paraId="472C3212" w14:textId="77777777" w:rsidTr="003731F1">
        <w:tc>
          <w:tcPr>
            <w:tcW w:w="4675" w:type="dxa"/>
            <w:shd w:val="clear" w:color="auto" w:fill="D9D9D9" w:themeFill="background1" w:themeFillShade="D9"/>
          </w:tcPr>
          <w:p w14:paraId="4667C83B" w14:textId="60F8AC01" w:rsidR="003731F1" w:rsidRPr="003731F1" w:rsidRDefault="003731F1" w:rsidP="003731F1">
            <w:pPr>
              <w:spacing w:before="60" w:after="60"/>
              <w:rPr>
                <w:b/>
                <w:lang w:eastAsia="en-CA"/>
              </w:rPr>
            </w:pPr>
            <w:r w:rsidRPr="003731F1">
              <w:rPr>
                <w:b/>
                <w:lang w:eastAsia="en-CA"/>
              </w:rPr>
              <w:t>Name</w:t>
            </w:r>
          </w:p>
        </w:tc>
        <w:tc>
          <w:tcPr>
            <w:tcW w:w="4675" w:type="dxa"/>
            <w:shd w:val="clear" w:color="auto" w:fill="D9D9D9" w:themeFill="background1" w:themeFillShade="D9"/>
          </w:tcPr>
          <w:p w14:paraId="1679512F" w14:textId="119EF7B4" w:rsidR="003731F1" w:rsidRPr="003731F1" w:rsidRDefault="003731F1" w:rsidP="003731F1">
            <w:pPr>
              <w:spacing w:before="60" w:after="60"/>
              <w:rPr>
                <w:b/>
                <w:lang w:eastAsia="en-CA"/>
              </w:rPr>
            </w:pPr>
            <w:r w:rsidRPr="003731F1">
              <w:rPr>
                <w:b/>
                <w:lang w:eastAsia="en-CA"/>
              </w:rPr>
              <w:t>E-mail/Phone</w:t>
            </w:r>
          </w:p>
        </w:tc>
      </w:tr>
      <w:tr w:rsidR="003731F1" w14:paraId="5C367EFE" w14:textId="77777777" w:rsidTr="003731F1">
        <w:tc>
          <w:tcPr>
            <w:tcW w:w="4675" w:type="dxa"/>
          </w:tcPr>
          <w:p w14:paraId="0589A6A6" w14:textId="77777777" w:rsidR="003731F1" w:rsidRDefault="003731F1" w:rsidP="003731F1">
            <w:pPr>
              <w:spacing w:before="60" w:after="60"/>
              <w:rPr>
                <w:lang w:eastAsia="en-CA"/>
              </w:rPr>
            </w:pPr>
          </w:p>
        </w:tc>
        <w:tc>
          <w:tcPr>
            <w:tcW w:w="4675" w:type="dxa"/>
          </w:tcPr>
          <w:p w14:paraId="0CCAD412" w14:textId="77777777" w:rsidR="003731F1" w:rsidRDefault="003731F1" w:rsidP="003731F1">
            <w:pPr>
              <w:spacing w:before="60" w:after="60"/>
              <w:rPr>
                <w:lang w:eastAsia="en-CA"/>
              </w:rPr>
            </w:pPr>
          </w:p>
        </w:tc>
      </w:tr>
      <w:tr w:rsidR="003731F1" w14:paraId="52D42674" w14:textId="77777777" w:rsidTr="003731F1">
        <w:tc>
          <w:tcPr>
            <w:tcW w:w="4675" w:type="dxa"/>
          </w:tcPr>
          <w:p w14:paraId="31B2C8EA" w14:textId="77777777" w:rsidR="003731F1" w:rsidRDefault="003731F1" w:rsidP="003731F1">
            <w:pPr>
              <w:spacing w:before="60" w:after="60"/>
              <w:rPr>
                <w:lang w:eastAsia="en-CA"/>
              </w:rPr>
            </w:pPr>
          </w:p>
        </w:tc>
        <w:tc>
          <w:tcPr>
            <w:tcW w:w="4675" w:type="dxa"/>
          </w:tcPr>
          <w:p w14:paraId="32D28F67" w14:textId="77777777" w:rsidR="003731F1" w:rsidRDefault="003731F1" w:rsidP="003731F1">
            <w:pPr>
              <w:spacing w:before="60" w:after="60"/>
              <w:rPr>
                <w:lang w:eastAsia="en-CA"/>
              </w:rPr>
            </w:pPr>
          </w:p>
        </w:tc>
      </w:tr>
      <w:tr w:rsidR="003731F1" w14:paraId="460CCDE2" w14:textId="77777777" w:rsidTr="003731F1">
        <w:tc>
          <w:tcPr>
            <w:tcW w:w="4675" w:type="dxa"/>
          </w:tcPr>
          <w:p w14:paraId="2FD40749" w14:textId="77777777" w:rsidR="003731F1" w:rsidRDefault="003731F1" w:rsidP="003731F1">
            <w:pPr>
              <w:spacing w:before="60" w:after="60"/>
              <w:rPr>
                <w:lang w:eastAsia="en-CA"/>
              </w:rPr>
            </w:pPr>
          </w:p>
        </w:tc>
        <w:tc>
          <w:tcPr>
            <w:tcW w:w="4675" w:type="dxa"/>
          </w:tcPr>
          <w:p w14:paraId="74283882" w14:textId="77777777" w:rsidR="003731F1" w:rsidRDefault="003731F1" w:rsidP="003731F1">
            <w:pPr>
              <w:spacing w:before="60" w:after="60"/>
              <w:rPr>
                <w:lang w:eastAsia="en-CA"/>
              </w:rPr>
            </w:pPr>
          </w:p>
        </w:tc>
      </w:tr>
      <w:tr w:rsidR="003731F1" w14:paraId="1F7C87A3" w14:textId="77777777" w:rsidTr="003731F1">
        <w:tc>
          <w:tcPr>
            <w:tcW w:w="4675" w:type="dxa"/>
          </w:tcPr>
          <w:p w14:paraId="74433E46" w14:textId="77777777" w:rsidR="003731F1" w:rsidRDefault="003731F1" w:rsidP="003731F1">
            <w:pPr>
              <w:spacing w:before="60" w:after="60"/>
              <w:rPr>
                <w:lang w:eastAsia="en-CA"/>
              </w:rPr>
            </w:pPr>
          </w:p>
        </w:tc>
        <w:tc>
          <w:tcPr>
            <w:tcW w:w="4675" w:type="dxa"/>
          </w:tcPr>
          <w:p w14:paraId="52B90834" w14:textId="77777777" w:rsidR="003731F1" w:rsidRDefault="003731F1" w:rsidP="003731F1">
            <w:pPr>
              <w:spacing w:before="60" w:after="60"/>
              <w:rPr>
                <w:lang w:eastAsia="en-CA"/>
              </w:rPr>
            </w:pPr>
          </w:p>
        </w:tc>
      </w:tr>
    </w:tbl>
    <w:p w14:paraId="13DB8C3C" w14:textId="2602CBB8" w:rsidR="00026083" w:rsidRPr="00026083" w:rsidRDefault="00532577" w:rsidP="00026083">
      <w:pPr>
        <w:tabs>
          <w:tab w:val="left" w:pos="2880"/>
          <w:tab w:val="left" w:pos="5580"/>
        </w:tabs>
        <w:spacing w:before="240"/>
        <w:jc w:val="center"/>
        <w:rPr>
          <w:b/>
        </w:rPr>
      </w:pPr>
      <w:r>
        <w:rPr>
          <w:b/>
          <w:noProof/>
        </w:rPr>
        <mc:AlternateContent>
          <mc:Choice Requires="wpg">
            <w:drawing>
              <wp:anchor distT="0" distB="0" distL="114300" distR="114300" simplePos="0" relativeHeight="251660288" behindDoc="0" locked="0" layoutInCell="1" allowOverlap="1" wp14:anchorId="544E149B" wp14:editId="53D8B289">
                <wp:simplePos x="0" y="0"/>
                <wp:positionH relativeFrom="column">
                  <wp:posOffset>5052060</wp:posOffset>
                </wp:positionH>
                <wp:positionV relativeFrom="paragraph">
                  <wp:posOffset>419100</wp:posOffset>
                </wp:positionV>
                <wp:extent cx="815340" cy="788670"/>
                <wp:effectExtent l="0" t="0" r="22860" b="11430"/>
                <wp:wrapSquare wrapText="bothSides"/>
                <wp:docPr id="5" name="Group 5" descr="Image: circle with the words Family Size! in the centre"/>
                <wp:cNvGraphicFramePr/>
                <a:graphic xmlns:a="http://schemas.openxmlformats.org/drawingml/2006/main">
                  <a:graphicData uri="http://schemas.microsoft.com/office/word/2010/wordprocessingGroup">
                    <wpg:wgp>
                      <wpg:cNvGrpSpPr/>
                      <wpg:grpSpPr>
                        <a:xfrm>
                          <a:off x="0" y="0"/>
                          <a:ext cx="815340" cy="788670"/>
                          <a:chOff x="0" y="0"/>
                          <a:chExt cx="815340" cy="788670"/>
                        </a:xfrm>
                      </wpg:grpSpPr>
                      <wps:wsp>
                        <wps:cNvPr id="1" name="Oval 1"/>
                        <wps:cNvSpPr/>
                        <wps:spPr>
                          <a:xfrm>
                            <a:off x="0" y="0"/>
                            <a:ext cx="815340" cy="788670"/>
                          </a:xfrm>
                          <a:prstGeom prst="ellipse">
                            <a:avLst/>
                          </a:prstGeom>
                          <a:solidFill>
                            <a:schemeClr val="bg1">
                              <a:lumMod val="85000"/>
                            </a:schemeClr>
                          </a:solidFill>
                          <a:ln w="95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06680" y="167640"/>
                            <a:ext cx="609600" cy="525780"/>
                          </a:xfrm>
                          <a:prstGeom prst="rect">
                            <a:avLst/>
                          </a:prstGeom>
                          <a:noFill/>
                          <a:ln w="6350">
                            <a:noFill/>
                          </a:ln>
                        </wps:spPr>
                        <wps:txbx>
                          <w:txbxContent>
                            <w:p w14:paraId="1791EB80" w14:textId="44EADC45" w:rsidR="00D0275D" w:rsidRPr="00541B85" w:rsidRDefault="00D0275D" w:rsidP="00026083">
                              <w:pPr>
                                <w:spacing w:after="0"/>
                                <w:jc w:val="center"/>
                                <w:rPr>
                                  <w:b/>
                                </w:rPr>
                              </w:pPr>
                              <w:r w:rsidRPr="00541B85">
                                <w:rPr>
                                  <w:b/>
                                </w:rPr>
                                <w:t>Family</w:t>
                              </w:r>
                              <w:r w:rsidRPr="00541B85">
                                <w:rPr>
                                  <w:b/>
                                </w:rPr>
                                <w:br/>
                                <w:t>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4E149B" id="Group 5" o:spid="_x0000_s1026" alt="Image: circle with the words Family Size! in the centre" style="position:absolute;left:0;text-align:left;margin-left:397.8pt;margin-top:33pt;width:64.2pt;height:62.1pt;z-index:251660288;mso-width-relative:margin;mso-height-relative:margin" coordsize="8153,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JjmQMAAB0KAAAOAAAAZHJzL2Uyb0RvYy54bWzcVktv1DoU3iPxH3y9p0mGTmYaNUWl0Aqp&#10;0Oq2V6w9jpNYOLaxPU2GX8+xnaSvuSxAQohN4sd5fuecLzl+M3QC3TFjuZIlzg5SjJikquKyKfF/&#10;t+ev1hhZR2RFhJKsxDtm8ZuTly+Oe12whWqVqJhBYETaotclbp3TRZJY2rKO2AOlmYTLWpmOONia&#10;JqkM6cF6J5JFmuZJr0yljaLMWjh9Fy/xSbBf14y6q7q2zCFRYojNhacJz41/JifHpGgM0S2nYxjk&#10;J6LoCJfgdDb1jjiCtoY/M9VxapRVtTugqktUXXPKQg6QTZY+yebCqK0OuTRF3+gZJoD2CU4/bZZ+&#10;urs2iFclXmIkSQclCl4RbCtmKUD1oSMNKxDlhgqGeu5a5FpYAPAWnZOOix264d/YP4jLcEOZdIZ5&#10;aHvdFODhwugbfW3GgybuPFpDbTr/BhzQEIqym4vCBocoHK6z5etDKB2Fq9V6na/GotEWKvtMi7bv&#10;f6iXTE4TH9scSq+h/ew9wvbXEL5piWahcNbnPyKcTQhf3RGBsghQEJjRsYUFoH4NmjlFUmhj3QVT&#10;HfKLEjMhuLY+MFKQu0vroCIgPUn5Y6sEr865EGHjp5CdCYMg4BJvmiyoim33UVXxbL1M01AQsBOG&#10;1osHq48sCYn6Eh8tF9BWtNPQbg4G7sttO47NI+HZTnThhgCVd3AfHOyEBD++cBGysHI7wXzkQv7L&#10;amhr6J9FiPmJTUJ9k8Z0bEsqFl35ZPZnEwx6yzVgM9seDTyGabIdwR3lvSoLfDQrpz8KLCrPGsGz&#10;km5W7rhUZp8BAVmNnqP8BFKExqO0UdUOWtKoyIZW03MO/XFJrLsmBugPpg0o3V3BoxYKCqfGFUat&#10;Mt/2nXt5mBm4xagHOi2x/bolwAJIfJAwTUfZoR9iFzaHy9UCNubhzebhjdx2Zwo6DiYGogtLL+/E&#10;tKyN6j4DAZ16r3BFJAXfJabOTJszF2kevh2UnZ4GMeBcTdylvNHUG/eo+ua/HT4To8chcUA8n9Q0&#10;wc8GJcp6TalOt07VPEzRPa4j3sAmnv9+A60sJlq59ZT5Vg1o8YRakBvg2GcMnRHmZD/JZGmerwFN&#10;YNosX+VQMJCHvh0ZNU+PchiPwMQwySsQjZ020fhEJCOSBr6+AeP/4RqpPNEEF5Ef8tfLOBTzzf4x&#10;d8NmGDP5i3vZ/UmdHD6X8A8SqH38X/I/OQ/3ofPv/+pOvgMAAP//AwBQSwMEFAAGAAgAAAAhAOGq&#10;aArgAAAACgEAAA8AAABkcnMvZG93bnJldi54bWxMj8FKw0AQhu+C77CM4M1uEm00MZtSinoqgq0g&#10;3rbZaRKanQ3ZbZK+veNJbzPMxz/fX6xm24kRB986UhAvIhBIlTMt1Qo+9693TyB80GR05wgVXNDD&#10;qry+KnRu3EQfOO5CLTiEfK4VNCH0uZS+atBqv3A9Et+ObrA68DrU0gx64nDbySSKUml1S/yh0T1u&#10;GqxOu7NV8DbpaX0fv4zb03Fz+d4v37+2MSp1ezOvn0EEnMMfDL/6rA4lOx3cmYwXnYLHbJkyqiBN&#10;uRMDWfLAw4HJLEpAloX8X6H8AQAA//8DAFBLAQItABQABgAIAAAAIQC2gziS/gAAAOEBAAATAAAA&#10;AAAAAAAAAAAAAAAAAABbQ29udGVudF9UeXBlc10ueG1sUEsBAi0AFAAGAAgAAAAhADj9If/WAAAA&#10;lAEAAAsAAAAAAAAAAAAAAAAALwEAAF9yZWxzLy5yZWxzUEsBAi0AFAAGAAgAAAAhAEntEmOZAwAA&#10;HQoAAA4AAAAAAAAAAAAAAAAALgIAAGRycy9lMm9Eb2MueG1sUEsBAi0AFAAGAAgAAAAhAOGqaArg&#10;AAAACgEAAA8AAAAAAAAAAAAAAAAA8wUAAGRycy9kb3ducmV2LnhtbFBLBQYAAAAABAAEAPMAAAAA&#10;BwAAAAA=&#10;">
                <v:oval id="Oval 1" o:spid="_x0000_s1027" style="position:absolute;width:8153;height:7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9c+vwAAANoAAAAPAAAAZHJzL2Rvd25yZXYueG1sRE9Ni8Iw&#10;EL0L/ocwwt401cMiXWNZhBUvHqy7oLehmW1Km0ltoq3/3giCp+HxPmeVDbYRN+p85VjBfJaAIC6c&#10;rrhU8Hv8mS5B+ICssXFMCu7kIVuPRytMtev5QLc8lCKGsE9RgQmhTaX0hSGLfuZa4sj9u85iiLAr&#10;pe6wj+G2kYsk+ZQWK44NBlvaGCrq/GoVDLnpd4u6aPvtZX86l39Ubc6k1Mdk+P4CEWgIb/HLvdNx&#10;PjxfeV65fgAAAP//AwBQSwECLQAUAAYACAAAACEA2+H2y+4AAACFAQAAEwAAAAAAAAAAAAAAAAAA&#10;AAAAW0NvbnRlbnRfVHlwZXNdLnhtbFBLAQItABQABgAIAAAAIQBa9CxbvwAAABUBAAALAAAAAAAA&#10;AAAAAAAAAB8BAABfcmVscy8ucmVsc1BLAQItABQABgAIAAAAIQC0v9c+vwAAANoAAAAPAAAAAAAA&#10;AAAAAAAAAAcCAABkcnMvZG93bnJldi54bWxQSwUGAAAAAAMAAwC3AAAA8wIAAAAA&#10;" fillcolor="#d8d8d8 [2732]" strokecolor="black [3213]">
                  <v:stroke linestyle="thickThin"/>
                </v:oval>
                <v:shapetype id="_x0000_t202" coordsize="21600,21600" o:spt="202" path="m,l,21600r21600,l21600,xe">
                  <v:stroke joinstyle="miter"/>
                  <v:path gradientshapeok="t" o:connecttype="rect"/>
                </v:shapetype>
                <v:shape id="Text Box 2" o:spid="_x0000_s1028" type="#_x0000_t202" style="position:absolute;left:1066;top:1676;width:6096;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791EB80" w14:textId="44EADC45" w:rsidR="00D0275D" w:rsidRPr="00541B85" w:rsidRDefault="00D0275D" w:rsidP="00026083">
                        <w:pPr>
                          <w:spacing w:after="0"/>
                          <w:jc w:val="center"/>
                          <w:rPr>
                            <w:b/>
                          </w:rPr>
                        </w:pPr>
                        <w:r w:rsidRPr="00541B85">
                          <w:rPr>
                            <w:b/>
                          </w:rPr>
                          <w:t>Family</w:t>
                        </w:r>
                        <w:r w:rsidRPr="00541B85">
                          <w:rPr>
                            <w:b/>
                          </w:rPr>
                          <w:br/>
                          <w:t>Size!</w:t>
                        </w:r>
                      </w:p>
                    </w:txbxContent>
                  </v:textbox>
                </v:shape>
                <w10:wrap type="square"/>
              </v:group>
            </w:pict>
          </mc:Fallback>
        </mc:AlternateContent>
      </w:r>
      <w:r w:rsidR="00026083" w:rsidRPr="00026083">
        <w:rPr>
          <w:b/>
        </w:rPr>
        <w:t>Inspire!</w:t>
      </w:r>
      <w:r w:rsidR="00026083" w:rsidRPr="00026083">
        <w:rPr>
          <w:b/>
        </w:rPr>
        <w:tab/>
        <w:t>Invite!</w:t>
      </w:r>
      <w:r w:rsidR="00026083" w:rsidRPr="00026083">
        <w:rPr>
          <w:b/>
        </w:rPr>
        <w:tab/>
        <w:t>Thank!</w:t>
      </w:r>
    </w:p>
    <w:p w14:paraId="5E9FF014" w14:textId="3B461A38" w:rsidR="003731F1" w:rsidRDefault="003731F1" w:rsidP="009B24CC">
      <w:pPr>
        <w:spacing w:before="240" w:after="480"/>
      </w:pPr>
      <w:r w:rsidRPr="003731F1">
        <w:t>Follow the Family Size! icon to resources that are particularly helpful for family-sized congregations.</w:t>
      </w:r>
    </w:p>
    <w:p w14:paraId="40014AA7" w14:textId="1EB8393F" w:rsidR="00DE3A88" w:rsidRPr="00026083" w:rsidRDefault="00DE3A88" w:rsidP="00026083">
      <w:pPr>
        <w:pStyle w:val="Heading2"/>
      </w:pPr>
      <w:r w:rsidRPr="00026083">
        <w:t>Choose Your Dates and Worship Series</w:t>
      </w:r>
    </w:p>
    <w:p w14:paraId="0C99C6DB" w14:textId="77777777" w:rsidR="00DE3A88" w:rsidRPr="00310848" w:rsidRDefault="00DE3A88" w:rsidP="00026083">
      <w:pPr>
        <w:autoSpaceDE w:val="0"/>
        <w:autoSpaceDN w:val="0"/>
        <w:adjustRightInd w:val="0"/>
        <w:rPr>
          <w:rFonts w:asciiTheme="minorHAnsi" w:hAnsiTheme="minorHAnsi" w:cstheme="minorHAnsi"/>
          <w:color w:val="000000"/>
          <w:lang w:eastAsia="en-CA"/>
        </w:rPr>
      </w:pPr>
      <w:r w:rsidRPr="00310848">
        <w:rPr>
          <w:rFonts w:asciiTheme="minorHAnsi" w:hAnsiTheme="minorHAnsi" w:cstheme="minorHAnsi"/>
          <w:color w:val="000000"/>
          <w:lang w:eastAsia="en-CA"/>
        </w:rPr>
        <w:t xml:space="preserve">Review the worship series and choose the dates for your giving program. There are worship series that correspond to a season of the church year and the lectionary, and options that don’t. Each worship series includes everything you need: sermon, liturgy, and children/youth programming. </w:t>
      </w:r>
    </w:p>
    <w:p w14:paraId="10C7D2AB" w14:textId="77777777" w:rsidR="009B24CC" w:rsidRPr="00310848" w:rsidRDefault="00DE3A88" w:rsidP="00310848">
      <w:pPr>
        <w:autoSpaceDE w:val="0"/>
        <w:autoSpaceDN w:val="0"/>
        <w:adjustRightInd w:val="0"/>
        <w:spacing w:after="120"/>
        <w:rPr>
          <w:rFonts w:cs="Calibri"/>
          <w:color w:val="000000"/>
          <w:lang w:eastAsia="en-CA"/>
        </w:rPr>
      </w:pPr>
      <w:r w:rsidRPr="00310848">
        <w:rPr>
          <w:rFonts w:cs="Calibri"/>
          <w:color w:val="000000"/>
          <w:lang w:eastAsia="en-CA"/>
        </w:rPr>
        <w:t>You can find out about the worship options for the giving program</w:t>
      </w:r>
    </w:p>
    <w:p w14:paraId="52DB5AF0" w14:textId="77777777" w:rsidR="009B24CC" w:rsidRPr="00310848" w:rsidRDefault="00DE3A88" w:rsidP="00476B5D">
      <w:pPr>
        <w:pStyle w:val="ListParagraph"/>
        <w:numPr>
          <w:ilvl w:val="0"/>
          <w:numId w:val="6"/>
        </w:numPr>
        <w:spacing w:after="60"/>
        <w:rPr>
          <w:rFonts w:ascii="Calibri" w:hAnsi="Calibri" w:cs="Calibri"/>
          <w:color w:val="000000"/>
          <w:lang w:eastAsia="en-CA"/>
        </w:rPr>
      </w:pPr>
      <w:r w:rsidRPr="00310848">
        <w:rPr>
          <w:rFonts w:ascii="Calibri" w:hAnsi="Calibri" w:cs="Calibri"/>
          <w:color w:val="000000"/>
          <w:lang w:eastAsia="en-CA"/>
        </w:rPr>
        <w:t>in the Worship Sampler booklet</w:t>
      </w:r>
    </w:p>
    <w:p w14:paraId="08CF4B3D" w14:textId="77EBF878" w:rsidR="00DE3A88" w:rsidRPr="00310848" w:rsidRDefault="00DE3A88" w:rsidP="00386F52">
      <w:pPr>
        <w:pStyle w:val="ListParagraph"/>
        <w:numPr>
          <w:ilvl w:val="0"/>
          <w:numId w:val="6"/>
        </w:numPr>
        <w:rPr>
          <w:rFonts w:ascii="Calibri" w:hAnsi="Calibri" w:cs="Calibri"/>
          <w:color w:val="000000"/>
          <w:lang w:eastAsia="en-CA"/>
        </w:rPr>
      </w:pPr>
      <w:r w:rsidRPr="00310848">
        <w:rPr>
          <w:rFonts w:ascii="Calibri" w:hAnsi="Calibri" w:cs="Calibri"/>
          <w:color w:val="000000"/>
          <w:lang w:eastAsia="en-CA"/>
        </w:rPr>
        <w:t xml:space="preserve">on the Stewardship in Worship webpage: </w:t>
      </w:r>
      <w:hyperlink r:id="rId11" w:history="1">
        <w:r w:rsidRPr="00310848">
          <w:rPr>
            <w:rStyle w:val="Hyperlink"/>
            <w:rFonts w:cs="Calibri"/>
            <w:bCs/>
            <w:lang w:eastAsia="en-CA"/>
          </w:rPr>
          <w:t>united-church.ca/worship-theme/stewardship-worship</w:t>
        </w:r>
      </w:hyperlink>
    </w:p>
    <w:p w14:paraId="1386203B" w14:textId="34AD9B94" w:rsidR="00DE3A88" w:rsidRPr="00DE3A88" w:rsidRDefault="00DE3A88" w:rsidP="00026083">
      <w:pPr>
        <w:pStyle w:val="Heading2"/>
        <w:rPr>
          <w:lang w:eastAsia="en-CA"/>
        </w:rPr>
      </w:pPr>
      <w:r w:rsidRPr="00DE3A88">
        <w:rPr>
          <w:lang w:eastAsia="en-CA"/>
        </w:rPr>
        <w:t>Invite Everyone</w:t>
      </w:r>
    </w:p>
    <w:p w14:paraId="1B8F2C56" w14:textId="53A1CBC7" w:rsidR="00DE3A88" w:rsidRPr="00310848" w:rsidRDefault="0080076B" w:rsidP="00476B5D">
      <w:pPr>
        <w:pStyle w:val="ListParagraph"/>
        <w:numPr>
          <w:ilvl w:val="0"/>
          <w:numId w:val="7"/>
        </w:numPr>
        <w:spacing w:after="60"/>
        <w:rPr>
          <w:rFonts w:ascii="Calibri" w:hAnsi="Calibri" w:cs="Calibri"/>
          <w:lang w:eastAsia="en-CA"/>
        </w:rPr>
      </w:pPr>
      <w:hyperlink w:anchor="_Planning_for_a" w:history="1">
        <w:r w:rsidR="00DE3A88" w:rsidRPr="0080076B">
          <w:rPr>
            <w:rStyle w:val="Hyperlink"/>
            <w:rFonts w:cs="Calibri"/>
            <w:lang w:eastAsia="en-CA"/>
          </w:rPr>
          <w:t>Letter of Inv</w:t>
        </w:r>
        <w:r w:rsidR="00DE3A88" w:rsidRPr="0080076B">
          <w:rPr>
            <w:rStyle w:val="Hyperlink"/>
            <w:rFonts w:cs="Calibri"/>
            <w:lang w:eastAsia="en-CA"/>
          </w:rPr>
          <w:t>i</w:t>
        </w:r>
        <w:r w:rsidR="00DE3A88" w:rsidRPr="0080076B">
          <w:rPr>
            <w:rStyle w:val="Hyperlink"/>
            <w:rFonts w:cs="Calibri"/>
            <w:lang w:eastAsia="en-CA"/>
          </w:rPr>
          <w:t>tat</w:t>
        </w:r>
        <w:r w:rsidR="00DE3A88" w:rsidRPr="0080076B">
          <w:rPr>
            <w:rStyle w:val="Hyperlink"/>
            <w:rFonts w:cs="Calibri"/>
            <w:lang w:eastAsia="en-CA"/>
          </w:rPr>
          <w:t>i</w:t>
        </w:r>
        <w:r w:rsidR="00DE3A88" w:rsidRPr="0080076B">
          <w:rPr>
            <w:rStyle w:val="Hyperlink"/>
            <w:rFonts w:cs="Calibri"/>
            <w:lang w:eastAsia="en-CA"/>
          </w:rPr>
          <w:t>on/direct mail</w:t>
        </w:r>
      </w:hyperlink>
      <w:r w:rsidR="00DE3A88" w:rsidRPr="00310848">
        <w:rPr>
          <w:rFonts w:ascii="Calibri" w:hAnsi="Calibri" w:cs="Calibri"/>
          <w:lang w:eastAsia="en-CA"/>
        </w:rPr>
        <w:t xml:space="preserve"> (</w:t>
      </w:r>
      <w:r w:rsidR="00DE3A88" w:rsidRPr="0080076B">
        <w:rPr>
          <w:rFonts w:ascii="Calibri" w:hAnsi="Calibri" w:cs="Calibri"/>
          <w:lang w:eastAsia="en-CA"/>
        </w:rPr>
        <w:t>see p. 1</w:t>
      </w:r>
      <w:r w:rsidRPr="0080076B">
        <w:rPr>
          <w:rFonts w:ascii="Calibri" w:hAnsi="Calibri" w:cs="Calibri"/>
          <w:lang w:eastAsia="en-CA"/>
        </w:rPr>
        <w:t>4</w:t>
      </w:r>
      <w:r w:rsidR="00DE3A88" w:rsidRPr="0080076B">
        <w:rPr>
          <w:rFonts w:ascii="Calibri" w:hAnsi="Calibri" w:cs="Calibri"/>
          <w:lang w:eastAsia="en-CA"/>
        </w:rPr>
        <w:t>)</w:t>
      </w:r>
    </w:p>
    <w:p w14:paraId="5EA49BDC" w14:textId="6FDECB25" w:rsidR="00DE3A88" w:rsidRPr="00310848" w:rsidRDefault="0080076B" w:rsidP="00476B5D">
      <w:pPr>
        <w:pStyle w:val="ListParagraph"/>
        <w:numPr>
          <w:ilvl w:val="0"/>
          <w:numId w:val="7"/>
        </w:numPr>
        <w:spacing w:after="60"/>
        <w:rPr>
          <w:rFonts w:ascii="Calibri" w:hAnsi="Calibri" w:cs="Calibri"/>
          <w:lang w:eastAsia="en-CA"/>
        </w:rPr>
      </w:pPr>
      <w:hyperlink w:anchor="_Planning_for_Community" w:history="1">
        <w:r w:rsidR="00DE3A88" w:rsidRPr="0080076B">
          <w:rPr>
            <w:rStyle w:val="Hyperlink"/>
            <w:rFonts w:cs="Calibri"/>
            <w:lang w:eastAsia="en-CA"/>
          </w:rPr>
          <w:t>Community Me</w:t>
        </w:r>
        <w:r w:rsidR="00DE3A88" w:rsidRPr="0080076B">
          <w:rPr>
            <w:rStyle w:val="Hyperlink"/>
            <w:rFonts w:cs="Calibri"/>
            <w:lang w:eastAsia="en-CA"/>
          </w:rPr>
          <w:t>a</w:t>
        </w:r>
        <w:r w:rsidR="00DE3A88" w:rsidRPr="0080076B">
          <w:rPr>
            <w:rStyle w:val="Hyperlink"/>
            <w:rFonts w:cs="Calibri"/>
            <w:lang w:eastAsia="en-CA"/>
          </w:rPr>
          <w:t>l(s)</w:t>
        </w:r>
      </w:hyperlink>
      <w:r w:rsidR="00DE3A88" w:rsidRPr="00310848">
        <w:rPr>
          <w:rFonts w:ascii="Calibri" w:hAnsi="Calibri" w:cs="Calibri"/>
          <w:lang w:eastAsia="en-CA"/>
        </w:rPr>
        <w:t xml:space="preserve"> (</w:t>
      </w:r>
      <w:r w:rsidR="00DE3A88" w:rsidRPr="0080076B">
        <w:rPr>
          <w:rFonts w:ascii="Calibri" w:hAnsi="Calibri" w:cs="Calibri"/>
          <w:lang w:eastAsia="en-CA"/>
        </w:rPr>
        <w:t>see p. 1</w:t>
      </w:r>
      <w:r w:rsidRPr="0080076B">
        <w:rPr>
          <w:rFonts w:ascii="Calibri" w:hAnsi="Calibri" w:cs="Calibri"/>
          <w:lang w:eastAsia="en-CA"/>
        </w:rPr>
        <w:t>2</w:t>
      </w:r>
      <w:r w:rsidR="00DE3A88" w:rsidRPr="0080076B">
        <w:rPr>
          <w:rFonts w:ascii="Calibri" w:hAnsi="Calibri" w:cs="Calibri"/>
          <w:lang w:eastAsia="en-CA"/>
        </w:rPr>
        <w:t>)</w:t>
      </w:r>
    </w:p>
    <w:p w14:paraId="6BFC1EBC" w14:textId="077ADF82" w:rsidR="00DE3A88" w:rsidRPr="00310848" w:rsidRDefault="00DE3A88" w:rsidP="00386F52">
      <w:pPr>
        <w:pStyle w:val="ListParagraph"/>
        <w:numPr>
          <w:ilvl w:val="0"/>
          <w:numId w:val="7"/>
        </w:numPr>
        <w:rPr>
          <w:rFonts w:ascii="Calibri" w:hAnsi="Calibri" w:cs="Calibri"/>
          <w:lang w:eastAsia="en-CA"/>
        </w:rPr>
      </w:pPr>
      <w:r w:rsidRPr="00310848">
        <w:rPr>
          <w:rFonts w:ascii="Calibri" w:hAnsi="Calibri" w:cs="Calibri"/>
          <w:lang w:eastAsia="en-CA"/>
        </w:rPr>
        <w:t>Person-to-Person Visiting Program</w:t>
      </w:r>
    </w:p>
    <w:p w14:paraId="620A1201" w14:textId="054C95C6" w:rsidR="00DE3A88" w:rsidRPr="00310848" w:rsidRDefault="00DE3A88" w:rsidP="00E86239">
      <w:pPr>
        <w:rPr>
          <w:rFonts w:asciiTheme="minorHAnsi" w:hAnsiTheme="minorHAnsi" w:cstheme="minorHAnsi"/>
          <w:lang w:eastAsia="en-CA"/>
        </w:rPr>
      </w:pPr>
      <w:r w:rsidRPr="00310848">
        <w:rPr>
          <w:rFonts w:asciiTheme="minorHAnsi" w:hAnsiTheme="minorHAnsi" w:cstheme="minorHAnsi"/>
          <w:lang w:eastAsia="en-CA"/>
        </w:rPr>
        <w:t>All methods of invitation include a welcome letter, a narrative budget, decision-making tools, and a Response Card with return envelope. See pages 23–30 in the Program Guide.</w:t>
      </w:r>
    </w:p>
    <w:p w14:paraId="3761A1CE" w14:textId="2D5FCF73" w:rsidR="00DE3A88" w:rsidRPr="00DE3A88" w:rsidRDefault="00DE3A88" w:rsidP="00DE3A88">
      <w:pPr>
        <w:pStyle w:val="Heading2"/>
        <w:rPr>
          <w:lang w:eastAsia="en-CA"/>
        </w:rPr>
      </w:pPr>
      <w:bookmarkStart w:id="0" w:name="_What_Are_Your"/>
      <w:bookmarkEnd w:id="0"/>
      <w:r w:rsidRPr="00DE3A88">
        <w:rPr>
          <w:lang w:eastAsia="en-CA"/>
        </w:rPr>
        <w:lastRenderedPageBreak/>
        <w:t>What Are Your Goals for This Program?</w:t>
      </w:r>
    </w:p>
    <w:p w14:paraId="378935D3" w14:textId="72AA0CEE" w:rsidR="00DE3A88" w:rsidRPr="00DE3A88" w:rsidRDefault="00DE3A88" w:rsidP="00026083">
      <w:pPr>
        <w:rPr>
          <w:lang w:eastAsia="en-CA"/>
        </w:rPr>
      </w:pPr>
      <w:r w:rsidRPr="00DE3A88">
        <w:rPr>
          <w:lang w:eastAsia="en-CA"/>
        </w:rPr>
        <w:t>Add your congregation’s information in the following tables in order to set goals based on current giving information.</w:t>
      </w:r>
    </w:p>
    <w:p w14:paraId="1F59225D" w14:textId="00BF09F7" w:rsidR="00FC0D10" w:rsidRDefault="00DE3A88" w:rsidP="009B24CC">
      <w:pPr>
        <w:pStyle w:val="Heading3"/>
        <w:rPr>
          <w:lang w:eastAsia="en-CA"/>
        </w:rPr>
      </w:pPr>
      <w:r w:rsidRPr="00DE3A88">
        <w:rPr>
          <w:lang w:eastAsia="en-CA"/>
        </w:rPr>
        <w:t>Number of People Giving</w:t>
      </w:r>
    </w:p>
    <w:tbl>
      <w:tblPr>
        <w:tblStyle w:val="TableGrid"/>
        <w:tblW w:w="0" w:type="auto"/>
        <w:tblLook w:val="04A0" w:firstRow="1" w:lastRow="0" w:firstColumn="1" w:lastColumn="0" w:noHBand="0" w:noVBand="1"/>
      </w:tblPr>
      <w:tblGrid>
        <w:gridCol w:w="1705"/>
        <w:gridCol w:w="1890"/>
        <w:gridCol w:w="2015"/>
        <w:gridCol w:w="1870"/>
        <w:gridCol w:w="1870"/>
      </w:tblGrid>
      <w:tr w:rsidR="00C2757E" w:rsidRPr="0045130A" w14:paraId="30220847" w14:textId="77777777" w:rsidTr="0045130A">
        <w:tc>
          <w:tcPr>
            <w:tcW w:w="1705" w:type="dxa"/>
            <w:shd w:val="clear" w:color="auto" w:fill="D9D9D9" w:themeFill="background1" w:themeFillShade="D9"/>
          </w:tcPr>
          <w:p w14:paraId="1A2D7CF3" w14:textId="5E0DF84E" w:rsidR="00C2757E" w:rsidRPr="0045130A" w:rsidRDefault="00BB4195" w:rsidP="001E0CA2">
            <w:pPr>
              <w:spacing w:before="40" w:after="60"/>
              <w:rPr>
                <w:b/>
                <w:lang w:eastAsia="en-CA"/>
              </w:rPr>
            </w:pPr>
            <w:r>
              <w:rPr>
                <w:b/>
                <w:lang w:eastAsia="en-CA"/>
              </w:rPr>
              <w:t>Annual Donation Range (for All Purposes)</w:t>
            </w:r>
          </w:p>
        </w:tc>
        <w:tc>
          <w:tcPr>
            <w:tcW w:w="1890" w:type="dxa"/>
            <w:shd w:val="clear" w:color="auto" w:fill="D9D9D9" w:themeFill="background1" w:themeFillShade="D9"/>
          </w:tcPr>
          <w:p w14:paraId="5E1F2B2D" w14:textId="6E6320DE" w:rsidR="00C2757E" w:rsidRPr="0045130A" w:rsidRDefault="00BB4195" w:rsidP="001E0CA2">
            <w:pPr>
              <w:spacing w:before="40" w:after="60"/>
              <w:rPr>
                <w:b/>
                <w:lang w:eastAsia="en-CA"/>
              </w:rPr>
            </w:pPr>
            <w:r>
              <w:rPr>
                <w:b/>
                <w:lang w:eastAsia="en-CA"/>
              </w:rPr>
              <w:t>Current Number of Regular Givers in This Range</w:t>
            </w:r>
          </w:p>
        </w:tc>
        <w:tc>
          <w:tcPr>
            <w:tcW w:w="2015" w:type="dxa"/>
            <w:shd w:val="clear" w:color="auto" w:fill="D9D9D9" w:themeFill="background1" w:themeFillShade="D9"/>
          </w:tcPr>
          <w:p w14:paraId="6CC84053" w14:textId="0788D375" w:rsidR="00C2757E" w:rsidRPr="0045130A" w:rsidRDefault="00BB4195" w:rsidP="001E0CA2">
            <w:pPr>
              <w:spacing w:before="40" w:after="60"/>
              <w:rPr>
                <w:b/>
                <w:lang w:eastAsia="en-CA"/>
              </w:rPr>
            </w:pPr>
            <w:r>
              <w:rPr>
                <w:b/>
                <w:lang w:eastAsia="en-CA"/>
              </w:rPr>
              <w:t>Our Goal for Number of Givers in This Range</w:t>
            </w:r>
          </w:p>
        </w:tc>
        <w:tc>
          <w:tcPr>
            <w:tcW w:w="1870" w:type="dxa"/>
            <w:shd w:val="clear" w:color="auto" w:fill="D9D9D9" w:themeFill="background1" w:themeFillShade="D9"/>
          </w:tcPr>
          <w:p w14:paraId="5958AE55" w14:textId="41C05CAC" w:rsidR="00C2757E" w:rsidRPr="0045130A" w:rsidRDefault="00BB4195" w:rsidP="001E0CA2">
            <w:pPr>
              <w:spacing w:before="40" w:after="60"/>
              <w:rPr>
                <w:b/>
                <w:lang w:eastAsia="en-CA"/>
              </w:rPr>
            </w:pPr>
            <w:r>
              <w:rPr>
                <w:b/>
                <w:lang w:eastAsia="en-CA"/>
              </w:rPr>
              <w:t>Total Donations ($) in This Range</w:t>
            </w:r>
          </w:p>
        </w:tc>
        <w:tc>
          <w:tcPr>
            <w:tcW w:w="1870" w:type="dxa"/>
            <w:shd w:val="clear" w:color="auto" w:fill="D9D9D9" w:themeFill="background1" w:themeFillShade="D9"/>
          </w:tcPr>
          <w:p w14:paraId="3A24C839" w14:textId="6B8486F8" w:rsidR="00C2757E" w:rsidRPr="0045130A" w:rsidRDefault="00BB4195" w:rsidP="001E0CA2">
            <w:pPr>
              <w:spacing w:before="40" w:after="60"/>
              <w:rPr>
                <w:b/>
                <w:lang w:eastAsia="en-CA"/>
              </w:rPr>
            </w:pPr>
            <w:r>
              <w:rPr>
                <w:b/>
                <w:lang w:eastAsia="en-CA"/>
              </w:rPr>
              <w:t>Our Goal for Total Donations ($) in This Range</w:t>
            </w:r>
          </w:p>
        </w:tc>
      </w:tr>
      <w:tr w:rsidR="00C2757E" w14:paraId="3675391D" w14:textId="77777777" w:rsidTr="0045130A">
        <w:tc>
          <w:tcPr>
            <w:tcW w:w="1705" w:type="dxa"/>
          </w:tcPr>
          <w:p w14:paraId="24A44FE8" w14:textId="2B0FAE3A" w:rsidR="00C2757E" w:rsidRPr="00AA5417" w:rsidRDefault="00C2757E" w:rsidP="001E0CA2">
            <w:pPr>
              <w:spacing w:before="40" w:after="60"/>
              <w:rPr>
                <w:b/>
                <w:lang w:eastAsia="en-CA"/>
              </w:rPr>
            </w:pPr>
            <w:r w:rsidRPr="00AA5417">
              <w:rPr>
                <w:b/>
                <w:lang w:eastAsia="en-CA"/>
              </w:rPr>
              <w:t>$5,000</w:t>
            </w:r>
            <w:r w:rsidR="00AA5417" w:rsidRPr="00AA5417">
              <w:rPr>
                <w:b/>
                <w:lang w:eastAsia="en-CA"/>
              </w:rPr>
              <w:t>+</w:t>
            </w:r>
          </w:p>
        </w:tc>
        <w:tc>
          <w:tcPr>
            <w:tcW w:w="1890" w:type="dxa"/>
          </w:tcPr>
          <w:p w14:paraId="4E9A2F07" w14:textId="77777777" w:rsidR="00C2757E" w:rsidRDefault="00C2757E" w:rsidP="001E0CA2">
            <w:pPr>
              <w:spacing w:before="40" w:after="60"/>
              <w:rPr>
                <w:lang w:eastAsia="en-CA"/>
              </w:rPr>
            </w:pPr>
          </w:p>
        </w:tc>
        <w:tc>
          <w:tcPr>
            <w:tcW w:w="2015" w:type="dxa"/>
          </w:tcPr>
          <w:p w14:paraId="0C0AFEC8" w14:textId="77777777" w:rsidR="00C2757E" w:rsidRDefault="00C2757E" w:rsidP="001E0CA2">
            <w:pPr>
              <w:spacing w:before="40" w:after="60"/>
              <w:rPr>
                <w:lang w:eastAsia="en-CA"/>
              </w:rPr>
            </w:pPr>
          </w:p>
        </w:tc>
        <w:tc>
          <w:tcPr>
            <w:tcW w:w="1870" w:type="dxa"/>
          </w:tcPr>
          <w:p w14:paraId="1CDCECF7" w14:textId="77777777" w:rsidR="00C2757E" w:rsidRDefault="00C2757E" w:rsidP="001E0CA2">
            <w:pPr>
              <w:spacing w:before="40" w:after="60"/>
              <w:rPr>
                <w:lang w:eastAsia="en-CA"/>
              </w:rPr>
            </w:pPr>
          </w:p>
        </w:tc>
        <w:tc>
          <w:tcPr>
            <w:tcW w:w="1870" w:type="dxa"/>
          </w:tcPr>
          <w:p w14:paraId="627B7CF2" w14:textId="77777777" w:rsidR="00C2757E" w:rsidRDefault="00C2757E" w:rsidP="001E0CA2">
            <w:pPr>
              <w:spacing w:before="40" w:after="60"/>
              <w:rPr>
                <w:lang w:eastAsia="en-CA"/>
              </w:rPr>
            </w:pPr>
          </w:p>
        </w:tc>
      </w:tr>
      <w:tr w:rsidR="00C2757E" w14:paraId="3C13CBC2" w14:textId="77777777" w:rsidTr="0045130A">
        <w:tc>
          <w:tcPr>
            <w:tcW w:w="1705" w:type="dxa"/>
          </w:tcPr>
          <w:p w14:paraId="4A1CE846" w14:textId="65AD6452" w:rsidR="00C2757E" w:rsidRPr="00AA5417" w:rsidRDefault="00AA5417" w:rsidP="001E0CA2">
            <w:pPr>
              <w:spacing w:before="40" w:after="60"/>
              <w:rPr>
                <w:b/>
                <w:lang w:eastAsia="en-CA"/>
              </w:rPr>
            </w:pPr>
            <w:r w:rsidRPr="00AA5417">
              <w:rPr>
                <w:b/>
                <w:lang w:eastAsia="en-CA"/>
              </w:rPr>
              <w:t>to $5,000</w:t>
            </w:r>
          </w:p>
        </w:tc>
        <w:tc>
          <w:tcPr>
            <w:tcW w:w="1890" w:type="dxa"/>
          </w:tcPr>
          <w:p w14:paraId="52079DFF" w14:textId="77777777" w:rsidR="00C2757E" w:rsidRDefault="00C2757E" w:rsidP="001E0CA2">
            <w:pPr>
              <w:spacing w:before="40" w:after="60"/>
              <w:rPr>
                <w:lang w:eastAsia="en-CA"/>
              </w:rPr>
            </w:pPr>
          </w:p>
        </w:tc>
        <w:tc>
          <w:tcPr>
            <w:tcW w:w="2015" w:type="dxa"/>
          </w:tcPr>
          <w:p w14:paraId="09450DF1" w14:textId="77777777" w:rsidR="00C2757E" w:rsidRDefault="00C2757E" w:rsidP="001E0CA2">
            <w:pPr>
              <w:spacing w:before="40" w:after="60"/>
              <w:rPr>
                <w:lang w:eastAsia="en-CA"/>
              </w:rPr>
            </w:pPr>
          </w:p>
        </w:tc>
        <w:tc>
          <w:tcPr>
            <w:tcW w:w="1870" w:type="dxa"/>
          </w:tcPr>
          <w:p w14:paraId="393482E9" w14:textId="77777777" w:rsidR="00C2757E" w:rsidRDefault="00C2757E" w:rsidP="001E0CA2">
            <w:pPr>
              <w:spacing w:before="40" w:after="60"/>
              <w:rPr>
                <w:lang w:eastAsia="en-CA"/>
              </w:rPr>
            </w:pPr>
          </w:p>
        </w:tc>
        <w:tc>
          <w:tcPr>
            <w:tcW w:w="1870" w:type="dxa"/>
          </w:tcPr>
          <w:p w14:paraId="2E8EEC81" w14:textId="77777777" w:rsidR="00C2757E" w:rsidRDefault="00C2757E" w:rsidP="001E0CA2">
            <w:pPr>
              <w:spacing w:before="40" w:after="60"/>
              <w:rPr>
                <w:lang w:eastAsia="en-CA"/>
              </w:rPr>
            </w:pPr>
          </w:p>
        </w:tc>
      </w:tr>
      <w:tr w:rsidR="00C2757E" w14:paraId="75C79DEC" w14:textId="77777777" w:rsidTr="0045130A">
        <w:tc>
          <w:tcPr>
            <w:tcW w:w="1705" w:type="dxa"/>
          </w:tcPr>
          <w:p w14:paraId="5E7CA279" w14:textId="167C1FCD" w:rsidR="00C2757E" w:rsidRPr="00AA5417" w:rsidRDefault="00AA5417" w:rsidP="001E0CA2">
            <w:pPr>
              <w:spacing w:before="40" w:after="60"/>
              <w:rPr>
                <w:b/>
                <w:lang w:eastAsia="en-CA"/>
              </w:rPr>
            </w:pPr>
            <w:r w:rsidRPr="00AA5417">
              <w:rPr>
                <w:b/>
                <w:lang w:eastAsia="en-CA"/>
              </w:rPr>
              <w:t>to $2,500</w:t>
            </w:r>
          </w:p>
        </w:tc>
        <w:tc>
          <w:tcPr>
            <w:tcW w:w="1890" w:type="dxa"/>
          </w:tcPr>
          <w:p w14:paraId="6E71E35B" w14:textId="77777777" w:rsidR="00C2757E" w:rsidRDefault="00C2757E" w:rsidP="001E0CA2">
            <w:pPr>
              <w:spacing w:before="40" w:after="60"/>
              <w:rPr>
                <w:lang w:eastAsia="en-CA"/>
              </w:rPr>
            </w:pPr>
          </w:p>
        </w:tc>
        <w:tc>
          <w:tcPr>
            <w:tcW w:w="2015" w:type="dxa"/>
          </w:tcPr>
          <w:p w14:paraId="222C0D60" w14:textId="77777777" w:rsidR="00C2757E" w:rsidRDefault="00C2757E" w:rsidP="001E0CA2">
            <w:pPr>
              <w:spacing w:before="40" w:after="60"/>
              <w:rPr>
                <w:lang w:eastAsia="en-CA"/>
              </w:rPr>
            </w:pPr>
          </w:p>
        </w:tc>
        <w:tc>
          <w:tcPr>
            <w:tcW w:w="1870" w:type="dxa"/>
          </w:tcPr>
          <w:p w14:paraId="0F09E455" w14:textId="77777777" w:rsidR="00C2757E" w:rsidRDefault="00C2757E" w:rsidP="001E0CA2">
            <w:pPr>
              <w:spacing w:before="40" w:after="60"/>
              <w:rPr>
                <w:lang w:eastAsia="en-CA"/>
              </w:rPr>
            </w:pPr>
          </w:p>
        </w:tc>
        <w:tc>
          <w:tcPr>
            <w:tcW w:w="1870" w:type="dxa"/>
          </w:tcPr>
          <w:p w14:paraId="09895D29" w14:textId="77777777" w:rsidR="00C2757E" w:rsidRDefault="00C2757E" w:rsidP="001E0CA2">
            <w:pPr>
              <w:spacing w:before="40" w:after="60"/>
              <w:rPr>
                <w:lang w:eastAsia="en-CA"/>
              </w:rPr>
            </w:pPr>
          </w:p>
        </w:tc>
      </w:tr>
      <w:tr w:rsidR="00C2757E" w14:paraId="4C12534A" w14:textId="77777777" w:rsidTr="0045130A">
        <w:tc>
          <w:tcPr>
            <w:tcW w:w="1705" w:type="dxa"/>
          </w:tcPr>
          <w:p w14:paraId="06025123" w14:textId="53738C74" w:rsidR="00C2757E" w:rsidRPr="00AA5417" w:rsidRDefault="00AA5417" w:rsidP="001E0CA2">
            <w:pPr>
              <w:spacing w:before="40" w:after="60"/>
              <w:rPr>
                <w:b/>
                <w:lang w:eastAsia="en-CA"/>
              </w:rPr>
            </w:pPr>
            <w:r w:rsidRPr="00AA5417">
              <w:rPr>
                <w:b/>
                <w:lang w:eastAsia="en-CA"/>
              </w:rPr>
              <w:t>to $1,500</w:t>
            </w:r>
          </w:p>
        </w:tc>
        <w:tc>
          <w:tcPr>
            <w:tcW w:w="1890" w:type="dxa"/>
          </w:tcPr>
          <w:p w14:paraId="21EF5C7F" w14:textId="77777777" w:rsidR="00C2757E" w:rsidRDefault="00C2757E" w:rsidP="001E0CA2">
            <w:pPr>
              <w:spacing w:before="40" w:after="60"/>
              <w:rPr>
                <w:lang w:eastAsia="en-CA"/>
              </w:rPr>
            </w:pPr>
          </w:p>
        </w:tc>
        <w:tc>
          <w:tcPr>
            <w:tcW w:w="2015" w:type="dxa"/>
          </w:tcPr>
          <w:p w14:paraId="76BC3120" w14:textId="77777777" w:rsidR="00C2757E" w:rsidRDefault="00C2757E" w:rsidP="001E0CA2">
            <w:pPr>
              <w:spacing w:before="40" w:after="60"/>
              <w:rPr>
                <w:lang w:eastAsia="en-CA"/>
              </w:rPr>
            </w:pPr>
          </w:p>
        </w:tc>
        <w:tc>
          <w:tcPr>
            <w:tcW w:w="1870" w:type="dxa"/>
          </w:tcPr>
          <w:p w14:paraId="2CB59349" w14:textId="77777777" w:rsidR="00C2757E" w:rsidRDefault="00C2757E" w:rsidP="001E0CA2">
            <w:pPr>
              <w:spacing w:before="40" w:after="60"/>
              <w:rPr>
                <w:lang w:eastAsia="en-CA"/>
              </w:rPr>
            </w:pPr>
          </w:p>
        </w:tc>
        <w:tc>
          <w:tcPr>
            <w:tcW w:w="1870" w:type="dxa"/>
          </w:tcPr>
          <w:p w14:paraId="4CE01855" w14:textId="77777777" w:rsidR="00C2757E" w:rsidRDefault="00C2757E" w:rsidP="001E0CA2">
            <w:pPr>
              <w:spacing w:before="40" w:after="60"/>
              <w:rPr>
                <w:lang w:eastAsia="en-CA"/>
              </w:rPr>
            </w:pPr>
          </w:p>
        </w:tc>
      </w:tr>
      <w:tr w:rsidR="00C2757E" w14:paraId="59BA61C8" w14:textId="77777777" w:rsidTr="0045130A">
        <w:tc>
          <w:tcPr>
            <w:tcW w:w="1705" w:type="dxa"/>
          </w:tcPr>
          <w:p w14:paraId="761212A0" w14:textId="5FD76174" w:rsidR="00C2757E" w:rsidRPr="00AA5417" w:rsidRDefault="00AA5417" w:rsidP="001E0CA2">
            <w:pPr>
              <w:spacing w:before="40" w:after="60"/>
              <w:rPr>
                <w:b/>
                <w:lang w:eastAsia="en-CA"/>
              </w:rPr>
            </w:pPr>
            <w:r w:rsidRPr="00AA5417">
              <w:rPr>
                <w:b/>
                <w:lang w:eastAsia="en-CA"/>
              </w:rPr>
              <w:t>to $1,000</w:t>
            </w:r>
          </w:p>
        </w:tc>
        <w:tc>
          <w:tcPr>
            <w:tcW w:w="1890" w:type="dxa"/>
          </w:tcPr>
          <w:p w14:paraId="2E616EAD" w14:textId="77777777" w:rsidR="00C2757E" w:rsidRDefault="00C2757E" w:rsidP="001E0CA2">
            <w:pPr>
              <w:spacing w:before="40" w:after="60"/>
              <w:rPr>
                <w:lang w:eastAsia="en-CA"/>
              </w:rPr>
            </w:pPr>
          </w:p>
        </w:tc>
        <w:tc>
          <w:tcPr>
            <w:tcW w:w="2015" w:type="dxa"/>
          </w:tcPr>
          <w:p w14:paraId="6ADFA1B6" w14:textId="77777777" w:rsidR="00C2757E" w:rsidRDefault="00C2757E" w:rsidP="001E0CA2">
            <w:pPr>
              <w:spacing w:before="40" w:after="60"/>
              <w:rPr>
                <w:lang w:eastAsia="en-CA"/>
              </w:rPr>
            </w:pPr>
          </w:p>
        </w:tc>
        <w:tc>
          <w:tcPr>
            <w:tcW w:w="1870" w:type="dxa"/>
          </w:tcPr>
          <w:p w14:paraId="204BAC2B" w14:textId="77777777" w:rsidR="00C2757E" w:rsidRDefault="00C2757E" w:rsidP="001E0CA2">
            <w:pPr>
              <w:spacing w:before="40" w:after="60"/>
              <w:rPr>
                <w:lang w:eastAsia="en-CA"/>
              </w:rPr>
            </w:pPr>
          </w:p>
        </w:tc>
        <w:tc>
          <w:tcPr>
            <w:tcW w:w="1870" w:type="dxa"/>
          </w:tcPr>
          <w:p w14:paraId="1218BA93" w14:textId="77777777" w:rsidR="00C2757E" w:rsidRDefault="00C2757E" w:rsidP="001E0CA2">
            <w:pPr>
              <w:spacing w:before="40" w:after="60"/>
              <w:rPr>
                <w:lang w:eastAsia="en-CA"/>
              </w:rPr>
            </w:pPr>
          </w:p>
        </w:tc>
      </w:tr>
      <w:tr w:rsidR="00C2757E" w14:paraId="2DFDC550" w14:textId="77777777" w:rsidTr="0045130A">
        <w:tc>
          <w:tcPr>
            <w:tcW w:w="1705" w:type="dxa"/>
          </w:tcPr>
          <w:p w14:paraId="5E462154" w14:textId="68DD18BD" w:rsidR="00C2757E" w:rsidRPr="00AA5417" w:rsidRDefault="00AA5417" w:rsidP="001E0CA2">
            <w:pPr>
              <w:spacing w:before="40" w:after="60"/>
              <w:rPr>
                <w:b/>
                <w:lang w:eastAsia="en-CA"/>
              </w:rPr>
            </w:pPr>
            <w:r w:rsidRPr="00AA5417">
              <w:rPr>
                <w:b/>
                <w:lang w:eastAsia="en-CA"/>
              </w:rPr>
              <w:t>to $500</w:t>
            </w:r>
          </w:p>
        </w:tc>
        <w:tc>
          <w:tcPr>
            <w:tcW w:w="1890" w:type="dxa"/>
          </w:tcPr>
          <w:p w14:paraId="43796E07" w14:textId="77777777" w:rsidR="00C2757E" w:rsidRDefault="00C2757E" w:rsidP="001E0CA2">
            <w:pPr>
              <w:spacing w:before="40" w:after="60"/>
              <w:rPr>
                <w:lang w:eastAsia="en-CA"/>
              </w:rPr>
            </w:pPr>
          </w:p>
        </w:tc>
        <w:tc>
          <w:tcPr>
            <w:tcW w:w="2015" w:type="dxa"/>
          </w:tcPr>
          <w:p w14:paraId="247EEC92" w14:textId="77777777" w:rsidR="00C2757E" w:rsidRDefault="00C2757E" w:rsidP="001E0CA2">
            <w:pPr>
              <w:spacing w:before="40" w:after="60"/>
              <w:rPr>
                <w:lang w:eastAsia="en-CA"/>
              </w:rPr>
            </w:pPr>
          </w:p>
        </w:tc>
        <w:tc>
          <w:tcPr>
            <w:tcW w:w="1870" w:type="dxa"/>
          </w:tcPr>
          <w:p w14:paraId="34465157" w14:textId="77777777" w:rsidR="00C2757E" w:rsidRDefault="00C2757E" w:rsidP="001E0CA2">
            <w:pPr>
              <w:spacing w:before="40" w:after="60"/>
              <w:rPr>
                <w:lang w:eastAsia="en-CA"/>
              </w:rPr>
            </w:pPr>
          </w:p>
        </w:tc>
        <w:tc>
          <w:tcPr>
            <w:tcW w:w="1870" w:type="dxa"/>
          </w:tcPr>
          <w:p w14:paraId="08AB4835" w14:textId="77777777" w:rsidR="00C2757E" w:rsidRDefault="00C2757E" w:rsidP="001E0CA2">
            <w:pPr>
              <w:spacing w:before="40" w:after="60"/>
              <w:rPr>
                <w:lang w:eastAsia="en-CA"/>
              </w:rPr>
            </w:pPr>
          </w:p>
        </w:tc>
      </w:tr>
      <w:tr w:rsidR="00C2757E" w14:paraId="2EAD479F" w14:textId="77777777" w:rsidTr="0045130A">
        <w:tc>
          <w:tcPr>
            <w:tcW w:w="1705" w:type="dxa"/>
          </w:tcPr>
          <w:p w14:paraId="7B876068" w14:textId="2CE65573" w:rsidR="00C2757E" w:rsidRPr="00AA5417" w:rsidRDefault="00AA5417" w:rsidP="001E0CA2">
            <w:pPr>
              <w:spacing w:before="40" w:after="60"/>
              <w:rPr>
                <w:b/>
                <w:lang w:eastAsia="en-CA"/>
              </w:rPr>
            </w:pPr>
            <w:r w:rsidRPr="00AA5417">
              <w:rPr>
                <w:b/>
                <w:lang w:eastAsia="en-CA"/>
              </w:rPr>
              <w:t>to $300</w:t>
            </w:r>
          </w:p>
        </w:tc>
        <w:tc>
          <w:tcPr>
            <w:tcW w:w="1890" w:type="dxa"/>
          </w:tcPr>
          <w:p w14:paraId="138A6787" w14:textId="77777777" w:rsidR="00C2757E" w:rsidRDefault="00C2757E" w:rsidP="001E0CA2">
            <w:pPr>
              <w:spacing w:before="40" w:after="60"/>
              <w:rPr>
                <w:lang w:eastAsia="en-CA"/>
              </w:rPr>
            </w:pPr>
          </w:p>
        </w:tc>
        <w:tc>
          <w:tcPr>
            <w:tcW w:w="2015" w:type="dxa"/>
          </w:tcPr>
          <w:p w14:paraId="3FB24F54" w14:textId="77777777" w:rsidR="00C2757E" w:rsidRDefault="00C2757E" w:rsidP="001E0CA2">
            <w:pPr>
              <w:spacing w:before="40" w:after="60"/>
              <w:rPr>
                <w:lang w:eastAsia="en-CA"/>
              </w:rPr>
            </w:pPr>
          </w:p>
        </w:tc>
        <w:tc>
          <w:tcPr>
            <w:tcW w:w="1870" w:type="dxa"/>
          </w:tcPr>
          <w:p w14:paraId="369A2694" w14:textId="77777777" w:rsidR="00C2757E" w:rsidRDefault="00C2757E" w:rsidP="001E0CA2">
            <w:pPr>
              <w:spacing w:before="40" w:after="60"/>
              <w:rPr>
                <w:lang w:eastAsia="en-CA"/>
              </w:rPr>
            </w:pPr>
          </w:p>
        </w:tc>
        <w:tc>
          <w:tcPr>
            <w:tcW w:w="1870" w:type="dxa"/>
          </w:tcPr>
          <w:p w14:paraId="52C6C62B" w14:textId="77777777" w:rsidR="00C2757E" w:rsidRDefault="00C2757E" w:rsidP="001E0CA2">
            <w:pPr>
              <w:spacing w:before="40" w:after="60"/>
              <w:rPr>
                <w:lang w:eastAsia="en-CA"/>
              </w:rPr>
            </w:pPr>
          </w:p>
        </w:tc>
      </w:tr>
      <w:tr w:rsidR="00C2757E" w14:paraId="2853CBDB" w14:textId="77777777" w:rsidTr="0045130A">
        <w:tc>
          <w:tcPr>
            <w:tcW w:w="1705" w:type="dxa"/>
          </w:tcPr>
          <w:p w14:paraId="48A17D19" w14:textId="3C2354E6" w:rsidR="00C2757E" w:rsidRPr="00AA5417" w:rsidRDefault="00AA5417" w:rsidP="001E0CA2">
            <w:pPr>
              <w:spacing w:before="40" w:after="60"/>
              <w:rPr>
                <w:b/>
                <w:lang w:eastAsia="en-CA"/>
              </w:rPr>
            </w:pPr>
            <w:r w:rsidRPr="00AA5417">
              <w:rPr>
                <w:b/>
                <w:lang w:eastAsia="en-CA"/>
              </w:rPr>
              <w:t>to $200</w:t>
            </w:r>
          </w:p>
        </w:tc>
        <w:tc>
          <w:tcPr>
            <w:tcW w:w="1890" w:type="dxa"/>
          </w:tcPr>
          <w:p w14:paraId="7648F5DB" w14:textId="77777777" w:rsidR="00C2757E" w:rsidRDefault="00C2757E" w:rsidP="001E0CA2">
            <w:pPr>
              <w:spacing w:before="40" w:after="60"/>
              <w:rPr>
                <w:lang w:eastAsia="en-CA"/>
              </w:rPr>
            </w:pPr>
          </w:p>
        </w:tc>
        <w:tc>
          <w:tcPr>
            <w:tcW w:w="2015" w:type="dxa"/>
          </w:tcPr>
          <w:p w14:paraId="680CC13A" w14:textId="77777777" w:rsidR="00C2757E" w:rsidRDefault="00C2757E" w:rsidP="001E0CA2">
            <w:pPr>
              <w:spacing w:before="40" w:after="60"/>
              <w:rPr>
                <w:lang w:eastAsia="en-CA"/>
              </w:rPr>
            </w:pPr>
          </w:p>
        </w:tc>
        <w:tc>
          <w:tcPr>
            <w:tcW w:w="1870" w:type="dxa"/>
          </w:tcPr>
          <w:p w14:paraId="4C5DB2D9" w14:textId="77777777" w:rsidR="00C2757E" w:rsidRDefault="00C2757E" w:rsidP="001E0CA2">
            <w:pPr>
              <w:spacing w:before="40" w:after="60"/>
              <w:rPr>
                <w:lang w:eastAsia="en-CA"/>
              </w:rPr>
            </w:pPr>
          </w:p>
        </w:tc>
        <w:tc>
          <w:tcPr>
            <w:tcW w:w="1870" w:type="dxa"/>
          </w:tcPr>
          <w:p w14:paraId="41A3146F" w14:textId="77777777" w:rsidR="00C2757E" w:rsidRDefault="00C2757E" w:rsidP="001E0CA2">
            <w:pPr>
              <w:spacing w:before="40" w:after="60"/>
              <w:rPr>
                <w:lang w:eastAsia="en-CA"/>
              </w:rPr>
            </w:pPr>
          </w:p>
        </w:tc>
      </w:tr>
      <w:tr w:rsidR="00C2757E" w14:paraId="769CE44F" w14:textId="77777777" w:rsidTr="0045130A">
        <w:tc>
          <w:tcPr>
            <w:tcW w:w="1705" w:type="dxa"/>
          </w:tcPr>
          <w:p w14:paraId="31C048C2" w14:textId="13D85225" w:rsidR="00C2757E" w:rsidRPr="00AA5417" w:rsidRDefault="00AA5417" w:rsidP="001E0CA2">
            <w:pPr>
              <w:spacing w:before="40" w:after="60"/>
              <w:rPr>
                <w:b/>
                <w:lang w:eastAsia="en-CA"/>
              </w:rPr>
            </w:pPr>
            <w:r w:rsidRPr="00AA5417">
              <w:rPr>
                <w:b/>
                <w:lang w:eastAsia="en-CA"/>
              </w:rPr>
              <w:t>to $100</w:t>
            </w:r>
          </w:p>
        </w:tc>
        <w:tc>
          <w:tcPr>
            <w:tcW w:w="1890" w:type="dxa"/>
          </w:tcPr>
          <w:p w14:paraId="38B3F6CB" w14:textId="77777777" w:rsidR="00C2757E" w:rsidRDefault="00C2757E" w:rsidP="001E0CA2">
            <w:pPr>
              <w:spacing w:before="40" w:after="60"/>
              <w:rPr>
                <w:lang w:eastAsia="en-CA"/>
              </w:rPr>
            </w:pPr>
          </w:p>
        </w:tc>
        <w:tc>
          <w:tcPr>
            <w:tcW w:w="2015" w:type="dxa"/>
          </w:tcPr>
          <w:p w14:paraId="6B0FAC0D" w14:textId="77777777" w:rsidR="00C2757E" w:rsidRDefault="00C2757E" w:rsidP="001E0CA2">
            <w:pPr>
              <w:spacing w:before="40" w:after="60"/>
              <w:rPr>
                <w:lang w:eastAsia="en-CA"/>
              </w:rPr>
            </w:pPr>
          </w:p>
        </w:tc>
        <w:tc>
          <w:tcPr>
            <w:tcW w:w="1870" w:type="dxa"/>
          </w:tcPr>
          <w:p w14:paraId="5348548D" w14:textId="77777777" w:rsidR="00C2757E" w:rsidRDefault="00C2757E" w:rsidP="001E0CA2">
            <w:pPr>
              <w:spacing w:before="40" w:after="60"/>
              <w:rPr>
                <w:lang w:eastAsia="en-CA"/>
              </w:rPr>
            </w:pPr>
          </w:p>
        </w:tc>
        <w:tc>
          <w:tcPr>
            <w:tcW w:w="1870" w:type="dxa"/>
          </w:tcPr>
          <w:p w14:paraId="18E0795F" w14:textId="77777777" w:rsidR="00C2757E" w:rsidRDefault="00C2757E" w:rsidP="001E0CA2">
            <w:pPr>
              <w:spacing w:before="40" w:after="60"/>
              <w:rPr>
                <w:lang w:eastAsia="en-CA"/>
              </w:rPr>
            </w:pPr>
          </w:p>
        </w:tc>
      </w:tr>
      <w:tr w:rsidR="00C2757E" w14:paraId="04D65B23" w14:textId="77777777" w:rsidTr="0045130A">
        <w:tc>
          <w:tcPr>
            <w:tcW w:w="1705" w:type="dxa"/>
          </w:tcPr>
          <w:p w14:paraId="7BEFB0BE" w14:textId="183D1FDF" w:rsidR="00C2757E" w:rsidRPr="00AA5417" w:rsidRDefault="00AA5417" w:rsidP="001E0CA2">
            <w:pPr>
              <w:spacing w:before="40" w:after="60"/>
              <w:rPr>
                <w:b/>
                <w:lang w:eastAsia="en-CA"/>
              </w:rPr>
            </w:pPr>
            <w:r w:rsidRPr="00AA5417">
              <w:rPr>
                <w:b/>
                <w:lang w:eastAsia="en-CA"/>
              </w:rPr>
              <w:t>Total</w:t>
            </w:r>
          </w:p>
        </w:tc>
        <w:tc>
          <w:tcPr>
            <w:tcW w:w="1890" w:type="dxa"/>
          </w:tcPr>
          <w:p w14:paraId="355C6794" w14:textId="77777777" w:rsidR="00C2757E" w:rsidRDefault="00C2757E" w:rsidP="001E0CA2">
            <w:pPr>
              <w:spacing w:before="40" w:after="60"/>
              <w:rPr>
                <w:lang w:eastAsia="en-CA"/>
              </w:rPr>
            </w:pPr>
          </w:p>
        </w:tc>
        <w:tc>
          <w:tcPr>
            <w:tcW w:w="2015" w:type="dxa"/>
          </w:tcPr>
          <w:p w14:paraId="34FE6AAA" w14:textId="77777777" w:rsidR="00C2757E" w:rsidRDefault="00C2757E" w:rsidP="001E0CA2">
            <w:pPr>
              <w:spacing w:before="40" w:after="60"/>
              <w:rPr>
                <w:lang w:eastAsia="en-CA"/>
              </w:rPr>
            </w:pPr>
          </w:p>
        </w:tc>
        <w:tc>
          <w:tcPr>
            <w:tcW w:w="1870" w:type="dxa"/>
          </w:tcPr>
          <w:p w14:paraId="1F4EC3B1" w14:textId="77777777" w:rsidR="00C2757E" w:rsidRDefault="00C2757E" w:rsidP="001E0CA2">
            <w:pPr>
              <w:spacing w:before="40" w:after="60"/>
              <w:rPr>
                <w:lang w:eastAsia="en-CA"/>
              </w:rPr>
            </w:pPr>
          </w:p>
        </w:tc>
        <w:tc>
          <w:tcPr>
            <w:tcW w:w="1870" w:type="dxa"/>
          </w:tcPr>
          <w:p w14:paraId="2BB61F2A" w14:textId="77777777" w:rsidR="00C2757E" w:rsidRDefault="00C2757E" w:rsidP="001E0CA2">
            <w:pPr>
              <w:spacing w:before="40" w:after="60"/>
              <w:rPr>
                <w:lang w:eastAsia="en-CA"/>
              </w:rPr>
            </w:pPr>
          </w:p>
        </w:tc>
      </w:tr>
    </w:tbl>
    <w:p w14:paraId="623F5FEE" w14:textId="79472BC4" w:rsidR="0045130A" w:rsidRPr="0045130A" w:rsidRDefault="0045130A" w:rsidP="0045130A">
      <w:pPr>
        <w:pStyle w:val="Heading2"/>
        <w:rPr>
          <w:lang w:eastAsia="en-CA"/>
        </w:rPr>
      </w:pPr>
      <w:r>
        <w:rPr>
          <w:lang w:eastAsia="en-CA"/>
        </w:rPr>
        <w:t xml:space="preserve">Calculate </w:t>
      </w:r>
      <w:r w:rsidRPr="0045130A">
        <w:rPr>
          <w:lang w:eastAsia="en-CA"/>
        </w:rPr>
        <w:t>the Median Gift</w:t>
      </w:r>
    </w:p>
    <w:p w14:paraId="34501337" w14:textId="19608E61" w:rsidR="0045130A" w:rsidRPr="00310848" w:rsidRDefault="0045130A" w:rsidP="0045130A">
      <w:pPr>
        <w:rPr>
          <w:rFonts w:cs="Calibri"/>
          <w:lang w:eastAsia="en-CA"/>
        </w:rPr>
      </w:pPr>
      <w:r w:rsidRPr="00310848">
        <w:rPr>
          <w:rFonts w:cs="Calibri"/>
          <w:lang w:eastAsia="en-CA"/>
        </w:rPr>
        <w:t>Congregations who want to intentionally grow giving wisely start by exploring present giving. They ask, “Is there capacity to grow our giving?” Often the analysis begins with looking at present and past giving by focusing on the amount of the average gift. We in the church often talk about an “average gift.”</w:t>
      </w:r>
    </w:p>
    <w:p w14:paraId="7EFDF214" w14:textId="2842E42D" w:rsidR="0045130A" w:rsidRPr="00310848" w:rsidRDefault="0045130A" w:rsidP="0045130A">
      <w:pPr>
        <w:rPr>
          <w:rFonts w:cs="Calibri"/>
          <w:lang w:eastAsia="en-CA"/>
        </w:rPr>
      </w:pPr>
      <w:r w:rsidRPr="00310848">
        <w:rPr>
          <w:rFonts w:cs="Calibri"/>
          <w:lang w:eastAsia="en-CA"/>
        </w:rPr>
        <w:t>An average gift is, most simply, the sum total of all the gifts divided by the number of gifts. It can be a useful number and is easy to calculate. However, it can be skewed by outliers, such as one or two very large donations, or a large number of small donations.</w:t>
      </w:r>
    </w:p>
    <w:p w14:paraId="6F3CE5F2" w14:textId="29384A05" w:rsidR="0045130A" w:rsidRPr="00310848" w:rsidRDefault="0045130A" w:rsidP="0045130A">
      <w:pPr>
        <w:rPr>
          <w:rFonts w:cs="Calibri"/>
          <w:lang w:eastAsia="en-CA"/>
        </w:rPr>
      </w:pPr>
      <w:r w:rsidRPr="00310848">
        <w:rPr>
          <w:rFonts w:cs="Calibri"/>
          <w:lang w:eastAsia="en-CA"/>
        </w:rPr>
        <w:t xml:space="preserve">The </w:t>
      </w:r>
      <w:r w:rsidRPr="00310848">
        <w:rPr>
          <w:rFonts w:cs="Calibri"/>
          <w:b/>
          <w:bCs/>
          <w:lang w:eastAsia="en-CA"/>
        </w:rPr>
        <w:t xml:space="preserve">median </w:t>
      </w:r>
      <w:r w:rsidRPr="00310848">
        <w:rPr>
          <w:rFonts w:cs="Calibri"/>
          <w:lang w:eastAsia="en-CA"/>
        </w:rPr>
        <w:t>gift, on the other hand, is a calculation a congregation can use to take a closer, and more meaningful, look at giving patterns. The median is the middle of a sorted list of numbers.</w:t>
      </w:r>
    </w:p>
    <w:p w14:paraId="0E4E5859" w14:textId="3A66EB60" w:rsidR="0045130A" w:rsidRPr="0045130A" w:rsidRDefault="0045130A" w:rsidP="0045130A">
      <w:pPr>
        <w:pStyle w:val="Heading3"/>
        <w:rPr>
          <w:lang w:eastAsia="en-CA"/>
        </w:rPr>
      </w:pPr>
      <w:r w:rsidRPr="0045130A">
        <w:rPr>
          <w:lang w:eastAsia="en-CA"/>
        </w:rPr>
        <w:t>How to calculate the median gift</w:t>
      </w:r>
    </w:p>
    <w:p w14:paraId="6EA0034E" w14:textId="2B283AFD" w:rsidR="0045130A" w:rsidRPr="00310848" w:rsidRDefault="0045130A" w:rsidP="0005639F">
      <w:pPr>
        <w:pStyle w:val="ListParagraph"/>
        <w:numPr>
          <w:ilvl w:val="0"/>
          <w:numId w:val="8"/>
        </w:numPr>
        <w:spacing w:after="60"/>
        <w:rPr>
          <w:rFonts w:ascii="Calibri" w:hAnsi="Calibri" w:cs="Calibri"/>
          <w:lang w:eastAsia="en-CA"/>
        </w:rPr>
      </w:pPr>
      <w:r w:rsidRPr="00310848">
        <w:rPr>
          <w:rFonts w:ascii="Calibri" w:hAnsi="Calibri" w:cs="Calibri"/>
          <w:lang w:eastAsia="en-CA"/>
        </w:rPr>
        <w:t>List all donors (envelope number) and their total annual gifts, placing them in descending order from the largest to the smallest donors.</w:t>
      </w:r>
    </w:p>
    <w:p w14:paraId="0BABB14A" w14:textId="416BD60D" w:rsidR="0045130A" w:rsidRPr="00310848" w:rsidRDefault="0045130A" w:rsidP="00386F52">
      <w:pPr>
        <w:pStyle w:val="ListParagraph"/>
        <w:numPr>
          <w:ilvl w:val="0"/>
          <w:numId w:val="8"/>
        </w:numPr>
        <w:rPr>
          <w:rFonts w:ascii="Calibri" w:hAnsi="Calibri" w:cs="Calibri"/>
          <w:lang w:eastAsia="en-CA"/>
        </w:rPr>
      </w:pPr>
      <w:r w:rsidRPr="00310848">
        <w:rPr>
          <w:rFonts w:ascii="Calibri" w:hAnsi="Calibri" w:cs="Calibri"/>
          <w:lang w:eastAsia="en-CA"/>
        </w:rPr>
        <w:t>Identify the donation in the middle of the list.</w:t>
      </w:r>
    </w:p>
    <w:p w14:paraId="74500070" w14:textId="60FF77E7" w:rsidR="0045130A" w:rsidRPr="00310848" w:rsidRDefault="0045130A" w:rsidP="0045130A">
      <w:pPr>
        <w:autoSpaceDE w:val="0"/>
        <w:autoSpaceDN w:val="0"/>
        <w:adjustRightInd w:val="0"/>
        <w:spacing w:after="100" w:line="231" w:lineRule="atLeast"/>
        <w:rPr>
          <w:rFonts w:cs="Calibri"/>
          <w:color w:val="000000"/>
          <w:lang w:eastAsia="en-CA"/>
        </w:rPr>
      </w:pPr>
      <w:r w:rsidRPr="00310848">
        <w:rPr>
          <w:rFonts w:cs="Calibri"/>
          <w:color w:val="000000"/>
          <w:lang w:eastAsia="en-CA"/>
        </w:rPr>
        <w:lastRenderedPageBreak/>
        <w:t>This means one can say, “Last year, 50% or half of donors gave more than $XX (the amount of the middle donation) and 50% or half gave less than $XX a year (or $XX a month or a week).”</w:t>
      </w:r>
    </w:p>
    <w:p w14:paraId="3C2DB8DB" w14:textId="43A7C830" w:rsidR="0045130A" w:rsidRPr="0045130A" w:rsidRDefault="0045130A" w:rsidP="002231C2">
      <w:pPr>
        <w:pStyle w:val="Heading2"/>
        <w:rPr>
          <w:lang w:eastAsia="en-CA"/>
        </w:rPr>
      </w:pPr>
      <w:r w:rsidRPr="0045130A">
        <w:rPr>
          <w:lang w:eastAsia="en-CA"/>
        </w:rPr>
        <w:t>Giving Trends</w:t>
      </w:r>
    </w:p>
    <w:p w14:paraId="3BEDF3D1" w14:textId="1EE16DED" w:rsidR="009B24CC" w:rsidRDefault="0045130A" w:rsidP="002231C2">
      <w:pPr>
        <w:rPr>
          <w:lang w:eastAsia="en-CA"/>
        </w:rPr>
      </w:pPr>
      <w:r w:rsidRPr="0045130A">
        <w:rPr>
          <w:lang w:eastAsia="en-CA"/>
        </w:rPr>
        <w:t>Reviewing your numbers for the last three complete years can help you set achievable goals.</w:t>
      </w:r>
    </w:p>
    <w:tbl>
      <w:tblPr>
        <w:tblStyle w:val="TableGrid"/>
        <w:tblW w:w="9360" w:type="dxa"/>
        <w:tblLayout w:type="fixed"/>
        <w:tblLook w:val="04A0" w:firstRow="1" w:lastRow="0" w:firstColumn="1" w:lastColumn="0" w:noHBand="0" w:noVBand="1"/>
      </w:tblPr>
      <w:tblGrid>
        <w:gridCol w:w="3775"/>
        <w:gridCol w:w="1890"/>
        <w:gridCol w:w="1890"/>
        <w:gridCol w:w="1805"/>
      </w:tblGrid>
      <w:tr w:rsidR="002231C2" w14:paraId="248C11FB" w14:textId="77777777" w:rsidTr="00BB4195">
        <w:tc>
          <w:tcPr>
            <w:tcW w:w="3775" w:type="dxa"/>
            <w:shd w:val="clear" w:color="auto" w:fill="D9D9D9" w:themeFill="background1" w:themeFillShade="D9"/>
          </w:tcPr>
          <w:p w14:paraId="48F09B02" w14:textId="67C2E8BE" w:rsidR="002231C2" w:rsidRPr="00A93744" w:rsidRDefault="00A93744" w:rsidP="001E0CA2">
            <w:pPr>
              <w:spacing w:before="40" w:after="40"/>
              <w:rPr>
                <w:b/>
                <w:lang w:eastAsia="en-CA"/>
              </w:rPr>
            </w:pPr>
            <w:r w:rsidRPr="00A93744">
              <w:rPr>
                <w:b/>
                <w:lang w:eastAsia="en-CA"/>
              </w:rPr>
              <w:t>Year</w:t>
            </w:r>
          </w:p>
        </w:tc>
        <w:tc>
          <w:tcPr>
            <w:tcW w:w="1890" w:type="dxa"/>
            <w:shd w:val="clear" w:color="auto" w:fill="D9D9D9" w:themeFill="background1" w:themeFillShade="D9"/>
          </w:tcPr>
          <w:p w14:paraId="5177824D" w14:textId="77777777" w:rsidR="002231C2" w:rsidRDefault="002231C2" w:rsidP="001E0CA2">
            <w:pPr>
              <w:spacing w:before="40" w:after="40"/>
              <w:rPr>
                <w:lang w:eastAsia="en-CA"/>
              </w:rPr>
            </w:pPr>
          </w:p>
        </w:tc>
        <w:tc>
          <w:tcPr>
            <w:tcW w:w="1890" w:type="dxa"/>
            <w:shd w:val="clear" w:color="auto" w:fill="D9D9D9" w:themeFill="background1" w:themeFillShade="D9"/>
          </w:tcPr>
          <w:p w14:paraId="70CEB75C" w14:textId="77777777" w:rsidR="002231C2" w:rsidRDefault="002231C2" w:rsidP="001E0CA2">
            <w:pPr>
              <w:spacing w:before="40" w:after="40"/>
              <w:rPr>
                <w:lang w:eastAsia="en-CA"/>
              </w:rPr>
            </w:pPr>
          </w:p>
        </w:tc>
        <w:tc>
          <w:tcPr>
            <w:tcW w:w="1805" w:type="dxa"/>
            <w:shd w:val="clear" w:color="auto" w:fill="D9D9D9" w:themeFill="background1" w:themeFillShade="D9"/>
          </w:tcPr>
          <w:p w14:paraId="455D3A22" w14:textId="77777777" w:rsidR="002231C2" w:rsidRDefault="002231C2" w:rsidP="001E0CA2">
            <w:pPr>
              <w:spacing w:before="40" w:after="40"/>
              <w:rPr>
                <w:lang w:eastAsia="en-CA"/>
              </w:rPr>
            </w:pPr>
          </w:p>
        </w:tc>
      </w:tr>
      <w:tr w:rsidR="002231C2" w14:paraId="41021ACA" w14:textId="77777777" w:rsidTr="00BB4195">
        <w:tc>
          <w:tcPr>
            <w:tcW w:w="3775" w:type="dxa"/>
          </w:tcPr>
          <w:p w14:paraId="6CE9E300" w14:textId="0B082DAE" w:rsidR="002231C2" w:rsidRDefault="00A93744" w:rsidP="001E0CA2">
            <w:pPr>
              <w:spacing w:before="40" w:after="40"/>
              <w:rPr>
                <w:lang w:eastAsia="en-CA"/>
              </w:rPr>
            </w:pPr>
            <w:r>
              <w:rPr>
                <w:lang w:eastAsia="en-CA"/>
              </w:rPr>
              <w:t>Amount given to community of faith</w:t>
            </w:r>
          </w:p>
        </w:tc>
        <w:tc>
          <w:tcPr>
            <w:tcW w:w="1890" w:type="dxa"/>
          </w:tcPr>
          <w:p w14:paraId="63B65675" w14:textId="77777777" w:rsidR="002231C2" w:rsidRDefault="002231C2" w:rsidP="001E0CA2">
            <w:pPr>
              <w:spacing w:before="40" w:after="40"/>
              <w:rPr>
                <w:lang w:eastAsia="en-CA"/>
              </w:rPr>
            </w:pPr>
          </w:p>
        </w:tc>
        <w:tc>
          <w:tcPr>
            <w:tcW w:w="1890" w:type="dxa"/>
          </w:tcPr>
          <w:p w14:paraId="651FB03A" w14:textId="77777777" w:rsidR="002231C2" w:rsidRDefault="002231C2" w:rsidP="001E0CA2">
            <w:pPr>
              <w:spacing w:before="40" w:after="40"/>
              <w:rPr>
                <w:lang w:eastAsia="en-CA"/>
              </w:rPr>
            </w:pPr>
          </w:p>
        </w:tc>
        <w:tc>
          <w:tcPr>
            <w:tcW w:w="1805" w:type="dxa"/>
          </w:tcPr>
          <w:p w14:paraId="0BB8863A" w14:textId="77777777" w:rsidR="002231C2" w:rsidRDefault="002231C2" w:rsidP="001E0CA2">
            <w:pPr>
              <w:spacing w:before="40" w:after="40"/>
              <w:rPr>
                <w:lang w:eastAsia="en-CA"/>
              </w:rPr>
            </w:pPr>
          </w:p>
        </w:tc>
      </w:tr>
      <w:tr w:rsidR="002231C2" w14:paraId="54FEB065" w14:textId="77777777" w:rsidTr="00BB4195">
        <w:tc>
          <w:tcPr>
            <w:tcW w:w="3775" w:type="dxa"/>
          </w:tcPr>
          <w:p w14:paraId="08CA884F" w14:textId="00B5708B" w:rsidR="002231C2" w:rsidRDefault="00A93744" w:rsidP="001E0CA2">
            <w:pPr>
              <w:spacing w:before="40" w:after="40"/>
              <w:rPr>
                <w:lang w:eastAsia="en-CA"/>
              </w:rPr>
            </w:pPr>
            <w:r>
              <w:rPr>
                <w:lang w:eastAsia="en-CA"/>
              </w:rPr>
              <w:t># Identifiable givers to community of faith</w:t>
            </w:r>
          </w:p>
        </w:tc>
        <w:tc>
          <w:tcPr>
            <w:tcW w:w="1890" w:type="dxa"/>
          </w:tcPr>
          <w:p w14:paraId="5CDBF8C4" w14:textId="77777777" w:rsidR="002231C2" w:rsidRDefault="002231C2" w:rsidP="001E0CA2">
            <w:pPr>
              <w:spacing w:before="40" w:after="40"/>
              <w:rPr>
                <w:lang w:eastAsia="en-CA"/>
              </w:rPr>
            </w:pPr>
          </w:p>
        </w:tc>
        <w:tc>
          <w:tcPr>
            <w:tcW w:w="1890" w:type="dxa"/>
          </w:tcPr>
          <w:p w14:paraId="7DE36EA3" w14:textId="77777777" w:rsidR="002231C2" w:rsidRDefault="002231C2" w:rsidP="001E0CA2">
            <w:pPr>
              <w:spacing w:before="40" w:after="40"/>
              <w:rPr>
                <w:lang w:eastAsia="en-CA"/>
              </w:rPr>
            </w:pPr>
          </w:p>
        </w:tc>
        <w:tc>
          <w:tcPr>
            <w:tcW w:w="1805" w:type="dxa"/>
          </w:tcPr>
          <w:p w14:paraId="19185196" w14:textId="77777777" w:rsidR="002231C2" w:rsidRDefault="002231C2" w:rsidP="001E0CA2">
            <w:pPr>
              <w:spacing w:before="40" w:after="40"/>
              <w:rPr>
                <w:lang w:eastAsia="en-CA"/>
              </w:rPr>
            </w:pPr>
          </w:p>
        </w:tc>
      </w:tr>
      <w:tr w:rsidR="002231C2" w14:paraId="35AE4BEB" w14:textId="77777777" w:rsidTr="00BB4195">
        <w:tc>
          <w:tcPr>
            <w:tcW w:w="3775" w:type="dxa"/>
          </w:tcPr>
          <w:p w14:paraId="49C208C7" w14:textId="71D7E5C1" w:rsidR="002231C2" w:rsidRDefault="00A93744" w:rsidP="001E0CA2">
            <w:pPr>
              <w:spacing w:before="40" w:after="40"/>
              <w:rPr>
                <w:lang w:eastAsia="en-CA"/>
              </w:rPr>
            </w:pPr>
            <w:r>
              <w:rPr>
                <w:lang w:eastAsia="en-CA"/>
              </w:rPr>
              <w:t>Median gift to community of faith</w:t>
            </w:r>
          </w:p>
        </w:tc>
        <w:tc>
          <w:tcPr>
            <w:tcW w:w="1890" w:type="dxa"/>
          </w:tcPr>
          <w:p w14:paraId="33D79E53" w14:textId="77777777" w:rsidR="002231C2" w:rsidRDefault="002231C2" w:rsidP="001E0CA2">
            <w:pPr>
              <w:spacing w:before="40" w:after="40"/>
              <w:rPr>
                <w:lang w:eastAsia="en-CA"/>
              </w:rPr>
            </w:pPr>
          </w:p>
        </w:tc>
        <w:tc>
          <w:tcPr>
            <w:tcW w:w="1890" w:type="dxa"/>
          </w:tcPr>
          <w:p w14:paraId="71E19C6F" w14:textId="77777777" w:rsidR="002231C2" w:rsidRDefault="002231C2" w:rsidP="001E0CA2">
            <w:pPr>
              <w:spacing w:before="40" w:after="40"/>
              <w:rPr>
                <w:lang w:eastAsia="en-CA"/>
              </w:rPr>
            </w:pPr>
          </w:p>
        </w:tc>
        <w:tc>
          <w:tcPr>
            <w:tcW w:w="1805" w:type="dxa"/>
          </w:tcPr>
          <w:p w14:paraId="773B36B2" w14:textId="77777777" w:rsidR="002231C2" w:rsidRDefault="002231C2" w:rsidP="001E0CA2">
            <w:pPr>
              <w:spacing w:before="40" w:after="40"/>
              <w:rPr>
                <w:lang w:eastAsia="en-CA"/>
              </w:rPr>
            </w:pPr>
          </w:p>
        </w:tc>
      </w:tr>
      <w:tr w:rsidR="00BB4195" w14:paraId="76315BA8" w14:textId="77777777" w:rsidTr="00BB4195">
        <w:tc>
          <w:tcPr>
            <w:tcW w:w="3775" w:type="dxa"/>
          </w:tcPr>
          <w:p w14:paraId="325595E1" w14:textId="6493F329" w:rsidR="00BB4195" w:rsidRDefault="00BB4195" w:rsidP="001E0CA2">
            <w:pPr>
              <w:spacing w:before="40" w:after="40"/>
              <w:rPr>
                <w:lang w:eastAsia="en-CA"/>
              </w:rPr>
            </w:pPr>
            <w:r>
              <w:rPr>
                <w:lang w:eastAsia="en-CA"/>
              </w:rPr>
              <w:t>Amount given to Mission &amp; Service</w:t>
            </w:r>
          </w:p>
        </w:tc>
        <w:tc>
          <w:tcPr>
            <w:tcW w:w="1890" w:type="dxa"/>
          </w:tcPr>
          <w:p w14:paraId="18639C1A" w14:textId="77777777" w:rsidR="00BB4195" w:rsidRDefault="00BB4195" w:rsidP="001E0CA2">
            <w:pPr>
              <w:spacing w:before="40" w:after="40"/>
              <w:rPr>
                <w:lang w:eastAsia="en-CA"/>
              </w:rPr>
            </w:pPr>
          </w:p>
        </w:tc>
        <w:tc>
          <w:tcPr>
            <w:tcW w:w="1890" w:type="dxa"/>
          </w:tcPr>
          <w:p w14:paraId="4068503C" w14:textId="77777777" w:rsidR="00BB4195" w:rsidRDefault="00BB4195" w:rsidP="001E0CA2">
            <w:pPr>
              <w:spacing w:before="40" w:after="40"/>
              <w:rPr>
                <w:lang w:eastAsia="en-CA"/>
              </w:rPr>
            </w:pPr>
          </w:p>
        </w:tc>
        <w:tc>
          <w:tcPr>
            <w:tcW w:w="1805" w:type="dxa"/>
          </w:tcPr>
          <w:p w14:paraId="7CDAEFE0" w14:textId="77777777" w:rsidR="00BB4195" w:rsidRDefault="00BB4195" w:rsidP="001E0CA2">
            <w:pPr>
              <w:spacing w:before="40" w:after="40"/>
              <w:rPr>
                <w:lang w:eastAsia="en-CA"/>
              </w:rPr>
            </w:pPr>
          </w:p>
        </w:tc>
      </w:tr>
      <w:tr w:rsidR="002231C2" w14:paraId="4BCECC96" w14:textId="77777777" w:rsidTr="00BB4195">
        <w:tc>
          <w:tcPr>
            <w:tcW w:w="3775" w:type="dxa"/>
          </w:tcPr>
          <w:p w14:paraId="7AA33695" w14:textId="314F866A" w:rsidR="002231C2" w:rsidRDefault="00A93744" w:rsidP="001E0CA2">
            <w:pPr>
              <w:spacing w:before="40" w:after="40"/>
              <w:rPr>
                <w:lang w:eastAsia="en-CA"/>
              </w:rPr>
            </w:pPr>
            <w:r>
              <w:rPr>
                <w:lang w:eastAsia="en-CA"/>
              </w:rPr>
              <w:t># Identifiable givers to Mission &amp; Service</w:t>
            </w:r>
          </w:p>
        </w:tc>
        <w:tc>
          <w:tcPr>
            <w:tcW w:w="1890" w:type="dxa"/>
          </w:tcPr>
          <w:p w14:paraId="6271E584" w14:textId="77777777" w:rsidR="002231C2" w:rsidRDefault="002231C2" w:rsidP="001E0CA2">
            <w:pPr>
              <w:spacing w:before="40" w:after="40"/>
              <w:rPr>
                <w:lang w:eastAsia="en-CA"/>
              </w:rPr>
            </w:pPr>
          </w:p>
        </w:tc>
        <w:tc>
          <w:tcPr>
            <w:tcW w:w="1890" w:type="dxa"/>
          </w:tcPr>
          <w:p w14:paraId="467EEEAA" w14:textId="77777777" w:rsidR="002231C2" w:rsidRDefault="002231C2" w:rsidP="001E0CA2">
            <w:pPr>
              <w:spacing w:before="40" w:after="40"/>
              <w:rPr>
                <w:lang w:eastAsia="en-CA"/>
              </w:rPr>
            </w:pPr>
          </w:p>
        </w:tc>
        <w:tc>
          <w:tcPr>
            <w:tcW w:w="1805" w:type="dxa"/>
          </w:tcPr>
          <w:p w14:paraId="0E96D750" w14:textId="77777777" w:rsidR="002231C2" w:rsidRDefault="002231C2" w:rsidP="001E0CA2">
            <w:pPr>
              <w:spacing w:before="40" w:after="40"/>
              <w:rPr>
                <w:lang w:eastAsia="en-CA"/>
              </w:rPr>
            </w:pPr>
          </w:p>
        </w:tc>
      </w:tr>
      <w:tr w:rsidR="002231C2" w14:paraId="40AB6474" w14:textId="77777777" w:rsidTr="00BB4195">
        <w:tc>
          <w:tcPr>
            <w:tcW w:w="3775" w:type="dxa"/>
          </w:tcPr>
          <w:p w14:paraId="578B7CFE" w14:textId="33B3B392" w:rsidR="002231C2" w:rsidRDefault="00A93744" w:rsidP="001E0CA2">
            <w:pPr>
              <w:spacing w:before="40" w:after="40"/>
              <w:rPr>
                <w:lang w:eastAsia="en-CA"/>
              </w:rPr>
            </w:pPr>
            <w:r>
              <w:rPr>
                <w:lang w:eastAsia="en-CA"/>
              </w:rPr>
              <w:t>Median gift to Mission &amp; Service</w:t>
            </w:r>
          </w:p>
        </w:tc>
        <w:tc>
          <w:tcPr>
            <w:tcW w:w="1890" w:type="dxa"/>
          </w:tcPr>
          <w:p w14:paraId="1D4708B2" w14:textId="77777777" w:rsidR="002231C2" w:rsidRDefault="002231C2" w:rsidP="001E0CA2">
            <w:pPr>
              <w:spacing w:before="40" w:after="40"/>
              <w:rPr>
                <w:lang w:eastAsia="en-CA"/>
              </w:rPr>
            </w:pPr>
          </w:p>
        </w:tc>
        <w:tc>
          <w:tcPr>
            <w:tcW w:w="1890" w:type="dxa"/>
          </w:tcPr>
          <w:p w14:paraId="49256822" w14:textId="77777777" w:rsidR="002231C2" w:rsidRDefault="002231C2" w:rsidP="001E0CA2">
            <w:pPr>
              <w:spacing w:before="40" w:after="40"/>
              <w:rPr>
                <w:lang w:eastAsia="en-CA"/>
              </w:rPr>
            </w:pPr>
          </w:p>
        </w:tc>
        <w:tc>
          <w:tcPr>
            <w:tcW w:w="1805" w:type="dxa"/>
          </w:tcPr>
          <w:p w14:paraId="3B18C787" w14:textId="77777777" w:rsidR="002231C2" w:rsidRDefault="002231C2" w:rsidP="001E0CA2">
            <w:pPr>
              <w:spacing w:before="40" w:after="40"/>
              <w:rPr>
                <w:lang w:eastAsia="en-CA"/>
              </w:rPr>
            </w:pPr>
          </w:p>
        </w:tc>
      </w:tr>
      <w:tr w:rsidR="002231C2" w14:paraId="6467A286" w14:textId="77777777" w:rsidTr="00BB4195">
        <w:tc>
          <w:tcPr>
            <w:tcW w:w="3775" w:type="dxa"/>
          </w:tcPr>
          <w:p w14:paraId="0A398AE3" w14:textId="1FA98BDA" w:rsidR="002231C2" w:rsidRDefault="00A93744" w:rsidP="001E0CA2">
            <w:pPr>
              <w:spacing w:before="40" w:after="40"/>
              <w:rPr>
                <w:lang w:eastAsia="en-CA"/>
              </w:rPr>
            </w:pPr>
            <w:r>
              <w:rPr>
                <w:lang w:eastAsia="en-CA"/>
              </w:rPr>
              <w:t># Donors on PAR</w:t>
            </w:r>
          </w:p>
        </w:tc>
        <w:tc>
          <w:tcPr>
            <w:tcW w:w="1890" w:type="dxa"/>
          </w:tcPr>
          <w:p w14:paraId="5C91EAA6" w14:textId="77777777" w:rsidR="002231C2" w:rsidRDefault="002231C2" w:rsidP="001E0CA2">
            <w:pPr>
              <w:spacing w:before="40" w:after="40"/>
              <w:rPr>
                <w:lang w:eastAsia="en-CA"/>
              </w:rPr>
            </w:pPr>
          </w:p>
        </w:tc>
        <w:tc>
          <w:tcPr>
            <w:tcW w:w="1890" w:type="dxa"/>
          </w:tcPr>
          <w:p w14:paraId="64E3C762" w14:textId="77777777" w:rsidR="002231C2" w:rsidRDefault="002231C2" w:rsidP="001E0CA2">
            <w:pPr>
              <w:spacing w:before="40" w:after="40"/>
              <w:rPr>
                <w:lang w:eastAsia="en-CA"/>
              </w:rPr>
            </w:pPr>
          </w:p>
        </w:tc>
        <w:tc>
          <w:tcPr>
            <w:tcW w:w="1805" w:type="dxa"/>
          </w:tcPr>
          <w:p w14:paraId="1164D5B8" w14:textId="77777777" w:rsidR="002231C2" w:rsidRDefault="002231C2" w:rsidP="001E0CA2">
            <w:pPr>
              <w:spacing w:before="40" w:after="40"/>
              <w:rPr>
                <w:lang w:eastAsia="en-CA"/>
              </w:rPr>
            </w:pPr>
          </w:p>
        </w:tc>
      </w:tr>
      <w:tr w:rsidR="002231C2" w14:paraId="50A3C3CC" w14:textId="77777777" w:rsidTr="00BB4195">
        <w:tc>
          <w:tcPr>
            <w:tcW w:w="3775" w:type="dxa"/>
          </w:tcPr>
          <w:p w14:paraId="76D2CEBC" w14:textId="07BD1A02" w:rsidR="002231C2" w:rsidRDefault="00A93744" w:rsidP="001E0CA2">
            <w:pPr>
              <w:spacing w:before="40" w:after="40"/>
              <w:rPr>
                <w:lang w:eastAsia="en-CA"/>
              </w:rPr>
            </w:pPr>
            <w:r>
              <w:rPr>
                <w:lang w:eastAsia="en-CA"/>
              </w:rPr>
              <w:t>$ Amount to community of faith from PAR</w:t>
            </w:r>
          </w:p>
        </w:tc>
        <w:tc>
          <w:tcPr>
            <w:tcW w:w="1890" w:type="dxa"/>
          </w:tcPr>
          <w:p w14:paraId="1051FD42" w14:textId="77777777" w:rsidR="002231C2" w:rsidRDefault="002231C2" w:rsidP="001E0CA2">
            <w:pPr>
              <w:spacing w:before="40" w:after="40"/>
              <w:rPr>
                <w:lang w:eastAsia="en-CA"/>
              </w:rPr>
            </w:pPr>
          </w:p>
        </w:tc>
        <w:tc>
          <w:tcPr>
            <w:tcW w:w="1890" w:type="dxa"/>
          </w:tcPr>
          <w:p w14:paraId="346D834D" w14:textId="77777777" w:rsidR="002231C2" w:rsidRDefault="002231C2" w:rsidP="001E0CA2">
            <w:pPr>
              <w:spacing w:before="40" w:after="40"/>
              <w:rPr>
                <w:lang w:eastAsia="en-CA"/>
              </w:rPr>
            </w:pPr>
          </w:p>
        </w:tc>
        <w:tc>
          <w:tcPr>
            <w:tcW w:w="1805" w:type="dxa"/>
          </w:tcPr>
          <w:p w14:paraId="6852EEE5" w14:textId="77777777" w:rsidR="002231C2" w:rsidRDefault="002231C2" w:rsidP="001E0CA2">
            <w:pPr>
              <w:spacing w:before="40" w:after="40"/>
              <w:rPr>
                <w:lang w:eastAsia="en-CA"/>
              </w:rPr>
            </w:pPr>
          </w:p>
        </w:tc>
      </w:tr>
      <w:tr w:rsidR="00A93744" w14:paraId="5B7A1362" w14:textId="77777777" w:rsidTr="00BB4195">
        <w:tc>
          <w:tcPr>
            <w:tcW w:w="3775" w:type="dxa"/>
          </w:tcPr>
          <w:p w14:paraId="7400D147" w14:textId="7FCA19E3" w:rsidR="00A93744" w:rsidRDefault="00A93744" w:rsidP="001E0CA2">
            <w:pPr>
              <w:spacing w:before="40" w:after="40"/>
              <w:rPr>
                <w:lang w:eastAsia="en-CA"/>
              </w:rPr>
            </w:pPr>
            <w:r>
              <w:rPr>
                <w:lang w:eastAsia="en-CA"/>
              </w:rPr>
              <w:t>$ Amount to Mission &amp; Service from PAR</w:t>
            </w:r>
          </w:p>
        </w:tc>
        <w:tc>
          <w:tcPr>
            <w:tcW w:w="1890" w:type="dxa"/>
          </w:tcPr>
          <w:p w14:paraId="5E697BF0" w14:textId="77777777" w:rsidR="00A93744" w:rsidRDefault="00A93744" w:rsidP="001E0CA2">
            <w:pPr>
              <w:spacing w:before="40" w:after="40"/>
              <w:rPr>
                <w:lang w:eastAsia="en-CA"/>
              </w:rPr>
            </w:pPr>
          </w:p>
        </w:tc>
        <w:tc>
          <w:tcPr>
            <w:tcW w:w="1890" w:type="dxa"/>
          </w:tcPr>
          <w:p w14:paraId="0FC49CCD" w14:textId="77777777" w:rsidR="00A93744" w:rsidRDefault="00A93744" w:rsidP="001E0CA2">
            <w:pPr>
              <w:spacing w:before="40" w:after="40"/>
              <w:rPr>
                <w:lang w:eastAsia="en-CA"/>
              </w:rPr>
            </w:pPr>
          </w:p>
        </w:tc>
        <w:tc>
          <w:tcPr>
            <w:tcW w:w="1805" w:type="dxa"/>
          </w:tcPr>
          <w:p w14:paraId="04C02C8F" w14:textId="77777777" w:rsidR="00A93744" w:rsidRDefault="00A93744" w:rsidP="001E0CA2">
            <w:pPr>
              <w:spacing w:before="40" w:after="40"/>
              <w:rPr>
                <w:lang w:eastAsia="en-CA"/>
              </w:rPr>
            </w:pPr>
          </w:p>
        </w:tc>
      </w:tr>
      <w:tr w:rsidR="00A93744" w14:paraId="2AAE2380" w14:textId="77777777" w:rsidTr="00BB4195">
        <w:tc>
          <w:tcPr>
            <w:tcW w:w="3775" w:type="dxa"/>
          </w:tcPr>
          <w:p w14:paraId="70DAA357" w14:textId="5112DD67" w:rsidR="00A93744" w:rsidRPr="00A93744" w:rsidRDefault="00A93744" w:rsidP="001E0CA2">
            <w:pPr>
              <w:spacing w:before="40" w:after="40"/>
              <w:rPr>
                <w:b/>
                <w:lang w:eastAsia="en-CA"/>
              </w:rPr>
            </w:pPr>
            <w:r w:rsidRPr="00A93744">
              <w:rPr>
                <w:b/>
                <w:lang w:eastAsia="en-CA"/>
              </w:rPr>
              <w:t>Total</w:t>
            </w:r>
          </w:p>
        </w:tc>
        <w:tc>
          <w:tcPr>
            <w:tcW w:w="1890" w:type="dxa"/>
          </w:tcPr>
          <w:p w14:paraId="0EB93366" w14:textId="77777777" w:rsidR="00A93744" w:rsidRDefault="00A93744" w:rsidP="001E0CA2">
            <w:pPr>
              <w:spacing w:before="40" w:after="40"/>
              <w:rPr>
                <w:lang w:eastAsia="en-CA"/>
              </w:rPr>
            </w:pPr>
          </w:p>
        </w:tc>
        <w:tc>
          <w:tcPr>
            <w:tcW w:w="1890" w:type="dxa"/>
          </w:tcPr>
          <w:p w14:paraId="71F58E05" w14:textId="77777777" w:rsidR="00A93744" w:rsidRDefault="00A93744" w:rsidP="001E0CA2">
            <w:pPr>
              <w:spacing w:before="40" w:after="40"/>
              <w:rPr>
                <w:lang w:eastAsia="en-CA"/>
              </w:rPr>
            </w:pPr>
          </w:p>
        </w:tc>
        <w:tc>
          <w:tcPr>
            <w:tcW w:w="1805" w:type="dxa"/>
          </w:tcPr>
          <w:p w14:paraId="745637F8" w14:textId="77777777" w:rsidR="00A93744" w:rsidRDefault="00A93744" w:rsidP="001E0CA2">
            <w:pPr>
              <w:spacing w:before="40" w:after="40"/>
              <w:rPr>
                <w:lang w:eastAsia="en-CA"/>
              </w:rPr>
            </w:pPr>
          </w:p>
        </w:tc>
      </w:tr>
    </w:tbl>
    <w:p w14:paraId="60E72661" w14:textId="77777777" w:rsidR="00310848" w:rsidRPr="005D59D1" w:rsidRDefault="00310848">
      <w:pPr>
        <w:spacing w:after="0"/>
        <w:rPr>
          <w:rFonts w:cs="Arial"/>
          <w:b/>
          <w:bCs/>
          <w:u w:color="808080"/>
          <w:lang w:eastAsia="en-CA"/>
        </w:rPr>
      </w:pPr>
      <w:r w:rsidRPr="005D59D1">
        <w:rPr>
          <w:lang w:eastAsia="en-CA"/>
        </w:rPr>
        <w:br w:type="page"/>
      </w:r>
    </w:p>
    <w:p w14:paraId="4181C7FA" w14:textId="42FF8D93" w:rsidR="00BB4195" w:rsidRPr="00BB4195" w:rsidRDefault="00BB4195" w:rsidP="00BB4195">
      <w:pPr>
        <w:pStyle w:val="Heading2"/>
        <w:rPr>
          <w:lang w:eastAsia="en-CA"/>
        </w:rPr>
      </w:pPr>
      <w:r w:rsidRPr="00BB4195">
        <w:rPr>
          <w:lang w:eastAsia="en-CA"/>
        </w:rPr>
        <w:lastRenderedPageBreak/>
        <w:t>Our Goals</w:t>
      </w:r>
    </w:p>
    <w:p w14:paraId="2AE1A5A0" w14:textId="31551E89" w:rsidR="00BB4195" w:rsidRPr="00BB4195" w:rsidRDefault="00BB4195" w:rsidP="00BB4195">
      <w:pPr>
        <w:rPr>
          <w:lang w:eastAsia="en-CA"/>
        </w:rPr>
      </w:pPr>
      <w:r w:rsidRPr="00BB4195">
        <w:rPr>
          <w:lang w:eastAsia="en-CA"/>
        </w:rPr>
        <w:t>Check all that apply and add specific examples.</w:t>
      </w:r>
    </w:p>
    <w:p w14:paraId="2D9BC2DE" w14:textId="5BE4DD1E" w:rsidR="00BB4195" w:rsidRPr="00EB4139" w:rsidRDefault="002625FB" w:rsidP="00E86239">
      <w:pPr>
        <w:spacing w:after="120"/>
        <w:ind w:left="360" w:hanging="360"/>
        <w:rPr>
          <w:rFonts w:asciiTheme="minorHAnsi" w:hAnsiTheme="minorHAnsi" w:cstheme="minorHAnsi"/>
          <w:lang w:eastAsia="en-CA"/>
        </w:rPr>
      </w:pPr>
      <w:r w:rsidRPr="00EB4139">
        <w:rPr>
          <w:rFonts w:asciiTheme="minorHAnsi" w:hAnsiTheme="minorHAnsi" w:cstheme="minorHAnsi"/>
          <w:bCs/>
          <w:lang w:eastAsia="en-CA"/>
        </w:rPr>
        <w:t>□</w:t>
      </w:r>
      <w:r w:rsidRPr="00EB4139">
        <w:rPr>
          <w:rFonts w:asciiTheme="minorHAnsi" w:hAnsiTheme="minorHAnsi" w:cstheme="minorHAnsi"/>
          <w:b/>
          <w:bCs/>
          <w:lang w:eastAsia="en-CA"/>
        </w:rPr>
        <w:tab/>
      </w:r>
      <w:r w:rsidR="00BB4195" w:rsidRPr="00EB4139">
        <w:rPr>
          <w:rFonts w:asciiTheme="minorHAnsi" w:hAnsiTheme="minorHAnsi" w:cstheme="minorHAnsi"/>
          <w:b/>
          <w:bCs/>
          <w:lang w:eastAsia="en-CA"/>
        </w:rPr>
        <w:t xml:space="preserve">To pray </w:t>
      </w:r>
      <w:r w:rsidR="00BB4195" w:rsidRPr="00EB4139">
        <w:rPr>
          <w:rFonts w:asciiTheme="minorHAnsi" w:hAnsiTheme="minorHAnsi" w:cstheme="minorHAnsi"/>
          <w:lang w:eastAsia="en-CA"/>
        </w:rPr>
        <w:t>about mission—in our community and for our Mission &amp; Service partners</w:t>
      </w:r>
    </w:p>
    <w:p w14:paraId="4B8F8D06" w14:textId="7603B178" w:rsidR="00BB4195" w:rsidRPr="00EB4139" w:rsidRDefault="002625FB" w:rsidP="00E86239">
      <w:pPr>
        <w:spacing w:after="120"/>
        <w:ind w:left="360" w:hanging="360"/>
        <w:rPr>
          <w:rFonts w:asciiTheme="minorHAnsi" w:hAnsiTheme="minorHAnsi" w:cstheme="minorHAnsi"/>
          <w:lang w:eastAsia="en-CA"/>
        </w:rPr>
      </w:pPr>
      <w:r w:rsidRPr="00EB4139">
        <w:rPr>
          <w:rFonts w:asciiTheme="minorHAnsi" w:hAnsiTheme="minorHAnsi" w:cstheme="minorHAnsi"/>
          <w:bCs/>
          <w:lang w:eastAsia="en-CA"/>
        </w:rPr>
        <w:t>□</w:t>
      </w:r>
      <w:r w:rsidRPr="00EB4139">
        <w:rPr>
          <w:rFonts w:asciiTheme="minorHAnsi" w:hAnsiTheme="minorHAnsi" w:cstheme="minorHAnsi"/>
          <w:b/>
          <w:bCs/>
          <w:lang w:eastAsia="en-CA"/>
        </w:rPr>
        <w:tab/>
      </w:r>
      <w:r w:rsidR="00BB4195" w:rsidRPr="00EB4139">
        <w:rPr>
          <w:rFonts w:asciiTheme="minorHAnsi" w:hAnsiTheme="minorHAnsi" w:cstheme="minorHAnsi"/>
          <w:b/>
          <w:bCs/>
          <w:lang w:eastAsia="en-CA"/>
        </w:rPr>
        <w:t xml:space="preserve">To ensure </w:t>
      </w:r>
      <w:r w:rsidR="00BB4195" w:rsidRPr="00EB4139">
        <w:rPr>
          <w:rFonts w:asciiTheme="minorHAnsi" w:hAnsiTheme="minorHAnsi" w:cstheme="minorHAnsi"/>
          <w:lang w:eastAsia="en-CA"/>
        </w:rPr>
        <w:t>that everyone knows about our mission as a congregation and what we fund, and what Mission &amp; Service is and what we fund through it</w:t>
      </w:r>
    </w:p>
    <w:p w14:paraId="5D21F8DE" w14:textId="06BC462D" w:rsidR="00BB4195" w:rsidRPr="00EB4139" w:rsidRDefault="002625FB" w:rsidP="00E86239">
      <w:pPr>
        <w:spacing w:after="120"/>
        <w:ind w:left="360" w:hanging="360"/>
        <w:rPr>
          <w:rFonts w:asciiTheme="minorHAnsi" w:hAnsiTheme="minorHAnsi" w:cstheme="minorHAnsi"/>
          <w:lang w:eastAsia="en-CA"/>
        </w:rPr>
      </w:pPr>
      <w:r w:rsidRPr="00EB4139">
        <w:rPr>
          <w:rFonts w:asciiTheme="minorHAnsi" w:hAnsiTheme="minorHAnsi" w:cstheme="minorHAnsi"/>
          <w:bCs/>
          <w:lang w:eastAsia="en-CA"/>
        </w:rPr>
        <w:t>□</w:t>
      </w:r>
      <w:r w:rsidRPr="00EB4139">
        <w:rPr>
          <w:rFonts w:asciiTheme="minorHAnsi" w:hAnsiTheme="minorHAnsi" w:cstheme="minorHAnsi"/>
          <w:b/>
          <w:bCs/>
          <w:lang w:eastAsia="en-CA"/>
        </w:rPr>
        <w:tab/>
      </w:r>
      <w:r w:rsidR="00BB4195" w:rsidRPr="00EB4139">
        <w:rPr>
          <w:rFonts w:asciiTheme="minorHAnsi" w:hAnsiTheme="minorHAnsi" w:cstheme="minorHAnsi"/>
          <w:b/>
          <w:bCs/>
          <w:lang w:eastAsia="en-CA"/>
        </w:rPr>
        <w:t xml:space="preserve">To include </w:t>
      </w:r>
      <w:r w:rsidR="00BB4195" w:rsidRPr="00EB4139">
        <w:rPr>
          <w:rFonts w:asciiTheme="minorHAnsi" w:hAnsiTheme="minorHAnsi" w:cstheme="minorHAnsi"/>
          <w:lang w:eastAsia="en-CA"/>
        </w:rPr>
        <w:t>our local congregation’s mission and ministry and Mission &amp; Service in the offering invitation and prayers</w:t>
      </w:r>
    </w:p>
    <w:p w14:paraId="7B5546BE" w14:textId="7FDCF04E" w:rsidR="00BB4195" w:rsidRPr="00EB4139" w:rsidRDefault="002625FB" w:rsidP="00E86239">
      <w:pPr>
        <w:spacing w:after="120"/>
        <w:ind w:left="360" w:hanging="360"/>
        <w:rPr>
          <w:rFonts w:asciiTheme="minorHAnsi" w:hAnsiTheme="minorHAnsi" w:cstheme="minorHAnsi"/>
          <w:lang w:eastAsia="en-CA"/>
        </w:rPr>
      </w:pPr>
      <w:r w:rsidRPr="00EB4139">
        <w:rPr>
          <w:rFonts w:asciiTheme="minorHAnsi" w:hAnsiTheme="minorHAnsi" w:cstheme="minorHAnsi"/>
          <w:bCs/>
          <w:lang w:eastAsia="en-CA"/>
        </w:rPr>
        <w:t>□</w:t>
      </w:r>
      <w:r w:rsidRPr="00EB4139">
        <w:rPr>
          <w:rFonts w:asciiTheme="minorHAnsi" w:hAnsiTheme="minorHAnsi" w:cstheme="minorHAnsi"/>
          <w:b/>
          <w:bCs/>
          <w:lang w:eastAsia="en-CA"/>
        </w:rPr>
        <w:tab/>
      </w:r>
      <w:r w:rsidR="00BB4195" w:rsidRPr="00EB4139">
        <w:rPr>
          <w:rFonts w:asciiTheme="minorHAnsi" w:hAnsiTheme="minorHAnsi" w:cstheme="minorHAnsi"/>
          <w:b/>
          <w:bCs/>
          <w:lang w:eastAsia="en-CA"/>
        </w:rPr>
        <w:t xml:space="preserve">To preach </w:t>
      </w:r>
      <w:r w:rsidR="00BB4195" w:rsidRPr="00EB4139">
        <w:rPr>
          <w:rFonts w:asciiTheme="minorHAnsi" w:hAnsiTheme="minorHAnsi" w:cstheme="minorHAnsi"/>
          <w:lang w:eastAsia="en-CA"/>
        </w:rPr>
        <w:t>about our local congregation’s mission and ministry, Mission &amp; Service, and the life of the generous disciple or follower of Jesus</w:t>
      </w:r>
    </w:p>
    <w:p w14:paraId="1187EF05" w14:textId="59FBD6DF" w:rsidR="00BB4195" w:rsidRPr="00EB4139" w:rsidRDefault="002625FB" w:rsidP="00E86239">
      <w:pPr>
        <w:spacing w:after="120"/>
        <w:ind w:left="360" w:hanging="360"/>
        <w:rPr>
          <w:rFonts w:asciiTheme="minorHAnsi" w:hAnsiTheme="minorHAnsi" w:cstheme="minorHAnsi"/>
          <w:lang w:eastAsia="en-CA"/>
        </w:rPr>
      </w:pPr>
      <w:r w:rsidRPr="00EB4139">
        <w:rPr>
          <w:rFonts w:asciiTheme="minorHAnsi" w:hAnsiTheme="minorHAnsi" w:cstheme="minorHAnsi"/>
          <w:bCs/>
          <w:lang w:eastAsia="en-CA"/>
        </w:rPr>
        <w:t>□</w:t>
      </w:r>
      <w:r w:rsidRPr="00EB4139">
        <w:rPr>
          <w:rFonts w:asciiTheme="minorHAnsi" w:hAnsiTheme="minorHAnsi" w:cstheme="minorHAnsi"/>
          <w:b/>
          <w:bCs/>
          <w:lang w:eastAsia="en-CA"/>
        </w:rPr>
        <w:tab/>
      </w:r>
      <w:r w:rsidR="00BB4195" w:rsidRPr="00EB4139">
        <w:rPr>
          <w:rFonts w:asciiTheme="minorHAnsi" w:hAnsiTheme="minorHAnsi" w:cstheme="minorHAnsi"/>
          <w:b/>
          <w:bCs/>
          <w:lang w:eastAsia="en-CA"/>
        </w:rPr>
        <w:t xml:space="preserve">To speak </w:t>
      </w:r>
      <w:r w:rsidR="00BB4195" w:rsidRPr="00EB4139">
        <w:rPr>
          <w:rFonts w:asciiTheme="minorHAnsi" w:hAnsiTheme="minorHAnsi" w:cstheme="minorHAnsi"/>
          <w:lang w:eastAsia="en-CA"/>
        </w:rPr>
        <w:t>about supporting our local mission and ministry and Mission &amp; Service giving as a Christian spiritual stewardship practice</w:t>
      </w:r>
    </w:p>
    <w:p w14:paraId="26E9605E" w14:textId="2D6F10A4" w:rsidR="00BB4195" w:rsidRPr="00EB4139"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tell the story </w:t>
      </w:r>
      <w:r w:rsidR="00BB4195" w:rsidRPr="00EB4139">
        <w:rPr>
          <w:rFonts w:cs="Calibri"/>
          <w:lang w:eastAsia="en-CA"/>
        </w:rPr>
        <w:t>of our local mission and ministry and Mission &amp; Service on our website</w:t>
      </w:r>
    </w:p>
    <w:p w14:paraId="6222CFE9" w14:textId="18DE1F13" w:rsidR="00BB4195" w:rsidRPr="00EB4139"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invite every person </w:t>
      </w:r>
      <w:r w:rsidR="00BB4195" w:rsidRPr="00EB4139">
        <w:rPr>
          <w:rFonts w:cs="Calibri"/>
          <w:lang w:eastAsia="en-CA"/>
        </w:rPr>
        <w:t>in our church to make giving to our local mission and ministry and to Mission &amp; Service a regular part of their life of faith</w:t>
      </w:r>
    </w:p>
    <w:p w14:paraId="6C8F0EB5" w14:textId="0927712D" w:rsidR="00BB4195" w:rsidRPr="00EB4139"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increase participation </w:t>
      </w:r>
      <w:r w:rsidR="00BB4195" w:rsidRPr="00EB4139">
        <w:rPr>
          <w:rFonts w:cs="Calibri"/>
          <w:lang w:eastAsia="en-CA"/>
        </w:rPr>
        <w:t xml:space="preserve">in local mission and ministry giving by _____ % or by </w:t>
      </w:r>
      <w:r w:rsidR="00EB4139">
        <w:rPr>
          <w:rFonts w:cs="Calibri"/>
          <w:lang w:eastAsia="en-CA"/>
        </w:rPr>
        <w:t>_____</w:t>
      </w:r>
      <w:r w:rsidR="00BB4195" w:rsidRPr="00EB4139">
        <w:rPr>
          <w:rFonts w:cs="Calibri"/>
          <w:lang w:eastAsia="en-CA"/>
        </w:rPr>
        <w:t xml:space="preserve"> number of givers (e.g., We would like to welcome 20 new givers to our local mission and ministry and Mission &amp; Service and have 20 other givers increase their gifts, so that the total giving increases by 10% and the average gift increases by 5%.)</w:t>
      </w:r>
    </w:p>
    <w:p w14:paraId="473439A1" w14:textId="492D7768" w:rsidR="00BB4195" w:rsidRPr="00EB4139"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increase participation </w:t>
      </w:r>
      <w:r w:rsidR="00BB4195" w:rsidRPr="00EB4139">
        <w:rPr>
          <w:rFonts w:cs="Calibri"/>
          <w:lang w:eastAsia="en-CA"/>
        </w:rPr>
        <w:t>in Mission &amp; Service giving by _____ % or by _____ number of donors (e.g., We would like to welcome 20 new Mission &amp; Service donors and have 20 other Mission &amp; Service donors increase their gift, so that the total giving increases by 10% and the average gift increases by 5%.)</w:t>
      </w:r>
    </w:p>
    <w:p w14:paraId="3993A357" w14:textId="704AA320" w:rsidR="00BB4195" w:rsidRPr="00EB4139"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increase </w:t>
      </w:r>
      <w:r w:rsidR="00BB4195" w:rsidRPr="00EB4139">
        <w:rPr>
          <w:rFonts w:cs="Calibri"/>
          <w:lang w:eastAsia="en-CA"/>
        </w:rPr>
        <w:t>the number of supporters using Pre-Authorized Remittance (PAR) by _____ %</w:t>
      </w:r>
    </w:p>
    <w:p w14:paraId="6FEE0FE1" w14:textId="7A60F45D" w:rsidR="00BB4195" w:rsidRPr="00EB4139"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increase </w:t>
      </w:r>
      <w:r w:rsidR="00BB4195" w:rsidRPr="00EB4139">
        <w:rPr>
          <w:rFonts w:cs="Calibri"/>
          <w:lang w:eastAsia="en-CA"/>
        </w:rPr>
        <w:t>the amount supporters are giving through PAR by _____ %</w:t>
      </w:r>
    </w:p>
    <w:p w14:paraId="1AE40B53" w14:textId="2832343F" w:rsidR="00BB4195" w:rsidRPr="00EB4139"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increase </w:t>
      </w:r>
      <w:r w:rsidR="00BB4195" w:rsidRPr="00EB4139">
        <w:rPr>
          <w:rFonts w:cs="Calibri"/>
          <w:lang w:eastAsia="en-CA"/>
        </w:rPr>
        <w:t>the average gift to local mission and ministry by _____ %</w:t>
      </w:r>
    </w:p>
    <w:p w14:paraId="399327E0" w14:textId="2BCA75BA" w:rsidR="00BB4195" w:rsidRPr="00EB4139"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increase </w:t>
      </w:r>
      <w:r w:rsidR="00BB4195" w:rsidRPr="00EB4139">
        <w:rPr>
          <w:rFonts w:cs="Calibri"/>
          <w:lang w:eastAsia="en-CA"/>
        </w:rPr>
        <w:t>the average Mission &amp; Service gift by _____ %</w:t>
      </w:r>
    </w:p>
    <w:p w14:paraId="5D6D831B" w14:textId="11133B29" w:rsidR="00BB4195" w:rsidRPr="00EB4139"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increase </w:t>
      </w:r>
      <w:r w:rsidR="00BB4195" w:rsidRPr="00EB4139">
        <w:rPr>
          <w:rFonts w:cs="Calibri"/>
          <w:lang w:eastAsia="en-CA"/>
        </w:rPr>
        <w:t>the number of donors giving more than the median gift by ______</w:t>
      </w:r>
    </w:p>
    <w:p w14:paraId="4D4B8EA1" w14:textId="60241138" w:rsidR="00BB4195" w:rsidRPr="00EB4139"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invite </w:t>
      </w:r>
      <w:r w:rsidR="00BB4195" w:rsidRPr="00EB4139">
        <w:rPr>
          <w:rFonts w:cs="Calibri"/>
          <w:lang w:eastAsia="en-CA"/>
        </w:rPr>
        <w:t>people to take a step up on the Step Chart ______</w:t>
      </w:r>
    </w:p>
    <w:p w14:paraId="66AB9EF0" w14:textId="62B589AD" w:rsidR="00BB4195" w:rsidRPr="00EB4139"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increase </w:t>
      </w:r>
      <w:r w:rsidR="00BB4195" w:rsidRPr="00EB4139">
        <w:rPr>
          <w:rFonts w:cs="Calibri"/>
          <w:lang w:eastAsia="en-CA"/>
        </w:rPr>
        <w:t>the number of gifts for local mission and ministry by _____ %</w:t>
      </w:r>
    </w:p>
    <w:p w14:paraId="60FD3EF8" w14:textId="7B6AC146" w:rsidR="00BB4195" w:rsidRPr="00EB4139"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increase </w:t>
      </w:r>
      <w:r w:rsidR="00BB4195" w:rsidRPr="00EB4139">
        <w:rPr>
          <w:rFonts w:cs="Calibri"/>
          <w:lang w:eastAsia="en-CA"/>
        </w:rPr>
        <w:t>the number of gifts for Mission &amp; Service by _____ %</w:t>
      </w:r>
    </w:p>
    <w:p w14:paraId="0ABA4FE9" w14:textId="53B7C672" w:rsidR="00BB4195" w:rsidRPr="00EB4139"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set a goal </w:t>
      </w:r>
      <w:r w:rsidR="00BB4195" w:rsidRPr="00EB4139">
        <w:rPr>
          <w:rFonts w:cs="Calibri"/>
          <w:lang w:eastAsia="en-CA"/>
        </w:rPr>
        <w:t>for local mission and ministry giving of $ _____________</w:t>
      </w:r>
    </w:p>
    <w:p w14:paraId="4942E361" w14:textId="43120F5C" w:rsidR="002231C2" w:rsidRDefault="002625FB" w:rsidP="00E86239">
      <w:pPr>
        <w:spacing w:after="120"/>
        <w:ind w:left="360" w:hanging="360"/>
        <w:rPr>
          <w:rFonts w:cs="Calibri"/>
          <w:lang w:eastAsia="en-CA"/>
        </w:rPr>
      </w:pPr>
      <w:r w:rsidRPr="00EB4139">
        <w:rPr>
          <w:rFonts w:cs="Calibri"/>
          <w:bCs/>
          <w:lang w:eastAsia="en-CA"/>
        </w:rPr>
        <w:t>□</w:t>
      </w:r>
      <w:r w:rsidRPr="00EB4139">
        <w:rPr>
          <w:rFonts w:cs="Calibri"/>
          <w:b/>
          <w:bCs/>
          <w:lang w:eastAsia="en-CA"/>
        </w:rPr>
        <w:tab/>
      </w:r>
      <w:r w:rsidR="00BB4195" w:rsidRPr="00EB4139">
        <w:rPr>
          <w:rFonts w:cs="Calibri"/>
          <w:b/>
          <w:bCs/>
          <w:lang w:eastAsia="en-CA"/>
        </w:rPr>
        <w:t xml:space="preserve">To set a goal </w:t>
      </w:r>
      <w:r w:rsidR="00BB4195" w:rsidRPr="00EB4139">
        <w:rPr>
          <w:rFonts w:cs="Calibri"/>
          <w:lang w:eastAsia="en-CA"/>
        </w:rPr>
        <w:t>for Mission &amp; Service giving of $ _____________</w:t>
      </w:r>
    </w:p>
    <w:p w14:paraId="194AA217" w14:textId="2E41C5B9" w:rsidR="00E86239" w:rsidRPr="009B3994" w:rsidRDefault="00E86239" w:rsidP="00E86239">
      <w:pPr>
        <w:spacing w:after="120"/>
        <w:ind w:left="360" w:hanging="360"/>
        <w:rPr>
          <w:rFonts w:asciiTheme="minorHAnsi" w:hAnsiTheme="minorHAnsi" w:cstheme="minorHAnsi"/>
        </w:rPr>
      </w:pPr>
      <w:r w:rsidRPr="00EB4139">
        <w:rPr>
          <w:rFonts w:cs="Calibri"/>
          <w:bCs/>
          <w:lang w:eastAsia="en-CA"/>
        </w:rPr>
        <w:t>□</w:t>
      </w:r>
      <w:r w:rsidRPr="00EB4139">
        <w:rPr>
          <w:rFonts w:cs="Calibri"/>
          <w:b/>
          <w:bCs/>
          <w:lang w:eastAsia="en-CA"/>
        </w:rPr>
        <w:tab/>
      </w:r>
      <w:r w:rsidRPr="00E86239">
        <w:rPr>
          <w:rStyle w:val="A2"/>
          <w:rFonts w:asciiTheme="minorHAnsi" w:hAnsiTheme="minorHAnsi" w:cstheme="minorHAnsi"/>
          <w:b/>
        </w:rPr>
        <w:t>To share stories from the congregation</w:t>
      </w:r>
      <w:r w:rsidRPr="009B3994">
        <w:rPr>
          <w:rStyle w:val="A2"/>
          <w:rFonts w:asciiTheme="minorHAnsi" w:hAnsiTheme="minorHAnsi" w:cstheme="minorHAnsi"/>
        </w:rPr>
        <w:t xml:space="preserve"> </w:t>
      </w:r>
      <w:r w:rsidRPr="009B3994">
        <w:rPr>
          <w:rFonts w:asciiTheme="minorHAnsi" w:hAnsiTheme="minorHAnsi" w:cstheme="minorHAnsi"/>
        </w:rPr>
        <w:t>of why people give to our local mission and ministry</w:t>
      </w:r>
    </w:p>
    <w:p w14:paraId="5F390440" w14:textId="6AFE063A" w:rsidR="00E86239" w:rsidRPr="009B3994" w:rsidRDefault="00E86239" w:rsidP="00E86239">
      <w:pPr>
        <w:spacing w:after="120"/>
        <w:ind w:left="360" w:hanging="360"/>
        <w:rPr>
          <w:rFonts w:asciiTheme="minorHAnsi" w:hAnsiTheme="minorHAnsi" w:cstheme="minorHAnsi"/>
        </w:rPr>
      </w:pPr>
      <w:r w:rsidRPr="00EB4139">
        <w:rPr>
          <w:rFonts w:cs="Calibri"/>
          <w:bCs/>
          <w:lang w:eastAsia="en-CA"/>
        </w:rPr>
        <w:t>□</w:t>
      </w:r>
      <w:r w:rsidRPr="00EB4139">
        <w:rPr>
          <w:rFonts w:cs="Calibri"/>
          <w:b/>
          <w:bCs/>
          <w:lang w:eastAsia="en-CA"/>
        </w:rPr>
        <w:tab/>
      </w:r>
      <w:r w:rsidRPr="00E86239">
        <w:rPr>
          <w:rStyle w:val="A2"/>
          <w:rFonts w:asciiTheme="minorHAnsi" w:hAnsiTheme="minorHAnsi" w:cstheme="minorHAnsi"/>
          <w:b/>
        </w:rPr>
        <w:t>To share stories from the congregation</w:t>
      </w:r>
      <w:r w:rsidRPr="009B3994">
        <w:rPr>
          <w:rStyle w:val="A2"/>
          <w:rFonts w:asciiTheme="minorHAnsi" w:hAnsiTheme="minorHAnsi" w:cstheme="minorHAnsi"/>
        </w:rPr>
        <w:t xml:space="preserve"> </w:t>
      </w:r>
      <w:r w:rsidRPr="009B3994">
        <w:rPr>
          <w:rFonts w:asciiTheme="minorHAnsi" w:hAnsiTheme="minorHAnsi" w:cstheme="minorHAnsi"/>
        </w:rPr>
        <w:t>of why people give to Mission &amp; Service</w:t>
      </w:r>
    </w:p>
    <w:p w14:paraId="2964F86C" w14:textId="42F2784D" w:rsidR="00E86239" w:rsidRPr="009B3994" w:rsidRDefault="00E86239" w:rsidP="00E86239">
      <w:pPr>
        <w:spacing w:after="120"/>
        <w:ind w:left="360" w:hanging="360"/>
        <w:rPr>
          <w:rFonts w:asciiTheme="minorHAnsi" w:hAnsiTheme="minorHAnsi" w:cstheme="minorHAnsi"/>
        </w:rPr>
      </w:pPr>
      <w:r w:rsidRPr="00EB4139">
        <w:rPr>
          <w:rFonts w:cs="Calibri"/>
          <w:bCs/>
          <w:lang w:eastAsia="en-CA"/>
        </w:rPr>
        <w:lastRenderedPageBreak/>
        <w:t>□</w:t>
      </w:r>
      <w:r w:rsidRPr="00EB4139">
        <w:rPr>
          <w:rFonts w:cs="Calibri"/>
          <w:b/>
          <w:bCs/>
          <w:lang w:eastAsia="en-CA"/>
        </w:rPr>
        <w:tab/>
      </w:r>
      <w:r w:rsidRPr="00E86239">
        <w:rPr>
          <w:rStyle w:val="A2"/>
          <w:rFonts w:asciiTheme="minorHAnsi" w:hAnsiTheme="minorHAnsi" w:cstheme="minorHAnsi"/>
          <w:b/>
        </w:rPr>
        <w:t>To thank the whole congregation</w:t>
      </w:r>
      <w:r w:rsidRPr="009B3994">
        <w:rPr>
          <w:rStyle w:val="A2"/>
          <w:rFonts w:asciiTheme="minorHAnsi" w:hAnsiTheme="minorHAnsi" w:cstheme="minorHAnsi"/>
        </w:rPr>
        <w:t xml:space="preserve"> </w:t>
      </w:r>
      <w:r w:rsidRPr="009B3994">
        <w:rPr>
          <w:rFonts w:asciiTheme="minorHAnsi" w:hAnsiTheme="minorHAnsi" w:cstheme="minorHAnsi"/>
        </w:rPr>
        <w:t>for giving to God’s local mission and ministry</w:t>
      </w:r>
    </w:p>
    <w:p w14:paraId="219B13AA" w14:textId="00E3EC72" w:rsidR="00E86239" w:rsidRPr="009B3994" w:rsidRDefault="00E86239" w:rsidP="00E86239">
      <w:pPr>
        <w:spacing w:after="120"/>
        <w:ind w:left="360" w:hanging="360"/>
        <w:rPr>
          <w:rFonts w:asciiTheme="minorHAnsi" w:hAnsiTheme="minorHAnsi" w:cstheme="minorHAnsi"/>
        </w:rPr>
      </w:pPr>
      <w:r w:rsidRPr="00EB4139">
        <w:rPr>
          <w:rFonts w:cs="Calibri"/>
          <w:bCs/>
          <w:lang w:eastAsia="en-CA"/>
        </w:rPr>
        <w:t>□</w:t>
      </w:r>
      <w:r w:rsidRPr="00EB4139">
        <w:rPr>
          <w:rFonts w:cs="Calibri"/>
          <w:b/>
          <w:bCs/>
          <w:lang w:eastAsia="en-CA"/>
        </w:rPr>
        <w:tab/>
      </w:r>
      <w:r w:rsidRPr="00E86239">
        <w:rPr>
          <w:rStyle w:val="A2"/>
          <w:rFonts w:asciiTheme="minorHAnsi" w:hAnsiTheme="minorHAnsi" w:cstheme="minorHAnsi"/>
          <w:b/>
        </w:rPr>
        <w:t>To thank the whole congregation</w:t>
      </w:r>
      <w:r w:rsidRPr="009B3994">
        <w:rPr>
          <w:rStyle w:val="A2"/>
          <w:rFonts w:asciiTheme="minorHAnsi" w:hAnsiTheme="minorHAnsi" w:cstheme="minorHAnsi"/>
        </w:rPr>
        <w:t xml:space="preserve"> </w:t>
      </w:r>
      <w:r w:rsidRPr="009B3994">
        <w:rPr>
          <w:rFonts w:asciiTheme="minorHAnsi" w:hAnsiTheme="minorHAnsi" w:cstheme="minorHAnsi"/>
        </w:rPr>
        <w:t>for Mission &amp; Service giving</w:t>
      </w:r>
    </w:p>
    <w:p w14:paraId="554E1EB9" w14:textId="4E93384E" w:rsidR="00E86239" w:rsidRPr="009B3994" w:rsidRDefault="00E86239" w:rsidP="00E86239">
      <w:pPr>
        <w:spacing w:after="120"/>
        <w:ind w:left="360" w:hanging="360"/>
        <w:rPr>
          <w:rFonts w:asciiTheme="minorHAnsi" w:hAnsiTheme="minorHAnsi" w:cstheme="minorHAnsi"/>
        </w:rPr>
      </w:pPr>
      <w:r w:rsidRPr="00EB4139">
        <w:rPr>
          <w:rFonts w:cs="Calibri"/>
          <w:bCs/>
          <w:lang w:eastAsia="en-CA"/>
        </w:rPr>
        <w:t>□</w:t>
      </w:r>
      <w:r w:rsidRPr="00EB4139">
        <w:rPr>
          <w:rFonts w:cs="Calibri"/>
          <w:b/>
          <w:bCs/>
          <w:lang w:eastAsia="en-CA"/>
        </w:rPr>
        <w:tab/>
      </w:r>
      <w:r w:rsidRPr="00E86239">
        <w:rPr>
          <w:rStyle w:val="A2"/>
          <w:rFonts w:asciiTheme="minorHAnsi" w:hAnsiTheme="minorHAnsi" w:cstheme="minorHAnsi"/>
          <w:b/>
        </w:rPr>
        <w:t>To thank the United Church Women (UCW)</w:t>
      </w:r>
      <w:r w:rsidRPr="009B3994">
        <w:rPr>
          <w:rStyle w:val="A2"/>
          <w:rFonts w:asciiTheme="minorHAnsi" w:hAnsiTheme="minorHAnsi" w:cstheme="minorHAnsi"/>
        </w:rPr>
        <w:t xml:space="preserve"> </w:t>
      </w:r>
      <w:r w:rsidRPr="009B3994">
        <w:rPr>
          <w:rFonts w:asciiTheme="minorHAnsi" w:hAnsiTheme="minorHAnsi" w:cstheme="minorHAnsi"/>
        </w:rPr>
        <w:t>for giving to God’s local mission and ministry</w:t>
      </w:r>
    </w:p>
    <w:p w14:paraId="30FD815D" w14:textId="3509A888" w:rsidR="00E86239" w:rsidRPr="009B3994" w:rsidRDefault="00E86239" w:rsidP="00E86239">
      <w:pPr>
        <w:ind w:left="360" w:hanging="360"/>
        <w:rPr>
          <w:rFonts w:asciiTheme="minorHAnsi" w:hAnsiTheme="minorHAnsi" w:cstheme="minorHAnsi"/>
        </w:rPr>
      </w:pPr>
      <w:r w:rsidRPr="00EB4139">
        <w:rPr>
          <w:rFonts w:cs="Calibri"/>
          <w:bCs/>
          <w:lang w:eastAsia="en-CA"/>
        </w:rPr>
        <w:t>□</w:t>
      </w:r>
      <w:r w:rsidRPr="00EB4139">
        <w:rPr>
          <w:rFonts w:cs="Calibri"/>
          <w:b/>
          <w:bCs/>
          <w:lang w:eastAsia="en-CA"/>
        </w:rPr>
        <w:tab/>
      </w:r>
      <w:r w:rsidRPr="00E86239">
        <w:rPr>
          <w:rStyle w:val="A2"/>
          <w:rFonts w:asciiTheme="minorHAnsi" w:hAnsiTheme="minorHAnsi" w:cstheme="minorHAnsi"/>
          <w:b/>
        </w:rPr>
        <w:t>To thank the UCW</w:t>
      </w:r>
      <w:r w:rsidRPr="009B3994">
        <w:rPr>
          <w:rStyle w:val="A2"/>
          <w:rFonts w:asciiTheme="minorHAnsi" w:hAnsiTheme="minorHAnsi" w:cstheme="minorHAnsi"/>
        </w:rPr>
        <w:t xml:space="preserve"> </w:t>
      </w:r>
      <w:r w:rsidRPr="009B3994">
        <w:rPr>
          <w:rFonts w:asciiTheme="minorHAnsi" w:hAnsiTheme="minorHAnsi" w:cstheme="minorHAnsi"/>
        </w:rPr>
        <w:t>for Mission &amp; Service giving</w:t>
      </w:r>
    </w:p>
    <w:p w14:paraId="0045218C" w14:textId="21781279" w:rsidR="00B0206A" w:rsidRPr="00B0206A" w:rsidRDefault="00B0206A" w:rsidP="00B0206A">
      <w:pPr>
        <w:rPr>
          <w:rFonts w:asciiTheme="minorHAnsi" w:hAnsiTheme="minorHAnsi" w:cstheme="minorHAnsi"/>
          <w:lang w:eastAsia="en-CA"/>
        </w:rPr>
      </w:pPr>
      <w:r w:rsidRPr="00B0206A">
        <w:rPr>
          <w:rFonts w:asciiTheme="minorHAnsi" w:hAnsiTheme="minorHAnsi" w:cstheme="minorHAnsi"/>
          <w:lang w:eastAsia="en-CA"/>
        </w:rPr>
        <w:t xml:space="preserve">Our </w:t>
      </w:r>
      <w:r w:rsidRPr="00B0206A">
        <w:rPr>
          <w:rFonts w:asciiTheme="minorHAnsi" w:hAnsiTheme="minorHAnsi" w:cstheme="minorHAnsi"/>
          <w:u w:val="single"/>
          <w:lang w:eastAsia="en-CA"/>
        </w:rPr>
        <w:t>main</w:t>
      </w:r>
      <w:r w:rsidRPr="004422F7">
        <w:rPr>
          <w:rFonts w:asciiTheme="minorHAnsi" w:hAnsiTheme="minorHAnsi" w:cstheme="minorHAnsi"/>
          <w:lang w:eastAsia="en-CA"/>
        </w:rPr>
        <w:t xml:space="preserve"> </w:t>
      </w:r>
      <w:r w:rsidRPr="00B0206A">
        <w:rPr>
          <w:rFonts w:asciiTheme="minorHAnsi" w:hAnsiTheme="minorHAnsi" w:cstheme="minorHAnsi"/>
          <w:lang w:eastAsia="en-CA"/>
        </w:rPr>
        <w:t>goal:</w:t>
      </w:r>
    </w:p>
    <w:p w14:paraId="7724A556" w14:textId="447A294B" w:rsidR="00B0206A" w:rsidRPr="00B0206A" w:rsidRDefault="00B0206A" w:rsidP="00B0206A">
      <w:pPr>
        <w:rPr>
          <w:rFonts w:asciiTheme="minorHAnsi" w:hAnsiTheme="minorHAnsi" w:cstheme="minorHAnsi"/>
          <w:lang w:eastAsia="en-CA"/>
        </w:rPr>
      </w:pPr>
    </w:p>
    <w:p w14:paraId="53E7DE43" w14:textId="0F028558" w:rsidR="00B0206A" w:rsidRPr="00B0206A" w:rsidRDefault="00B0206A" w:rsidP="00B0206A">
      <w:pPr>
        <w:rPr>
          <w:rFonts w:asciiTheme="minorHAnsi" w:hAnsiTheme="minorHAnsi" w:cstheme="minorHAnsi"/>
          <w:lang w:eastAsia="en-CA"/>
        </w:rPr>
      </w:pPr>
    </w:p>
    <w:p w14:paraId="2B404CA4" w14:textId="77777777" w:rsidR="00B0206A" w:rsidRDefault="00B0206A" w:rsidP="00B0206A">
      <w:pPr>
        <w:rPr>
          <w:rFonts w:asciiTheme="minorHAnsi" w:hAnsiTheme="minorHAnsi" w:cstheme="minorHAnsi"/>
          <w:lang w:eastAsia="en-CA"/>
        </w:rPr>
      </w:pPr>
    </w:p>
    <w:p w14:paraId="09F09B3B" w14:textId="5CC8EDD8" w:rsidR="00B0206A" w:rsidRPr="00E86239" w:rsidRDefault="00B0206A" w:rsidP="00B0206A">
      <w:pPr>
        <w:rPr>
          <w:rFonts w:asciiTheme="minorHAnsi" w:hAnsiTheme="minorHAnsi" w:cstheme="minorHAnsi"/>
          <w:lang w:eastAsia="en-CA"/>
        </w:rPr>
      </w:pPr>
      <w:r w:rsidRPr="00E86239">
        <w:rPr>
          <w:rFonts w:asciiTheme="minorHAnsi" w:hAnsiTheme="minorHAnsi" w:cstheme="minorHAnsi"/>
          <w:lang w:eastAsia="en-CA"/>
        </w:rPr>
        <w:t xml:space="preserve">Our </w:t>
      </w:r>
      <w:r w:rsidRPr="00E86239">
        <w:rPr>
          <w:rFonts w:asciiTheme="minorHAnsi" w:hAnsiTheme="minorHAnsi" w:cstheme="minorHAnsi"/>
          <w:u w:val="single"/>
          <w:lang w:eastAsia="en-CA"/>
        </w:rPr>
        <w:t>secondary</w:t>
      </w:r>
      <w:r w:rsidRPr="00E86239">
        <w:rPr>
          <w:rFonts w:asciiTheme="minorHAnsi" w:hAnsiTheme="minorHAnsi" w:cstheme="minorHAnsi"/>
          <w:lang w:eastAsia="en-CA"/>
        </w:rPr>
        <w:t xml:space="preserve"> goals:</w:t>
      </w:r>
    </w:p>
    <w:p w14:paraId="3BDD058A" w14:textId="343DB91F" w:rsidR="00B0206A" w:rsidRDefault="00B0206A" w:rsidP="00B0206A">
      <w:pPr>
        <w:rPr>
          <w:rFonts w:asciiTheme="minorHAnsi" w:hAnsiTheme="minorHAnsi" w:cstheme="minorHAnsi"/>
          <w:lang w:eastAsia="en-CA"/>
        </w:rPr>
      </w:pPr>
    </w:p>
    <w:p w14:paraId="3EF3B813" w14:textId="26E97444" w:rsidR="00B0206A" w:rsidRDefault="00B0206A" w:rsidP="00B0206A">
      <w:pPr>
        <w:rPr>
          <w:rFonts w:asciiTheme="minorHAnsi" w:hAnsiTheme="minorHAnsi" w:cstheme="minorHAnsi"/>
          <w:lang w:eastAsia="en-CA"/>
        </w:rPr>
      </w:pPr>
    </w:p>
    <w:p w14:paraId="651E137E" w14:textId="77777777" w:rsidR="00B0206A" w:rsidRPr="00B0206A" w:rsidRDefault="00B0206A" w:rsidP="00B0206A">
      <w:pPr>
        <w:rPr>
          <w:rFonts w:asciiTheme="minorHAnsi" w:hAnsiTheme="minorHAnsi" w:cstheme="minorHAnsi"/>
          <w:lang w:eastAsia="en-CA"/>
        </w:rPr>
      </w:pPr>
    </w:p>
    <w:p w14:paraId="58D7D7CD" w14:textId="1669656E" w:rsidR="00B0206A" w:rsidRPr="00E86239" w:rsidRDefault="00B0206A" w:rsidP="00B0206A">
      <w:pPr>
        <w:rPr>
          <w:rFonts w:asciiTheme="minorHAnsi" w:hAnsiTheme="minorHAnsi" w:cstheme="minorHAnsi"/>
          <w:lang w:eastAsia="en-CA"/>
        </w:rPr>
      </w:pPr>
      <w:r w:rsidRPr="00E86239">
        <w:rPr>
          <w:rFonts w:asciiTheme="minorHAnsi" w:hAnsiTheme="minorHAnsi" w:cstheme="minorHAnsi"/>
          <w:lang w:eastAsia="en-CA"/>
        </w:rPr>
        <w:t xml:space="preserve">We will measure </w:t>
      </w:r>
      <w:r w:rsidRPr="00E86239">
        <w:rPr>
          <w:rFonts w:asciiTheme="minorHAnsi" w:hAnsiTheme="minorHAnsi" w:cstheme="minorHAnsi"/>
          <w:u w:val="single"/>
          <w:lang w:eastAsia="en-CA"/>
        </w:rPr>
        <w:t xml:space="preserve">success </w:t>
      </w:r>
      <w:r w:rsidRPr="00E86239">
        <w:rPr>
          <w:rFonts w:asciiTheme="minorHAnsi" w:hAnsiTheme="minorHAnsi" w:cstheme="minorHAnsi"/>
          <w:lang w:eastAsia="en-CA"/>
        </w:rPr>
        <w:t>by:</w:t>
      </w:r>
    </w:p>
    <w:p w14:paraId="722B0B3E" w14:textId="724D647A" w:rsidR="00B0206A" w:rsidRDefault="00B0206A" w:rsidP="00B0206A">
      <w:pPr>
        <w:rPr>
          <w:rFonts w:asciiTheme="minorHAnsi" w:hAnsiTheme="minorHAnsi" w:cstheme="minorHAnsi"/>
          <w:lang w:eastAsia="en-CA"/>
        </w:rPr>
      </w:pPr>
    </w:p>
    <w:p w14:paraId="1E14A31E" w14:textId="18C2870C" w:rsidR="00B0206A" w:rsidRDefault="00B0206A" w:rsidP="00B0206A">
      <w:pPr>
        <w:rPr>
          <w:rFonts w:asciiTheme="minorHAnsi" w:hAnsiTheme="minorHAnsi" w:cstheme="minorHAnsi"/>
          <w:lang w:eastAsia="en-CA"/>
        </w:rPr>
      </w:pPr>
    </w:p>
    <w:p w14:paraId="28785AD9" w14:textId="39D90080" w:rsidR="00B0206A" w:rsidRDefault="00B0206A" w:rsidP="00B0206A">
      <w:pPr>
        <w:rPr>
          <w:rFonts w:asciiTheme="minorHAnsi" w:hAnsiTheme="minorHAnsi" w:cstheme="minorHAnsi"/>
          <w:lang w:eastAsia="en-CA"/>
        </w:rPr>
      </w:pPr>
    </w:p>
    <w:p w14:paraId="7FCE4CFD" w14:textId="77777777" w:rsidR="00310848" w:rsidRDefault="00310848">
      <w:pPr>
        <w:spacing w:after="0"/>
        <w:rPr>
          <w:rFonts w:cs="Arial"/>
          <w:b/>
          <w:bCs/>
          <w:sz w:val="32"/>
          <w:szCs w:val="28"/>
          <w:u w:color="808080"/>
          <w:lang w:eastAsia="en-CA"/>
        </w:rPr>
      </w:pPr>
      <w:r>
        <w:rPr>
          <w:lang w:eastAsia="en-CA"/>
        </w:rPr>
        <w:br w:type="page"/>
      </w:r>
    </w:p>
    <w:p w14:paraId="54F4F17C" w14:textId="721DE45A" w:rsidR="00B0206A" w:rsidRDefault="00B0206A" w:rsidP="00B0206A">
      <w:pPr>
        <w:pStyle w:val="Heading2"/>
        <w:rPr>
          <w:lang w:eastAsia="en-CA"/>
        </w:rPr>
      </w:pPr>
      <w:r>
        <w:rPr>
          <w:lang w:eastAsia="en-CA"/>
        </w:rPr>
        <w:lastRenderedPageBreak/>
        <w:t>Program Timelines</w:t>
      </w:r>
    </w:p>
    <w:p w14:paraId="4B22C2E7" w14:textId="6DAF08DB" w:rsidR="00B0206A" w:rsidRDefault="00B0206A" w:rsidP="00B0206A">
      <w:pPr>
        <w:pStyle w:val="Heading3"/>
        <w:rPr>
          <w:lang w:eastAsia="en-CA"/>
        </w:rPr>
      </w:pPr>
      <w:r>
        <w:rPr>
          <w:lang w:eastAsia="en-CA"/>
        </w:rPr>
        <w:t>Five-Week Program</w:t>
      </w:r>
    </w:p>
    <w:tbl>
      <w:tblPr>
        <w:tblStyle w:val="TableGrid"/>
        <w:tblW w:w="0" w:type="auto"/>
        <w:tblLook w:val="04A0" w:firstRow="1" w:lastRow="0" w:firstColumn="1" w:lastColumn="0" w:noHBand="0" w:noVBand="1"/>
      </w:tblPr>
      <w:tblGrid>
        <w:gridCol w:w="1345"/>
        <w:gridCol w:w="5130"/>
        <w:gridCol w:w="2875"/>
      </w:tblGrid>
      <w:tr w:rsidR="00B0206A" w:rsidRPr="00B0206A" w14:paraId="4FEB92F7" w14:textId="77777777" w:rsidTr="006B6AAA">
        <w:trPr>
          <w:tblHeader/>
        </w:trPr>
        <w:tc>
          <w:tcPr>
            <w:tcW w:w="1345" w:type="dxa"/>
            <w:tcBorders>
              <w:bottom w:val="single" w:sz="4" w:space="0" w:color="auto"/>
            </w:tcBorders>
            <w:shd w:val="clear" w:color="auto" w:fill="D9D9D9" w:themeFill="background1" w:themeFillShade="D9"/>
          </w:tcPr>
          <w:p w14:paraId="03F101EA" w14:textId="6918B1AF" w:rsidR="00B0206A" w:rsidRPr="00B0206A" w:rsidRDefault="00B0206A" w:rsidP="00B0206A">
            <w:pPr>
              <w:spacing w:before="60" w:after="60"/>
              <w:rPr>
                <w:b/>
                <w:lang w:eastAsia="en-CA"/>
              </w:rPr>
            </w:pPr>
            <w:r w:rsidRPr="00B0206A">
              <w:rPr>
                <w:b/>
                <w:lang w:eastAsia="en-CA"/>
              </w:rPr>
              <w:t>Date(s)</w:t>
            </w:r>
          </w:p>
        </w:tc>
        <w:tc>
          <w:tcPr>
            <w:tcW w:w="5130" w:type="dxa"/>
            <w:tcBorders>
              <w:bottom w:val="single" w:sz="4" w:space="0" w:color="auto"/>
            </w:tcBorders>
            <w:shd w:val="clear" w:color="auto" w:fill="D9D9D9" w:themeFill="background1" w:themeFillShade="D9"/>
          </w:tcPr>
          <w:p w14:paraId="4FE31AD0" w14:textId="493A8D1D" w:rsidR="00B0206A" w:rsidRPr="00B0206A" w:rsidRDefault="00B0206A" w:rsidP="00B0206A">
            <w:pPr>
              <w:spacing w:before="60" w:after="60"/>
              <w:rPr>
                <w:b/>
                <w:lang w:eastAsia="en-CA"/>
              </w:rPr>
            </w:pPr>
            <w:r w:rsidRPr="00B0206A">
              <w:rPr>
                <w:b/>
                <w:lang w:eastAsia="en-CA"/>
              </w:rPr>
              <w:t>Description</w:t>
            </w:r>
          </w:p>
        </w:tc>
        <w:tc>
          <w:tcPr>
            <w:tcW w:w="2875" w:type="dxa"/>
            <w:tcBorders>
              <w:bottom w:val="single" w:sz="4" w:space="0" w:color="auto"/>
            </w:tcBorders>
            <w:shd w:val="clear" w:color="auto" w:fill="D9D9D9" w:themeFill="background1" w:themeFillShade="D9"/>
          </w:tcPr>
          <w:p w14:paraId="56888F3A" w14:textId="7425F8CF" w:rsidR="00B0206A" w:rsidRPr="00B0206A" w:rsidRDefault="00B0206A" w:rsidP="00B0206A">
            <w:pPr>
              <w:spacing w:before="60" w:after="60"/>
              <w:rPr>
                <w:b/>
                <w:lang w:eastAsia="en-CA"/>
              </w:rPr>
            </w:pPr>
            <w:r w:rsidRPr="00B0206A">
              <w:rPr>
                <w:b/>
                <w:lang w:eastAsia="en-CA"/>
              </w:rPr>
              <w:t>Volunteer(s)</w:t>
            </w:r>
          </w:p>
        </w:tc>
      </w:tr>
      <w:tr w:rsidR="00B0206A" w14:paraId="6F6B3FAE" w14:textId="77777777" w:rsidTr="00B0206A">
        <w:tc>
          <w:tcPr>
            <w:tcW w:w="9350" w:type="dxa"/>
            <w:gridSpan w:val="3"/>
            <w:shd w:val="clear" w:color="auto" w:fill="F2F2F2" w:themeFill="background1" w:themeFillShade="F2"/>
          </w:tcPr>
          <w:p w14:paraId="31F3C221" w14:textId="69463A16" w:rsidR="00B0206A" w:rsidRDefault="00B0206A" w:rsidP="00B0206A">
            <w:pPr>
              <w:spacing w:before="60" w:after="60"/>
              <w:rPr>
                <w:lang w:eastAsia="en-CA"/>
              </w:rPr>
            </w:pPr>
            <w:r w:rsidRPr="00B0206A">
              <w:t>Before program period—at least a month or more before Sunday 1</w:t>
            </w:r>
          </w:p>
        </w:tc>
      </w:tr>
      <w:tr w:rsidR="00B0206A" w14:paraId="24FBAC0F" w14:textId="77777777" w:rsidTr="006B6AAA">
        <w:tc>
          <w:tcPr>
            <w:tcW w:w="1345" w:type="dxa"/>
          </w:tcPr>
          <w:p w14:paraId="0076F24C" w14:textId="77777777" w:rsidR="00B0206A" w:rsidRDefault="00B0206A" w:rsidP="00B0206A">
            <w:pPr>
              <w:spacing w:before="60" w:after="60"/>
              <w:rPr>
                <w:lang w:eastAsia="en-CA"/>
              </w:rPr>
            </w:pPr>
          </w:p>
        </w:tc>
        <w:tc>
          <w:tcPr>
            <w:tcW w:w="5130" w:type="dxa"/>
          </w:tcPr>
          <w:p w14:paraId="62ACE125" w14:textId="77777777" w:rsidR="00B0206A" w:rsidRPr="000C2173" w:rsidRDefault="00B0206A" w:rsidP="000C2173">
            <w:pPr>
              <w:spacing w:before="60" w:after="60"/>
              <w:rPr>
                <w:b/>
              </w:rPr>
            </w:pPr>
            <w:r w:rsidRPr="000C2173">
              <w:rPr>
                <w:b/>
              </w:rPr>
              <w:t>Review</w:t>
            </w:r>
          </w:p>
          <w:p w14:paraId="1D462654" w14:textId="77777777" w:rsidR="00B0206A" w:rsidRPr="00B0206A" w:rsidRDefault="00B0206A" w:rsidP="000C2173">
            <w:pPr>
              <w:spacing w:before="60" w:after="60"/>
            </w:pPr>
            <w:r w:rsidRPr="00B0206A">
              <w:t>Why I Give: An Exercise for Sharing Inspiring Stories (Program Guide, p. 18)</w:t>
            </w:r>
          </w:p>
          <w:p w14:paraId="27392ED9" w14:textId="77777777" w:rsidR="00B0206A" w:rsidRPr="00B0206A" w:rsidRDefault="00B0206A" w:rsidP="000C2173">
            <w:pPr>
              <w:spacing w:before="60" w:after="60"/>
            </w:pPr>
            <w:r w:rsidRPr="00B0206A">
              <w:t>Narrative Budgets (Program Guide, p. 19)</w:t>
            </w:r>
          </w:p>
          <w:p w14:paraId="7B879300" w14:textId="3A96BCD2" w:rsidR="009A48D7" w:rsidRPr="004422F7" w:rsidRDefault="004422F7" w:rsidP="000C2173">
            <w:pPr>
              <w:spacing w:before="60" w:after="60"/>
            </w:pPr>
            <w:hyperlink w:anchor="_Planning_for_Community" w:history="1">
              <w:r w:rsidR="00B0206A" w:rsidRPr="004422F7">
                <w:rPr>
                  <w:rStyle w:val="Hyperlink"/>
                </w:rPr>
                <w:t>Planning for Comm</w:t>
              </w:r>
              <w:r w:rsidR="00B0206A" w:rsidRPr="004422F7">
                <w:rPr>
                  <w:rStyle w:val="Hyperlink"/>
                </w:rPr>
                <w:t>u</w:t>
              </w:r>
              <w:r w:rsidR="00B0206A" w:rsidRPr="004422F7">
                <w:rPr>
                  <w:rStyle w:val="Hyperlink"/>
                </w:rPr>
                <w:t>nity Meal(s)</w:t>
              </w:r>
            </w:hyperlink>
            <w:r w:rsidR="00B0206A" w:rsidRPr="00B0206A">
              <w:t xml:space="preserve"> </w:t>
            </w:r>
            <w:r w:rsidR="00B0206A" w:rsidRPr="004422F7">
              <w:t>(p. 1</w:t>
            </w:r>
            <w:r w:rsidRPr="004422F7">
              <w:t>2</w:t>
            </w:r>
            <w:r w:rsidR="00B0206A" w:rsidRPr="004422F7">
              <w:t xml:space="preserve"> and Program Guide, p. 24)</w:t>
            </w:r>
          </w:p>
          <w:p w14:paraId="6E39F94A" w14:textId="0CE14AFE" w:rsidR="00B0206A" w:rsidRDefault="004422F7" w:rsidP="000C2173">
            <w:pPr>
              <w:spacing w:before="60" w:after="60"/>
              <w:rPr>
                <w:lang w:eastAsia="en-CA"/>
              </w:rPr>
            </w:pPr>
            <w:hyperlink w:anchor="_Planning_for_a" w:history="1">
              <w:r w:rsidR="00B0206A" w:rsidRPr="004422F7">
                <w:rPr>
                  <w:rStyle w:val="Hyperlink"/>
                </w:rPr>
                <w:t>Planning for a Letter of Invi</w:t>
              </w:r>
              <w:r w:rsidR="00B0206A" w:rsidRPr="004422F7">
                <w:rPr>
                  <w:rStyle w:val="Hyperlink"/>
                </w:rPr>
                <w:t>t</w:t>
              </w:r>
              <w:r w:rsidR="00B0206A" w:rsidRPr="004422F7">
                <w:rPr>
                  <w:rStyle w:val="Hyperlink"/>
                </w:rPr>
                <w:t>ation</w:t>
              </w:r>
            </w:hyperlink>
            <w:r w:rsidR="00B0206A" w:rsidRPr="004422F7">
              <w:t xml:space="preserve"> (p. 1</w:t>
            </w:r>
            <w:r w:rsidRPr="004422F7">
              <w:t>4</w:t>
            </w:r>
            <w:r w:rsidR="00B0206A" w:rsidRPr="004422F7">
              <w:t xml:space="preserve"> and Program Guide, p. 27)</w:t>
            </w:r>
          </w:p>
        </w:tc>
        <w:tc>
          <w:tcPr>
            <w:tcW w:w="2875" w:type="dxa"/>
          </w:tcPr>
          <w:p w14:paraId="411D881E" w14:textId="77777777" w:rsidR="00B0206A" w:rsidRDefault="00B0206A" w:rsidP="00B0206A">
            <w:pPr>
              <w:spacing w:before="60" w:after="60"/>
              <w:rPr>
                <w:lang w:eastAsia="en-CA"/>
              </w:rPr>
            </w:pPr>
          </w:p>
        </w:tc>
      </w:tr>
      <w:tr w:rsidR="00B0206A" w14:paraId="25208228" w14:textId="77777777" w:rsidTr="006B6AAA">
        <w:tc>
          <w:tcPr>
            <w:tcW w:w="1345" w:type="dxa"/>
          </w:tcPr>
          <w:p w14:paraId="66048806" w14:textId="77777777" w:rsidR="00B0206A" w:rsidRDefault="00B0206A" w:rsidP="00B0206A">
            <w:pPr>
              <w:spacing w:before="60" w:after="60"/>
              <w:rPr>
                <w:lang w:eastAsia="en-CA"/>
              </w:rPr>
            </w:pPr>
          </w:p>
        </w:tc>
        <w:tc>
          <w:tcPr>
            <w:tcW w:w="5130" w:type="dxa"/>
          </w:tcPr>
          <w:p w14:paraId="357242DD" w14:textId="162526CF" w:rsidR="000C2173" w:rsidRPr="00B0206A" w:rsidRDefault="000C2173" w:rsidP="00F31BD6">
            <w:pPr>
              <w:spacing w:before="60" w:after="60"/>
            </w:pPr>
            <w:r w:rsidRPr="000C2173">
              <w:rPr>
                <w:b/>
              </w:rPr>
              <w:t>Worship and Children’s Program</w:t>
            </w:r>
            <w:r w:rsidR="00A1329C">
              <w:rPr>
                <w:rStyle w:val="FootnoteReference"/>
                <w:b/>
              </w:rPr>
              <w:footnoteReference w:id="1"/>
            </w:r>
          </w:p>
          <w:p w14:paraId="7B7BEF0C" w14:textId="77777777" w:rsidR="000C2173" w:rsidRPr="00B0206A" w:rsidRDefault="000C2173" w:rsidP="00386F52">
            <w:pPr>
              <w:pStyle w:val="ListParagraph"/>
              <w:numPr>
                <w:ilvl w:val="0"/>
                <w:numId w:val="9"/>
              </w:numPr>
              <w:spacing w:before="60" w:after="60"/>
              <w:ind w:left="360"/>
            </w:pPr>
            <w:r w:rsidRPr="00B0206A">
              <w:t>Give the minister/worship leader/worship committee the worship outlines and sermons to review.</w:t>
            </w:r>
          </w:p>
          <w:p w14:paraId="56E34072" w14:textId="5C8EAC99" w:rsidR="00B0206A" w:rsidRDefault="000C2173" w:rsidP="00386F52">
            <w:pPr>
              <w:pStyle w:val="ListParagraph"/>
              <w:numPr>
                <w:ilvl w:val="0"/>
                <w:numId w:val="9"/>
              </w:numPr>
              <w:spacing w:before="60" w:after="60"/>
              <w:ind w:left="360"/>
              <w:rPr>
                <w:lang w:eastAsia="en-CA"/>
              </w:rPr>
            </w:pPr>
            <w:r w:rsidRPr="00B0206A">
              <w:t>Plan to commission and thank the Giving Team members before or on Sunday 1. Be creative!</w:t>
            </w:r>
          </w:p>
        </w:tc>
        <w:tc>
          <w:tcPr>
            <w:tcW w:w="2875" w:type="dxa"/>
          </w:tcPr>
          <w:p w14:paraId="672C2F53" w14:textId="77777777" w:rsidR="00B0206A" w:rsidRDefault="00B0206A" w:rsidP="00B0206A">
            <w:pPr>
              <w:spacing w:before="60" w:after="60"/>
              <w:rPr>
                <w:lang w:eastAsia="en-CA"/>
              </w:rPr>
            </w:pPr>
          </w:p>
        </w:tc>
      </w:tr>
      <w:tr w:rsidR="00B0206A" w14:paraId="3B8E92F5" w14:textId="77777777" w:rsidTr="006B6AAA">
        <w:tc>
          <w:tcPr>
            <w:tcW w:w="1345" w:type="dxa"/>
          </w:tcPr>
          <w:p w14:paraId="6B2E0DCC" w14:textId="77777777" w:rsidR="00B0206A" w:rsidRDefault="00B0206A" w:rsidP="00B0206A">
            <w:pPr>
              <w:spacing w:before="60" w:after="60"/>
              <w:rPr>
                <w:lang w:eastAsia="en-CA"/>
              </w:rPr>
            </w:pPr>
          </w:p>
        </w:tc>
        <w:tc>
          <w:tcPr>
            <w:tcW w:w="5130" w:type="dxa"/>
          </w:tcPr>
          <w:tbl>
            <w:tblPr>
              <w:tblW w:w="0" w:type="auto"/>
              <w:tblBorders>
                <w:top w:val="nil"/>
                <w:left w:val="nil"/>
                <w:bottom w:val="nil"/>
                <w:right w:val="nil"/>
              </w:tblBorders>
              <w:tblLook w:val="0000" w:firstRow="0" w:lastRow="0" w:firstColumn="0" w:lastColumn="0" w:noHBand="0" w:noVBand="0"/>
            </w:tblPr>
            <w:tblGrid>
              <w:gridCol w:w="4914"/>
            </w:tblGrid>
            <w:tr w:rsidR="000C2173" w:rsidRPr="000C2173" w14:paraId="7999E13A" w14:textId="77777777">
              <w:trPr>
                <w:trHeight w:val="844"/>
              </w:trPr>
              <w:tc>
                <w:tcPr>
                  <w:tcW w:w="0" w:type="auto"/>
                </w:tcPr>
                <w:p w14:paraId="4627C251" w14:textId="10ACB860" w:rsidR="000C2173" w:rsidRPr="003B3B1A" w:rsidRDefault="004422F7" w:rsidP="003B3B1A">
                  <w:pPr>
                    <w:spacing w:before="60" w:after="60"/>
                    <w:ind w:left="-120"/>
                    <w:rPr>
                      <w:b/>
                    </w:rPr>
                  </w:pPr>
                  <w:hyperlink w:anchor="_Communication_Program" w:history="1">
                    <w:r w:rsidR="000C2173" w:rsidRPr="004422F7">
                      <w:rPr>
                        <w:rStyle w:val="Hyperlink"/>
                        <w:b/>
                      </w:rPr>
                      <w:t>Communica</w:t>
                    </w:r>
                    <w:r w:rsidR="000C2173" w:rsidRPr="004422F7">
                      <w:rPr>
                        <w:rStyle w:val="Hyperlink"/>
                        <w:b/>
                      </w:rPr>
                      <w:t>t</w:t>
                    </w:r>
                    <w:r w:rsidR="000C2173" w:rsidRPr="004422F7">
                      <w:rPr>
                        <w:rStyle w:val="Hyperlink"/>
                        <w:b/>
                      </w:rPr>
                      <w:t>ion</w:t>
                    </w:r>
                  </w:hyperlink>
                  <w:r w:rsidR="000C2173" w:rsidRPr="003B3B1A">
                    <w:rPr>
                      <w:b/>
                    </w:rPr>
                    <w:t xml:space="preserve">, see pp. </w:t>
                  </w:r>
                  <w:r w:rsidR="000C2173" w:rsidRPr="004422F7">
                    <w:rPr>
                      <w:b/>
                    </w:rPr>
                    <w:t>1</w:t>
                  </w:r>
                  <w:r w:rsidRPr="004422F7">
                    <w:rPr>
                      <w:b/>
                    </w:rPr>
                    <w:t>5</w:t>
                  </w:r>
                  <w:r w:rsidR="000C2173" w:rsidRPr="004422F7">
                    <w:rPr>
                      <w:b/>
                    </w:rPr>
                    <w:t>–1</w:t>
                  </w:r>
                  <w:r w:rsidRPr="004422F7">
                    <w:rPr>
                      <w:b/>
                    </w:rPr>
                    <w:t>6</w:t>
                  </w:r>
                </w:p>
                <w:p w14:paraId="7E567A8F" w14:textId="1DC4DF63" w:rsidR="000C2173" w:rsidRPr="000C2173" w:rsidRDefault="000C2173" w:rsidP="003B3B1A">
                  <w:pPr>
                    <w:pStyle w:val="ListParagraph"/>
                    <w:numPr>
                      <w:ilvl w:val="0"/>
                      <w:numId w:val="9"/>
                    </w:numPr>
                    <w:spacing w:before="60" w:after="60"/>
                    <w:ind w:left="240"/>
                  </w:pPr>
                  <w:r w:rsidRPr="000C2173">
                    <w:t>Decide when to announce the program (at worship, in the bulletin, etc.).</w:t>
                  </w:r>
                </w:p>
                <w:p w14:paraId="56A8B7AF" w14:textId="24BAA6D1" w:rsidR="000C2173" w:rsidRPr="000C2173" w:rsidRDefault="000C2173" w:rsidP="003B3B1A">
                  <w:pPr>
                    <w:pStyle w:val="ListParagraph"/>
                    <w:numPr>
                      <w:ilvl w:val="0"/>
                      <w:numId w:val="9"/>
                    </w:numPr>
                    <w:spacing w:before="60" w:after="60"/>
                    <w:ind w:left="240"/>
                  </w:pPr>
                  <w:r w:rsidRPr="000C2173">
                    <w:t>Give Christian education leaders the children’s program sessions.</w:t>
                  </w:r>
                </w:p>
                <w:p w14:paraId="693A3897" w14:textId="279E6F34" w:rsidR="000C2173" w:rsidRPr="000C2173" w:rsidRDefault="000C2173" w:rsidP="003B3B1A">
                  <w:pPr>
                    <w:pStyle w:val="ListParagraph"/>
                    <w:numPr>
                      <w:ilvl w:val="0"/>
                      <w:numId w:val="9"/>
                    </w:numPr>
                    <w:spacing w:before="60" w:after="60"/>
                    <w:ind w:left="240"/>
                    <w:rPr>
                      <w:rFonts w:ascii="Libertad Book" w:hAnsi="Libertad Book" w:cs="Libertad Book"/>
                      <w:color w:val="000000"/>
                      <w:sz w:val="23"/>
                      <w:szCs w:val="23"/>
                      <w:lang w:eastAsia="en-CA"/>
                    </w:rPr>
                  </w:pPr>
                  <w:r w:rsidRPr="000C2173">
                    <w:t>Draft all communications (if appropriate for your context).</w:t>
                  </w:r>
                </w:p>
              </w:tc>
            </w:tr>
          </w:tbl>
          <w:p w14:paraId="60D44012" w14:textId="77777777" w:rsidR="00B0206A" w:rsidRDefault="00B0206A" w:rsidP="00B0206A">
            <w:pPr>
              <w:spacing w:before="60" w:after="60"/>
              <w:rPr>
                <w:lang w:eastAsia="en-CA"/>
              </w:rPr>
            </w:pPr>
          </w:p>
        </w:tc>
        <w:tc>
          <w:tcPr>
            <w:tcW w:w="2875" w:type="dxa"/>
          </w:tcPr>
          <w:p w14:paraId="49AAE135" w14:textId="77777777" w:rsidR="00B0206A" w:rsidRDefault="00B0206A" w:rsidP="00B0206A">
            <w:pPr>
              <w:spacing w:before="60" w:after="60"/>
              <w:rPr>
                <w:lang w:eastAsia="en-CA"/>
              </w:rPr>
            </w:pPr>
          </w:p>
        </w:tc>
      </w:tr>
      <w:tr w:rsidR="00B0206A" w14:paraId="288D0ECC" w14:textId="77777777" w:rsidTr="006B6AAA">
        <w:tc>
          <w:tcPr>
            <w:tcW w:w="1345" w:type="dxa"/>
          </w:tcPr>
          <w:p w14:paraId="67A89FA3" w14:textId="77777777" w:rsidR="00B0206A" w:rsidRDefault="00B0206A" w:rsidP="00B0206A">
            <w:pPr>
              <w:spacing w:before="60" w:after="60"/>
              <w:rPr>
                <w:lang w:eastAsia="en-CA"/>
              </w:rPr>
            </w:pPr>
          </w:p>
        </w:tc>
        <w:tc>
          <w:tcPr>
            <w:tcW w:w="5130" w:type="dxa"/>
          </w:tcPr>
          <w:tbl>
            <w:tblPr>
              <w:tblW w:w="0" w:type="auto"/>
              <w:tblBorders>
                <w:top w:val="nil"/>
                <w:left w:val="nil"/>
                <w:bottom w:val="nil"/>
                <w:right w:val="nil"/>
              </w:tblBorders>
              <w:tblLook w:val="0000" w:firstRow="0" w:lastRow="0" w:firstColumn="0" w:lastColumn="0" w:noHBand="0" w:noVBand="0"/>
            </w:tblPr>
            <w:tblGrid>
              <w:gridCol w:w="4914"/>
            </w:tblGrid>
            <w:tr w:rsidR="000C2173" w:rsidRPr="000C2173" w14:paraId="78476529" w14:textId="77777777">
              <w:trPr>
                <w:trHeight w:val="1984"/>
              </w:trPr>
              <w:tc>
                <w:tcPr>
                  <w:tcW w:w="0" w:type="auto"/>
                </w:tcPr>
                <w:p w14:paraId="22A7CE7B" w14:textId="078118F8" w:rsidR="000C2173" w:rsidRPr="009A48D7" w:rsidRDefault="004422F7" w:rsidP="003B3B1A">
                  <w:pPr>
                    <w:autoSpaceDE w:val="0"/>
                    <w:autoSpaceDN w:val="0"/>
                    <w:adjustRightInd w:val="0"/>
                    <w:spacing w:after="80" w:line="241" w:lineRule="atLeast"/>
                    <w:ind w:left="-120"/>
                    <w:rPr>
                      <w:rFonts w:cs="Calibri"/>
                      <w:color w:val="000000"/>
                      <w:lang w:eastAsia="en-CA"/>
                    </w:rPr>
                  </w:pPr>
                  <w:hyperlink w:anchor="_Planning_for_Community" w:history="1">
                    <w:r w:rsidR="000C2173" w:rsidRPr="004422F7">
                      <w:rPr>
                        <w:rStyle w:val="Hyperlink"/>
                        <w:rFonts w:cs="Calibri"/>
                        <w:b/>
                        <w:bCs/>
                        <w:lang w:eastAsia="en-CA"/>
                      </w:rPr>
                      <w:t>Planning for Community Meal(s)</w:t>
                    </w:r>
                  </w:hyperlink>
                  <w:r w:rsidR="000C2173" w:rsidRPr="009A48D7">
                    <w:rPr>
                      <w:rFonts w:cs="Calibri"/>
                      <w:b/>
                      <w:bCs/>
                      <w:color w:val="000000"/>
                      <w:lang w:eastAsia="en-CA"/>
                    </w:rPr>
                    <w:t xml:space="preserve">, </w:t>
                  </w:r>
                  <w:r w:rsidR="000C2173" w:rsidRPr="004422F7">
                    <w:rPr>
                      <w:rFonts w:cs="Calibri"/>
                      <w:b/>
                      <w:bCs/>
                      <w:color w:val="000000"/>
                      <w:lang w:eastAsia="en-CA"/>
                    </w:rPr>
                    <w:t xml:space="preserve">see p. 12, and/or </w:t>
                  </w:r>
                  <w:hyperlink w:anchor="_Planning_for_a" w:history="1">
                    <w:r w:rsidR="000C2173" w:rsidRPr="004422F7">
                      <w:rPr>
                        <w:rStyle w:val="Hyperlink"/>
                        <w:rFonts w:cs="Calibri"/>
                        <w:b/>
                        <w:bCs/>
                        <w:lang w:eastAsia="en-CA"/>
                      </w:rPr>
                      <w:t>Letter of Invitation</w:t>
                    </w:r>
                  </w:hyperlink>
                  <w:r w:rsidR="000C2173" w:rsidRPr="004422F7">
                    <w:rPr>
                      <w:rFonts w:cs="Calibri"/>
                      <w:b/>
                      <w:bCs/>
                      <w:color w:val="000000"/>
                      <w:lang w:eastAsia="en-CA"/>
                    </w:rPr>
                    <w:t>, see p. 1</w:t>
                  </w:r>
                  <w:r w:rsidRPr="004422F7">
                    <w:rPr>
                      <w:rFonts w:cs="Calibri"/>
                      <w:b/>
                      <w:bCs/>
                      <w:color w:val="000000"/>
                      <w:lang w:eastAsia="en-CA"/>
                    </w:rPr>
                    <w:t>4</w:t>
                  </w:r>
                </w:p>
                <w:p w14:paraId="63CE5A51" w14:textId="24131FF7" w:rsidR="000C2173" w:rsidRPr="000C2173" w:rsidRDefault="000C2173" w:rsidP="003B3B1A">
                  <w:pPr>
                    <w:pStyle w:val="ListParagraph"/>
                    <w:numPr>
                      <w:ilvl w:val="0"/>
                      <w:numId w:val="9"/>
                    </w:numPr>
                    <w:spacing w:before="60" w:after="60"/>
                    <w:ind w:left="240"/>
                  </w:pPr>
                  <w:r w:rsidRPr="000C2173">
                    <w:t xml:space="preserve">Community Meal(s): Schedule for mid-program, ideally between Sundays 3 and 5. Plan the invitation process. Invite individuals to share their “Why I Give” story. Hand out the package of materials: letter; narrative budget; decision-making resources; and </w:t>
                  </w:r>
                  <w:r w:rsidRPr="000C2173">
                    <w:lastRenderedPageBreak/>
                    <w:t>Response Card with return envelope.</w:t>
                  </w:r>
                </w:p>
                <w:p w14:paraId="7E6BC5E4" w14:textId="1C8D08B9" w:rsidR="000C2173" w:rsidRPr="006B6AAA" w:rsidRDefault="000C2173" w:rsidP="006B6AAA">
                  <w:pPr>
                    <w:pStyle w:val="ListParagraph"/>
                    <w:numPr>
                      <w:ilvl w:val="0"/>
                      <w:numId w:val="0"/>
                    </w:numPr>
                    <w:spacing w:before="60" w:after="60"/>
                    <w:ind w:left="-120"/>
                    <w:rPr>
                      <w:i/>
                    </w:rPr>
                  </w:pPr>
                  <w:r w:rsidRPr="006B6AAA">
                    <w:rPr>
                      <w:i/>
                    </w:rPr>
                    <w:t>and/or</w:t>
                  </w:r>
                </w:p>
                <w:p w14:paraId="4793483F" w14:textId="053E7B6F" w:rsidR="000C2173" w:rsidRPr="000C2173" w:rsidRDefault="000C2173" w:rsidP="003B3B1A">
                  <w:pPr>
                    <w:pStyle w:val="ListParagraph"/>
                    <w:numPr>
                      <w:ilvl w:val="0"/>
                      <w:numId w:val="9"/>
                    </w:numPr>
                    <w:spacing w:before="60" w:after="60"/>
                    <w:ind w:left="240"/>
                    <w:rPr>
                      <w:rFonts w:ascii="Libertad Book" w:hAnsi="Libertad Book" w:cs="Libertad Book"/>
                      <w:color w:val="000000"/>
                      <w:sz w:val="23"/>
                      <w:szCs w:val="23"/>
                      <w:lang w:eastAsia="en-CA"/>
                    </w:rPr>
                  </w:pPr>
                  <w:r w:rsidRPr="000C2173">
                    <w:t xml:space="preserve">Letter of Invitation: Package of materials (see </w:t>
                  </w:r>
                  <w:r w:rsidR="004422F7" w:rsidRPr="004422F7">
                    <w:t xml:space="preserve">below, </w:t>
                  </w:r>
                  <w:r w:rsidRPr="004422F7">
                    <w:t>Program Week 1) delivered</w:t>
                  </w:r>
                  <w:r w:rsidRPr="000C2173">
                    <w:t xml:space="preserve"> to each identifiable giver immediately following Sunday 1 and no later than the Saturday before Sunday 4. Between Sunday 4 and Sunday 5, follow up with those who have not responded.</w:t>
                  </w:r>
                </w:p>
              </w:tc>
            </w:tr>
          </w:tbl>
          <w:p w14:paraId="4B0119DD" w14:textId="77777777" w:rsidR="00B0206A" w:rsidRDefault="00B0206A" w:rsidP="00B0206A">
            <w:pPr>
              <w:spacing w:before="60" w:after="60"/>
              <w:rPr>
                <w:lang w:eastAsia="en-CA"/>
              </w:rPr>
            </w:pPr>
          </w:p>
        </w:tc>
        <w:tc>
          <w:tcPr>
            <w:tcW w:w="2875" w:type="dxa"/>
          </w:tcPr>
          <w:p w14:paraId="044A1179" w14:textId="77777777" w:rsidR="00B0206A" w:rsidRDefault="00B0206A" w:rsidP="00B0206A">
            <w:pPr>
              <w:spacing w:before="60" w:after="60"/>
              <w:rPr>
                <w:lang w:eastAsia="en-CA"/>
              </w:rPr>
            </w:pPr>
          </w:p>
        </w:tc>
      </w:tr>
      <w:tr w:rsidR="00B0206A" w14:paraId="2A78C434" w14:textId="77777777" w:rsidTr="006B6AAA">
        <w:tc>
          <w:tcPr>
            <w:tcW w:w="1345" w:type="dxa"/>
          </w:tcPr>
          <w:p w14:paraId="467D78A8" w14:textId="77777777" w:rsidR="00B0206A" w:rsidRDefault="00B0206A" w:rsidP="00B0206A">
            <w:pPr>
              <w:spacing w:before="60" w:after="60"/>
              <w:rPr>
                <w:lang w:eastAsia="en-CA"/>
              </w:rPr>
            </w:pPr>
          </w:p>
        </w:tc>
        <w:tc>
          <w:tcPr>
            <w:tcW w:w="5130" w:type="dxa"/>
          </w:tcPr>
          <w:tbl>
            <w:tblPr>
              <w:tblW w:w="0" w:type="auto"/>
              <w:tblBorders>
                <w:top w:val="nil"/>
                <w:left w:val="nil"/>
                <w:bottom w:val="nil"/>
                <w:right w:val="nil"/>
              </w:tblBorders>
              <w:tblLook w:val="0000" w:firstRow="0" w:lastRow="0" w:firstColumn="0" w:lastColumn="0" w:noHBand="0" w:noVBand="0"/>
            </w:tblPr>
            <w:tblGrid>
              <w:gridCol w:w="4914"/>
            </w:tblGrid>
            <w:tr w:rsidR="000C2173" w:rsidRPr="000C2173" w14:paraId="0C2FFEFB" w14:textId="77777777" w:rsidTr="00A1329C">
              <w:trPr>
                <w:trHeight w:val="1881"/>
              </w:trPr>
              <w:tc>
                <w:tcPr>
                  <w:tcW w:w="0" w:type="auto"/>
                </w:tcPr>
                <w:p w14:paraId="1D8A4301" w14:textId="512E25D4" w:rsidR="000C2173" w:rsidRPr="00A1329C" w:rsidRDefault="000C2173" w:rsidP="00CA027A">
                  <w:pPr>
                    <w:spacing w:before="60" w:after="60"/>
                    <w:ind w:left="-120"/>
                    <w:rPr>
                      <w:b/>
                      <w:lang w:eastAsia="en-CA"/>
                    </w:rPr>
                  </w:pPr>
                  <w:r w:rsidRPr="00A1329C">
                    <w:rPr>
                      <w:b/>
                      <w:lang w:eastAsia="en-CA"/>
                    </w:rPr>
                    <w:t xml:space="preserve">Program </w:t>
                  </w:r>
                  <w:r w:rsidRPr="00A1329C">
                    <w:rPr>
                      <w:b/>
                    </w:rPr>
                    <w:t>Week</w:t>
                  </w:r>
                  <w:r w:rsidRPr="00A1329C">
                    <w:rPr>
                      <w:b/>
                      <w:lang w:eastAsia="en-CA"/>
                    </w:rPr>
                    <w:t xml:space="preserve"> 1</w:t>
                  </w:r>
                </w:p>
                <w:p w14:paraId="5C39352F" w14:textId="57223558" w:rsidR="000C2173" w:rsidRPr="000C2173" w:rsidRDefault="000C2173" w:rsidP="003B3B1A">
                  <w:pPr>
                    <w:pStyle w:val="ListParagraph"/>
                    <w:numPr>
                      <w:ilvl w:val="0"/>
                      <w:numId w:val="9"/>
                    </w:numPr>
                    <w:spacing w:before="60" w:after="60"/>
                    <w:ind w:left="240"/>
                  </w:pPr>
                  <w:r w:rsidRPr="000C2173">
                    <w:t>Communication Program: issue an announcement, bulletin insert, e-mail, or other communication vehicle to introduce/</w:t>
                  </w:r>
                  <w:r w:rsidR="00F358EA">
                    <w:t xml:space="preserve"> </w:t>
                  </w:r>
                  <w:r w:rsidRPr="000C2173">
                    <w:t>outline the giving program to the congregation.</w:t>
                  </w:r>
                </w:p>
                <w:p w14:paraId="555E7AC5" w14:textId="77777777" w:rsidR="00A1329C" w:rsidRDefault="000C2173" w:rsidP="003B3B1A">
                  <w:pPr>
                    <w:pStyle w:val="ListParagraph"/>
                    <w:numPr>
                      <w:ilvl w:val="0"/>
                      <w:numId w:val="9"/>
                    </w:numPr>
                    <w:spacing w:before="60" w:after="60"/>
                    <w:ind w:left="240"/>
                  </w:pPr>
                  <w:r w:rsidRPr="000C2173">
                    <w:t>Assemble and deliver an Invitation Package for each person/household, including:</w:t>
                  </w:r>
                </w:p>
                <w:p w14:paraId="19BA3247" w14:textId="56655958" w:rsidR="000C2173" w:rsidRPr="000C2173" w:rsidRDefault="000C2173" w:rsidP="003B3B1A">
                  <w:pPr>
                    <w:pStyle w:val="ListParagraph"/>
                    <w:numPr>
                      <w:ilvl w:val="0"/>
                      <w:numId w:val="10"/>
                    </w:numPr>
                    <w:spacing w:before="60" w:after="60"/>
                    <w:ind w:left="600"/>
                  </w:pPr>
                  <w:r w:rsidRPr="000C2173">
                    <w:t>Welcome and Letter of Invitation from the Giving Team</w:t>
                  </w:r>
                </w:p>
                <w:p w14:paraId="17279E58" w14:textId="09215FC9" w:rsidR="000C2173" w:rsidRPr="000C2173" w:rsidRDefault="000C2173" w:rsidP="003B3B1A">
                  <w:pPr>
                    <w:pStyle w:val="ListParagraph"/>
                    <w:numPr>
                      <w:ilvl w:val="0"/>
                      <w:numId w:val="10"/>
                    </w:numPr>
                    <w:spacing w:before="60" w:after="60"/>
                    <w:ind w:left="600"/>
                  </w:pPr>
                  <w:r w:rsidRPr="000C2173">
                    <w:t>Narrative Budget</w:t>
                  </w:r>
                </w:p>
                <w:p w14:paraId="65F2538F" w14:textId="60645B30" w:rsidR="000C2173" w:rsidRPr="000C2173" w:rsidRDefault="000C2173" w:rsidP="003B3B1A">
                  <w:pPr>
                    <w:pStyle w:val="ListParagraph"/>
                    <w:numPr>
                      <w:ilvl w:val="0"/>
                      <w:numId w:val="10"/>
                    </w:numPr>
                    <w:spacing w:before="60" w:after="60"/>
                    <w:ind w:left="600"/>
                  </w:pPr>
                  <w:r w:rsidRPr="000C2173">
                    <w:t>“Why I Give” testimonials</w:t>
                  </w:r>
                </w:p>
                <w:p w14:paraId="1C7C7AA1" w14:textId="31CD581D" w:rsidR="000C2173" w:rsidRPr="000C2173" w:rsidRDefault="000C2173" w:rsidP="003B3B1A">
                  <w:pPr>
                    <w:pStyle w:val="ListParagraph"/>
                    <w:numPr>
                      <w:ilvl w:val="0"/>
                      <w:numId w:val="10"/>
                    </w:numPr>
                    <w:spacing w:before="60" w:after="60"/>
                    <w:ind w:left="600"/>
                  </w:pPr>
                  <w:r w:rsidRPr="000C2173">
                    <w:t>Decision-making resources: Giving Guide and Proportional Giving Chart and/or Step Chart (Program Guide, pp. 32–36)</w:t>
                  </w:r>
                </w:p>
                <w:p w14:paraId="6E79389E" w14:textId="6A032E1B" w:rsidR="000C2173" w:rsidRPr="000C2173" w:rsidRDefault="000C2173" w:rsidP="003B3B1A">
                  <w:pPr>
                    <w:pStyle w:val="ListParagraph"/>
                    <w:numPr>
                      <w:ilvl w:val="0"/>
                      <w:numId w:val="10"/>
                    </w:numPr>
                    <w:spacing w:before="60" w:after="60"/>
                    <w:ind w:left="600"/>
                  </w:pPr>
                  <w:r w:rsidRPr="000C2173">
                    <w:t>Response Card and return envelope</w:t>
                  </w:r>
                </w:p>
                <w:p w14:paraId="3B7E0633" w14:textId="2DBA2B5A" w:rsidR="000C2173" w:rsidRPr="000C2173" w:rsidRDefault="000C2173" w:rsidP="003B3B1A">
                  <w:pPr>
                    <w:pStyle w:val="ListParagraph"/>
                    <w:numPr>
                      <w:ilvl w:val="0"/>
                      <w:numId w:val="10"/>
                    </w:numPr>
                    <w:spacing w:before="60" w:after="60"/>
                    <w:ind w:left="600"/>
                  </w:pPr>
                  <w:r w:rsidRPr="000C2173">
                    <w:t>Schedule of adult, children, youth, UCW, and other learning programs; determine what children will be learning in children’s programs</w:t>
                  </w:r>
                </w:p>
                <w:p w14:paraId="3805D3C9" w14:textId="457C12D4" w:rsidR="000C2173" w:rsidRPr="000C2173" w:rsidRDefault="000C2173" w:rsidP="003B3B1A">
                  <w:pPr>
                    <w:pStyle w:val="ListParagraph"/>
                    <w:numPr>
                      <w:ilvl w:val="0"/>
                      <w:numId w:val="10"/>
                    </w:numPr>
                    <w:spacing w:before="60" w:after="60"/>
                    <w:ind w:left="600"/>
                  </w:pPr>
                  <w:r w:rsidRPr="000C2173">
                    <w:t>Other vehicles that draw attention to the ministry of the congregation and the giving program</w:t>
                  </w:r>
                  <w:r w:rsidR="00847F53">
                    <w:rPr>
                      <w:rStyle w:val="FootnoteReference"/>
                    </w:rPr>
                    <w:footnoteReference w:id="2"/>
                  </w:r>
                </w:p>
                <w:p w14:paraId="0F10A253" w14:textId="222D780F" w:rsidR="000C2173" w:rsidRPr="000C2173" w:rsidRDefault="000C2173" w:rsidP="00386F52">
                  <w:pPr>
                    <w:pStyle w:val="ListParagraph"/>
                    <w:numPr>
                      <w:ilvl w:val="0"/>
                      <w:numId w:val="9"/>
                    </w:numPr>
                    <w:spacing w:before="60" w:after="60"/>
                    <w:ind w:left="360"/>
                    <w:rPr>
                      <w:rFonts w:ascii="Libertad Book" w:hAnsi="Libertad Book" w:cs="Libertad Book"/>
                      <w:color w:val="000000"/>
                      <w:sz w:val="23"/>
                      <w:szCs w:val="23"/>
                      <w:lang w:eastAsia="en-CA"/>
                    </w:rPr>
                  </w:pPr>
                  <w:r w:rsidRPr="000C2173">
                    <w:t>Community Meal(s): Begin plannin</w:t>
                  </w:r>
                  <w:r w:rsidR="00F31BD6" w:rsidRPr="00F31BD6">
                    <w:t>g.</w:t>
                  </w:r>
                </w:p>
              </w:tc>
            </w:tr>
          </w:tbl>
          <w:p w14:paraId="568AA8FC" w14:textId="77777777" w:rsidR="00B0206A" w:rsidRDefault="00B0206A" w:rsidP="00B0206A">
            <w:pPr>
              <w:spacing w:before="60" w:after="60"/>
              <w:rPr>
                <w:lang w:eastAsia="en-CA"/>
              </w:rPr>
            </w:pPr>
          </w:p>
        </w:tc>
        <w:tc>
          <w:tcPr>
            <w:tcW w:w="2875" w:type="dxa"/>
          </w:tcPr>
          <w:p w14:paraId="2081B13A" w14:textId="77777777" w:rsidR="00B0206A" w:rsidRDefault="00B0206A" w:rsidP="00B0206A">
            <w:pPr>
              <w:spacing w:before="60" w:after="60"/>
              <w:rPr>
                <w:lang w:eastAsia="en-CA"/>
              </w:rPr>
            </w:pPr>
          </w:p>
        </w:tc>
      </w:tr>
      <w:tr w:rsidR="00B0206A" w14:paraId="6A949704" w14:textId="77777777" w:rsidTr="006B6AAA">
        <w:tc>
          <w:tcPr>
            <w:tcW w:w="1345" w:type="dxa"/>
          </w:tcPr>
          <w:p w14:paraId="52A70B19" w14:textId="77777777" w:rsidR="00B0206A" w:rsidRDefault="00B0206A" w:rsidP="00B0206A">
            <w:pPr>
              <w:spacing w:before="60" w:after="60"/>
              <w:rPr>
                <w:lang w:eastAsia="en-CA"/>
              </w:rPr>
            </w:pPr>
          </w:p>
        </w:tc>
        <w:tc>
          <w:tcPr>
            <w:tcW w:w="5130" w:type="dxa"/>
          </w:tcPr>
          <w:p w14:paraId="0FE1767A" w14:textId="77777777" w:rsidR="00A1329C" w:rsidRPr="00847F53" w:rsidRDefault="00A1329C" w:rsidP="00847F53">
            <w:pPr>
              <w:spacing w:before="60" w:after="60"/>
              <w:rPr>
                <w:b/>
              </w:rPr>
            </w:pPr>
            <w:r w:rsidRPr="00847F53">
              <w:rPr>
                <w:b/>
              </w:rPr>
              <w:t>Program Week 3</w:t>
            </w:r>
          </w:p>
          <w:p w14:paraId="578AED5A" w14:textId="77777777" w:rsidR="00A1329C" w:rsidRPr="00BB6053" w:rsidRDefault="00A1329C" w:rsidP="00386F52">
            <w:pPr>
              <w:pStyle w:val="ListParagraph"/>
              <w:numPr>
                <w:ilvl w:val="0"/>
                <w:numId w:val="9"/>
              </w:numPr>
              <w:spacing w:before="60" w:after="60"/>
              <w:ind w:left="360"/>
            </w:pPr>
            <w:r w:rsidRPr="00BB6053">
              <w:t xml:space="preserve">Continue Communication Program (see </w:t>
            </w:r>
            <w:r w:rsidRPr="00BB6053">
              <w:lastRenderedPageBreak/>
              <w:t>Program Week 1).</w:t>
            </w:r>
          </w:p>
          <w:p w14:paraId="6D61A5C8" w14:textId="07C07708" w:rsidR="00B0206A" w:rsidRDefault="00A1329C" w:rsidP="00386F52">
            <w:pPr>
              <w:pStyle w:val="ListParagraph"/>
              <w:numPr>
                <w:ilvl w:val="0"/>
                <w:numId w:val="9"/>
              </w:numPr>
              <w:spacing w:before="60" w:after="60"/>
              <w:ind w:left="360"/>
              <w:rPr>
                <w:lang w:eastAsia="en-CA"/>
              </w:rPr>
            </w:pPr>
            <w:r w:rsidRPr="00BB6053">
              <w:t>Host the Community Meal(s) between now and Week 5.</w:t>
            </w:r>
          </w:p>
        </w:tc>
        <w:tc>
          <w:tcPr>
            <w:tcW w:w="2875" w:type="dxa"/>
          </w:tcPr>
          <w:p w14:paraId="5621D27B" w14:textId="77777777" w:rsidR="00B0206A" w:rsidRDefault="00B0206A" w:rsidP="00B0206A">
            <w:pPr>
              <w:spacing w:before="60" w:after="60"/>
              <w:rPr>
                <w:lang w:eastAsia="en-CA"/>
              </w:rPr>
            </w:pPr>
          </w:p>
        </w:tc>
      </w:tr>
      <w:tr w:rsidR="00B0206A" w14:paraId="1C06523D" w14:textId="77777777" w:rsidTr="006B6AAA">
        <w:tc>
          <w:tcPr>
            <w:tcW w:w="1345" w:type="dxa"/>
          </w:tcPr>
          <w:p w14:paraId="61726897" w14:textId="77777777" w:rsidR="00B0206A" w:rsidRDefault="00B0206A" w:rsidP="00B0206A">
            <w:pPr>
              <w:spacing w:before="60" w:after="60"/>
              <w:rPr>
                <w:lang w:eastAsia="en-CA"/>
              </w:rPr>
            </w:pPr>
          </w:p>
        </w:tc>
        <w:tc>
          <w:tcPr>
            <w:tcW w:w="5130" w:type="dxa"/>
          </w:tcPr>
          <w:p w14:paraId="6C1AE608" w14:textId="77777777" w:rsidR="00A1329C" w:rsidRPr="00847F53" w:rsidRDefault="00A1329C" w:rsidP="00847F53">
            <w:pPr>
              <w:spacing w:before="60" w:after="60"/>
              <w:rPr>
                <w:b/>
              </w:rPr>
            </w:pPr>
            <w:r w:rsidRPr="00847F53">
              <w:rPr>
                <w:b/>
              </w:rPr>
              <w:t>Program Week 4</w:t>
            </w:r>
          </w:p>
          <w:p w14:paraId="5EF7B86A" w14:textId="77777777" w:rsidR="00A1329C" w:rsidRPr="00847F53" w:rsidRDefault="00A1329C" w:rsidP="00386F52">
            <w:pPr>
              <w:pStyle w:val="ListParagraph"/>
              <w:numPr>
                <w:ilvl w:val="0"/>
                <w:numId w:val="9"/>
              </w:numPr>
              <w:spacing w:before="60" w:after="60"/>
              <w:ind w:left="360"/>
            </w:pPr>
            <w:r w:rsidRPr="00847F53">
              <w:t>Continue Communication Program (see Program Week 1).</w:t>
            </w:r>
          </w:p>
          <w:p w14:paraId="606AAFEB" w14:textId="77777777" w:rsidR="00A1329C" w:rsidRPr="00847F53" w:rsidRDefault="00A1329C" w:rsidP="00386F52">
            <w:pPr>
              <w:pStyle w:val="ListParagraph"/>
              <w:numPr>
                <w:ilvl w:val="0"/>
                <w:numId w:val="9"/>
              </w:numPr>
              <w:spacing w:before="60" w:after="60"/>
              <w:ind w:left="360"/>
            </w:pPr>
            <w:r w:rsidRPr="00847F53">
              <w:t>Host the Community Meal(s) between now and Week 5.</w:t>
            </w:r>
          </w:p>
          <w:p w14:paraId="7D235785" w14:textId="77EBBC69" w:rsidR="00B0206A" w:rsidRPr="00847F53" w:rsidRDefault="00A1329C" w:rsidP="00386F52">
            <w:pPr>
              <w:pStyle w:val="ListParagraph"/>
              <w:numPr>
                <w:ilvl w:val="0"/>
                <w:numId w:val="9"/>
              </w:numPr>
              <w:spacing w:before="60" w:after="60"/>
              <w:ind w:left="360"/>
              <w:rPr>
                <w:lang w:eastAsia="en-CA"/>
              </w:rPr>
            </w:pPr>
            <w:r w:rsidRPr="00847F53">
              <w:t>Follow up with those who have not responded or returned their Response Card.</w:t>
            </w:r>
          </w:p>
        </w:tc>
        <w:tc>
          <w:tcPr>
            <w:tcW w:w="2875" w:type="dxa"/>
          </w:tcPr>
          <w:p w14:paraId="4FE19462" w14:textId="77777777" w:rsidR="00B0206A" w:rsidRDefault="00B0206A" w:rsidP="00B0206A">
            <w:pPr>
              <w:spacing w:before="60" w:after="60"/>
              <w:rPr>
                <w:lang w:eastAsia="en-CA"/>
              </w:rPr>
            </w:pPr>
          </w:p>
        </w:tc>
      </w:tr>
      <w:tr w:rsidR="00847F53" w14:paraId="354C660D" w14:textId="77777777" w:rsidTr="006B6AAA">
        <w:tc>
          <w:tcPr>
            <w:tcW w:w="1345" w:type="dxa"/>
          </w:tcPr>
          <w:p w14:paraId="426013A8" w14:textId="77777777" w:rsidR="00847F53" w:rsidRDefault="00847F53" w:rsidP="00B0206A">
            <w:pPr>
              <w:spacing w:before="60" w:after="60"/>
              <w:rPr>
                <w:lang w:eastAsia="en-CA"/>
              </w:rPr>
            </w:pPr>
          </w:p>
        </w:tc>
        <w:tc>
          <w:tcPr>
            <w:tcW w:w="5130" w:type="dxa"/>
          </w:tcPr>
          <w:p w14:paraId="3D7014DD" w14:textId="77777777" w:rsidR="00847F53" w:rsidRPr="00847F53" w:rsidRDefault="00847F53" w:rsidP="00847F53">
            <w:pPr>
              <w:spacing w:before="60" w:after="60"/>
              <w:rPr>
                <w:b/>
              </w:rPr>
            </w:pPr>
            <w:r w:rsidRPr="00847F53">
              <w:rPr>
                <w:b/>
              </w:rPr>
              <w:t>Program Week 5 and following</w:t>
            </w:r>
          </w:p>
          <w:p w14:paraId="0FDD365C" w14:textId="77777777" w:rsidR="00847F53" w:rsidRPr="00847F53" w:rsidRDefault="00847F53" w:rsidP="00386F52">
            <w:pPr>
              <w:pStyle w:val="ListParagraph"/>
              <w:numPr>
                <w:ilvl w:val="0"/>
                <w:numId w:val="9"/>
              </w:numPr>
              <w:spacing w:before="60" w:after="60"/>
              <w:ind w:left="360"/>
            </w:pPr>
            <w:r w:rsidRPr="00847F53">
              <w:t>Tabulate all gifts received so far and announce the total on Sunday 5. Continue to make announcements as appropriate over the following weeks.</w:t>
            </w:r>
          </w:p>
          <w:p w14:paraId="7ADEDEBB" w14:textId="347B1342" w:rsidR="00847F53" w:rsidRPr="00847F53" w:rsidRDefault="00847F53" w:rsidP="00386F52">
            <w:pPr>
              <w:pStyle w:val="ListParagraph"/>
              <w:numPr>
                <w:ilvl w:val="0"/>
                <w:numId w:val="9"/>
              </w:numPr>
              <w:spacing w:before="60" w:after="60"/>
              <w:ind w:left="360"/>
            </w:pPr>
            <w:r w:rsidRPr="00847F53">
              <w:t>Plan to thank everyone at Sunday worship.</w:t>
            </w:r>
          </w:p>
        </w:tc>
        <w:tc>
          <w:tcPr>
            <w:tcW w:w="2875" w:type="dxa"/>
          </w:tcPr>
          <w:p w14:paraId="5313AFCE" w14:textId="77777777" w:rsidR="00847F53" w:rsidRDefault="00847F53" w:rsidP="00B0206A">
            <w:pPr>
              <w:spacing w:before="60" w:after="60"/>
              <w:rPr>
                <w:lang w:eastAsia="en-CA"/>
              </w:rPr>
            </w:pPr>
          </w:p>
        </w:tc>
      </w:tr>
      <w:tr w:rsidR="00847F53" w14:paraId="07C271B4" w14:textId="77777777" w:rsidTr="006B6AAA">
        <w:tc>
          <w:tcPr>
            <w:tcW w:w="1345" w:type="dxa"/>
          </w:tcPr>
          <w:p w14:paraId="7758D3D2" w14:textId="77777777" w:rsidR="00847F53" w:rsidRDefault="00847F53" w:rsidP="00B0206A">
            <w:pPr>
              <w:spacing w:before="60" w:after="60"/>
              <w:rPr>
                <w:lang w:eastAsia="en-CA"/>
              </w:rPr>
            </w:pPr>
          </w:p>
        </w:tc>
        <w:tc>
          <w:tcPr>
            <w:tcW w:w="5130" w:type="dxa"/>
          </w:tcPr>
          <w:p w14:paraId="3C54DEB4" w14:textId="77777777" w:rsidR="00847F53" w:rsidRPr="00847F53" w:rsidRDefault="00847F53" w:rsidP="00847F53">
            <w:pPr>
              <w:spacing w:before="60" w:after="60"/>
              <w:rPr>
                <w:b/>
              </w:rPr>
            </w:pPr>
            <w:r w:rsidRPr="00847F53">
              <w:rPr>
                <w:b/>
              </w:rPr>
              <w:t>Personal Thanks</w:t>
            </w:r>
          </w:p>
          <w:p w14:paraId="25C30F3C" w14:textId="1EF0855F" w:rsidR="00847F53" w:rsidRPr="00847F53" w:rsidRDefault="00847F53" w:rsidP="00386F52">
            <w:pPr>
              <w:pStyle w:val="ListParagraph"/>
              <w:numPr>
                <w:ilvl w:val="0"/>
                <w:numId w:val="9"/>
              </w:numPr>
              <w:spacing w:before="60" w:after="60"/>
              <w:ind w:left="360"/>
            </w:pPr>
            <w:r w:rsidRPr="00847F53">
              <w:t>Thank each giver personally, either in person or with a thank- you note or card as soon as possible after their Response Card is received, or after Week 5 if you’d rather wait until all gifts are in.</w:t>
            </w:r>
          </w:p>
        </w:tc>
        <w:tc>
          <w:tcPr>
            <w:tcW w:w="2875" w:type="dxa"/>
          </w:tcPr>
          <w:p w14:paraId="472C40E5" w14:textId="77777777" w:rsidR="00847F53" w:rsidRDefault="00847F53" w:rsidP="00B0206A">
            <w:pPr>
              <w:spacing w:before="60" w:after="60"/>
              <w:rPr>
                <w:lang w:eastAsia="en-CA"/>
              </w:rPr>
            </w:pPr>
          </w:p>
        </w:tc>
      </w:tr>
      <w:tr w:rsidR="00847F53" w14:paraId="605D8B37" w14:textId="77777777" w:rsidTr="006B6AAA">
        <w:tc>
          <w:tcPr>
            <w:tcW w:w="1345" w:type="dxa"/>
          </w:tcPr>
          <w:p w14:paraId="2208C812" w14:textId="77777777" w:rsidR="00847F53" w:rsidRDefault="00847F53" w:rsidP="00B0206A">
            <w:pPr>
              <w:spacing w:before="60" w:after="60"/>
              <w:rPr>
                <w:lang w:eastAsia="en-CA"/>
              </w:rPr>
            </w:pPr>
          </w:p>
        </w:tc>
        <w:tc>
          <w:tcPr>
            <w:tcW w:w="5130" w:type="dxa"/>
          </w:tcPr>
          <w:p w14:paraId="4CD3DB78" w14:textId="77777777" w:rsidR="00847F53" w:rsidRPr="00847F53" w:rsidRDefault="00847F53" w:rsidP="00847F53">
            <w:pPr>
              <w:spacing w:before="60" w:after="60"/>
              <w:rPr>
                <w:b/>
              </w:rPr>
            </w:pPr>
            <w:r w:rsidRPr="00847F53">
              <w:rPr>
                <w:b/>
              </w:rPr>
              <w:t>Wrap-Up and Evaluation</w:t>
            </w:r>
          </w:p>
          <w:p w14:paraId="76976807" w14:textId="77777777" w:rsidR="00847F53" w:rsidRPr="00847F53" w:rsidRDefault="00847F53" w:rsidP="00386F52">
            <w:pPr>
              <w:pStyle w:val="ListParagraph"/>
              <w:numPr>
                <w:ilvl w:val="0"/>
                <w:numId w:val="9"/>
              </w:numPr>
              <w:spacing w:before="60" w:after="60"/>
              <w:ind w:left="360"/>
            </w:pPr>
            <w:r w:rsidRPr="00847F53">
              <w:t>Continue to follow up with those who have not responded or returned their Response Card. Thank them when they do.</w:t>
            </w:r>
          </w:p>
          <w:p w14:paraId="45F02E16" w14:textId="0AA2887F" w:rsidR="00847F53" w:rsidRPr="00BB6053" w:rsidRDefault="00847F53" w:rsidP="00386F52">
            <w:pPr>
              <w:pStyle w:val="ListParagraph"/>
              <w:numPr>
                <w:ilvl w:val="0"/>
                <w:numId w:val="9"/>
              </w:numPr>
              <w:spacing w:before="60" w:after="60"/>
              <w:ind w:left="360"/>
            </w:pPr>
            <w:r w:rsidRPr="00847F53">
              <w:t xml:space="preserve">Debrief, do an </w:t>
            </w:r>
            <w:hyperlink w:anchor="_Evaluation" w:history="1">
              <w:r w:rsidRPr="006E16D4">
                <w:rPr>
                  <w:rStyle w:val="Hyperlink"/>
                  <w:rFonts w:asciiTheme="minorHAnsi" w:hAnsiTheme="minorHAnsi"/>
                </w:rPr>
                <w:t>evalua</w:t>
              </w:r>
              <w:r w:rsidRPr="006E16D4">
                <w:rPr>
                  <w:rStyle w:val="Hyperlink"/>
                  <w:rFonts w:asciiTheme="minorHAnsi" w:hAnsiTheme="minorHAnsi"/>
                </w:rPr>
                <w:t>t</w:t>
              </w:r>
              <w:r w:rsidRPr="006E16D4">
                <w:rPr>
                  <w:rStyle w:val="Hyperlink"/>
                  <w:rFonts w:asciiTheme="minorHAnsi" w:hAnsiTheme="minorHAnsi"/>
                </w:rPr>
                <w:t>ion</w:t>
              </w:r>
            </w:hyperlink>
            <w:r w:rsidRPr="00847F53">
              <w:t xml:space="preserve"> (see </w:t>
            </w:r>
            <w:r w:rsidRPr="006E16D4">
              <w:t>p. 1</w:t>
            </w:r>
            <w:r w:rsidR="006E16D4">
              <w:t>7</w:t>
            </w:r>
            <w:r w:rsidRPr="006E16D4">
              <w:t>),</w:t>
            </w:r>
            <w:r w:rsidRPr="00847F53">
              <w:t xml:space="preserve"> and plan for next time.</w:t>
            </w:r>
          </w:p>
        </w:tc>
        <w:tc>
          <w:tcPr>
            <w:tcW w:w="2875" w:type="dxa"/>
          </w:tcPr>
          <w:p w14:paraId="2A24C9C6" w14:textId="77777777" w:rsidR="00847F53" w:rsidRDefault="00847F53" w:rsidP="00B0206A">
            <w:pPr>
              <w:spacing w:before="60" w:after="60"/>
              <w:rPr>
                <w:lang w:eastAsia="en-CA"/>
              </w:rPr>
            </w:pPr>
          </w:p>
        </w:tc>
      </w:tr>
    </w:tbl>
    <w:p w14:paraId="55B599B5" w14:textId="77777777" w:rsidR="00CA027A" w:rsidRPr="007D2E7D" w:rsidRDefault="00CA027A" w:rsidP="007D2E7D">
      <w:pPr>
        <w:rPr>
          <w:rFonts w:cs="Arial"/>
          <w:u w:color="808080"/>
          <w:lang w:eastAsia="en-CA"/>
        </w:rPr>
      </w:pPr>
      <w:r>
        <w:rPr>
          <w:lang w:eastAsia="en-CA"/>
        </w:rPr>
        <w:br w:type="page"/>
      </w:r>
    </w:p>
    <w:p w14:paraId="76C98C82" w14:textId="64246D86" w:rsidR="00B0206A" w:rsidRDefault="008E2736" w:rsidP="004766B1">
      <w:pPr>
        <w:pStyle w:val="Heading2"/>
        <w:rPr>
          <w:lang w:eastAsia="en-CA"/>
        </w:rPr>
      </w:pPr>
      <w:r>
        <w:rPr>
          <w:b w:val="0"/>
          <w:noProof/>
        </w:rPr>
        <w:lastRenderedPageBreak/>
        <mc:AlternateContent>
          <mc:Choice Requires="wpg">
            <w:drawing>
              <wp:anchor distT="0" distB="0" distL="114300" distR="114300" simplePos="0" relativeHeight="251662336" behindDoc="0" locked="0" layoutInCell="1" allowOverlap="1" wp14:anchorId="39A82B5A" wp14:editId="5B720897">
                <wp:simplePos x="0" y="0"/>
                <wp:positionH relativeFrom="column">
                  <wp:posOffset>5113020</wp:posOffset>
                </wp:positionH>
                <wp:positionV relativeFrom="paragraph">
                  <wp:posOffset>0</wp:posOffset>
                </wp:positionV>
                <wp:extent cx="815340" cy="788670"/>
                <wp:effectExtent l="0" t="0" r="22860" b="11430"/>
                <wp:wrapSquare wrapText="bothSides"/>
                <wp:docPr id="3" name="Group 3" descr="Image: circle with the words Family Size! in the centre"/>
                <wp:cNvGraphicFramePr/>
                <a:graphic xmlns:a="http://schemas.openxmlformats.org/drawingml/2006/main">
                  <a:graphicData uri="http://schemas.microsoft.com/office/word/2010/wordprocessingGroup">
                    <wpg:wgp>
                      <wpg:cNvGrpSpPr/>
                      <wpg:grpSpPr>
                        <a:xfrm>
                          <a:off x="0" y="0"/>
                          <a:ext cx="815340" cy="788670"/>
                          <a:chOff x="0" y="0"/>
                          <a:chExt cx="815340" cy="788670"/>
                        </a:xfrm>
                      </wpg:grpSpPr>
                      <wps:wsp>
                        <wps:cNvPr id="4" name="Oval 4"/>
                        <wps:cNvSpPr/>
                        <wps:spPr>
                          <a:xfrm>
                            <a:off x="0" y="0"/>
                            <a:ext cx="815340" cy="788670"/>
                          </a:xfrm>
                          <a:prstGeom prst="ellipse">
                            <a:avLst/>
                          </a:prstGeom>
                          <a:solidFill>
                            <a:sysClr val="window" lastClr="FFFFFF">
                              <a:lumMod val="85000"/>
                            </a:sysClr>
                          </a:solidFill>
                          <a:ln w="952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06680" y="167640"/>
                            <a:ext cx="609600" cy="525780"/>
                          </a:xfrm>
                          <a:prstGeom prst="rect">
                            <a:avLst/>
                          </a:prstGeom>
                          <a:noFill/>
                          <a:ln w="6350">
                            <a:noFill/>
                          </a:ln>
                        </wps:spPr>
                        <wps:txbx>
                          <w:txbxContent>
                            <w:p w14:paraId="68EB0155" w14:textId="77777777" w:rsidR="00D0275D" w:rsidRPr="00541B85" w:rsidRDefault="00D0275D" w:rsidP="008E2736">
                              <w:pPr>
                                <w:spacing w:after="0"/>
                                <w:jc w:val="center"/>
                                <w:rPr>
                                  <w:b/>
                                </w:rPr>
                              </w:pPr>
                              <w:r w:rsidRPr="00541B85">
                                <w:rPr>
                                  <w:b/>
                                </w:rPr>
                                <w:t>Family</w:t>
                              </w:r>
                              <w:r w:rsidRPr="00541B85">
                                <w:rPr>
                                  <w:b/>
                                </w:rPr>
                                <w:br/>
                                <w:t>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A82B5A" id="Group 3" o:spid="_x0000_s1029" alt="Image: circle with the words Family Size! in the centre" style="position:absolute;margin-left:402.6pt;margin-top:0;width:64.2pt;height:62.1pt;z-index:251662336;mso-width-relative:margin;mso-height-relative:margin" coordsize="8153,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eAMAAF4JAAAOAAAAZHJzL2Uyb0RvYy54bWzcVk1v2zgQvS/Q/8DyvrGc2LIjRCnSZB0U&#10;yDYBkqJnhqIsoRTJJelI7q/vI/URN1n00AKLRX2QSQ45nHnz5kln77pGkidhXa1VTudHCSVCcV3U&#10;apvTTw+bP9eUOM9UwaRWIqd74ei78zd/nLUmE8e60rIQlsCJcllrclp5b7LZzPFKNMwdaSMUjKW2&#10;DfOY2u2ssKyF90bOjpMknbXaFsZqLpzD6lVvpOfRf1kK7m/L0glPZE4Rm49PG5+P4Tk7P2PZ1jJT&#10;1XwIg/1EFA2rFS6dXF0xz8jO1q9cNTW32unSH3HdzHRZ1lzEHJDNPHmRzbXVOxNz2Wbt1kwwAdoX&#10;OP20W/7x6c6SusjpCSWKNShRvJVgWgjHAdWHhm1FRnhtuRSkrX1FfIUBgHdkw5pa7sl9/VW8JbWK&#10;Fi6UtyJA25pthhuurbk3d3ZY2PazgFZX2ib8AwfSxaLsp6KIzhOOxfV8ebJA6ThMq/U6XQ1F4xUq&#10;++oUr/764bnZeOksxDaF0hrQzz0j7H4N4fuKGREL50L+A8KLEeHbJybJogcobpjQcZkDUL8GzZQi&#10;y4x1/lrohoRBToWUtXEhMJaxpxvnURHsHneFZadlXWxqKeNk7y6lJYg2p+i5QreUSOY8FnO6ib/o&#10;S+6av3XR71svkyRWCI5dPB/v+M6vVKTN6enyeImyMnR9KZnHsDHgoUcnfnmo0E+EyS1EhXsbb/nO&#10;Re/6MLQHEOYgPERxEMhhViHdK+aq/nD0GkqBeKUKWYsoGwM6gRh9ScLoURd7FNPqXkec4Zsa3m6A&#10;yR2zEA7wFGLob/EopUaSehhRUmn79d/Ww36wDVZKWghRTt0/O4b+IfKDAg9P54tAfx8ni+XqGBN7&#10;aHk8tKhdc6lRrjlk1/A4DPu9HIel1c1ntO5FuBUmpjju7lEeJpcec5igulxcXMQx1Mowf6PuDQ/O&#10;A04Bx4fuM7NmoJdHBT7qkfuvKNbvDSeVvth5XdaRf8+4ogZDHwbl+A8aMh0bMnCHvNcdSV80JfEd&#10;lkPGUbxGLowiMinXPEnTNSCDRs3TVYqCYT+oNGhRmpym6IqoYWD9Clt7xo0COLbggKTFe+tHXap0&#10;aNF4Rd9L6ckyiQcmy0DniOgzgX332EW1nxL6jSkNOejZ/X8gdHzf4CUehWb44AhfCYfz2ADPn0Xn&#10;3wAAAP//AwBQSwMEFAAGAAgAAAAhAMA47FjfAAAACAEAAA8AAABkcnMvZG93bnJldi54bWxMj01L&#10;w0AQhu+C/2EZwZvdfNjSxmxKKeqpCLaC9LbNTpPQ7GzIbpP03zue9Di8D+88b76ebCsG7H3jSEE8&#10;i0Aglc40VCn4Orw9LUH4oMno1hEquKGHdXF/l+vMuJE+cdiHSnAJ+UwrqEPoMil9WaPVfuY6JM7O&#10;rrc68NlX0vR65HLbyiSKFtLqhvhDrTvc1lhe9ler4H3U4yaNX4fd5by9HQ/zj+9djEo9PkybFxAB&#10;p/AHw68+q0PBTid3JeNFq2AZzRNGFfAijldpugBxYi55TkAWufw/oPgBAAD//wMAUEsBAi0AFAAG&#10;AAgAAAAhALaDOJL+AAAA4QEAABMAAAAAAAAAAAAAAAAAAAAAAFtDb250ZW50X1R5cGVzXS54bWxQ&#10;SwECLQAUAAYACAAAACEAOP0h/9YAAACUAQAACwAAAAAAAAAAAAAAAAAvAQAAX3JlbHMvLnJlbHNQ&#10;SwECLQAUAAYACAAAACEABjPv63gDAABeCQAADgAAAAAAAAAAAAAAAAAuAgAAZHJzL2Uyb0RvYy54&#10;bWxQSwECLQAUAAYACAAAACEAwDjsWN8AAAAIAQAADwAAAAAAAAAAAAAAAADSBQAAZHJzL2Rvd25y&#10;ZXYueG1sUEsFBgAAAAAEAAQA8wAAAN4GAAAAAA==&#10;">
                <v:oval id="Oval 4" o:spid="_x0000_s1030" style="position:absolute;width:8153;height:7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PrwwAAANoAAAAPAAAAZHJzL2Rvd25yZXYueG1sRI9Ba8JA&#10;FITvgv9heUJvulFCKKmbIEqhh1KIFXt9zb4mwezbmF2T9N+7QqHHYWa+Ybb5ZFoxUO8aywrWqwgE&#10;cWl1w5WC0+fr8hmE88gaW8uk4Jcc5Nl8tsVU25ELGo6+EgHCLkUFtfddKqUrazLoVrYjDt6P7Q36&#10;IPtK6h7HADet3ERRIg02HBZq7GhfU3k53owCm5zLj+LrGl8v73ao+Lahw/dZqafFtHsB4Wny/+G/&#10;9ptWEMPjSrgBMrsDAAD//wMAUEsBAi0AFAAGAAgAAAAhANvh9svuAAAAhQEAABMAAAAAAAAAAAAA&#10;AAAAAAAAAFtDb250ZW50X1R5cGVzXS54bWxQSwECLQAUAAYACAAAACEAWvQsW78AAAAVAQAACwAA&#10;AAAAAAAAAAAAAAAfAQAAX3JlbHMvLnJlbHNQSwECLQAUAAYACAAAACEALB3T68MAAADaAAAADwAA&#10;AAAAAAAAAAAAAAAHAgAAZHJzL2Rvd25yZXYueG1sUEsFBgAAAAADAAMAtwAAAPcCAAAAAA==&#10;" fillcolor="#d9d9d9" strokecolor="windowText">
                  <v:stroke linestyle="thickThin"/>
                </v:oval>
                <v:shape id="Text Box 6" o:spid="_x0000_s1031" type="#_x0000_t202" style="position:absolute;left:1066;top:1676;width:6096;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8EB0155" w14:textId="77777777" w:rsidR="00D0275D" w:rsidRPr="00541B85" w:rsidRDefault="00D0275D" w:rsidP="008E2736">
                        <w:pPr>
                          <w:spacing w:after="0"/>
                          <w:jc w:val="center"/>
                          <w:rPr>
                            <w:b/>
                          </w:rPr>
                        </w:pPr>
                        <w:r w:rsidRPr="00541B85">
                          <w:rPr>
                            <w:b/>
                          </w:rPr>
                          <w:t>Family</w:t>
                        </w:r>
                        <w:r w:rsidRPr="00541B85">
                          <w:rPr>
                            <w:b/>
                          </w:rPr>
                          <w:br/>
                          <w:t>Size!</w:t>
                        </w:r>
                      </w:p>
                    </w:txbxContent>
                  </v:textbox>
                </v:shape>
                <w10:wrap type="square"/>
              </v:group>
            </w:pict>
          </mc:Fallback>
        </mc:AlternateContent>
      </w:r>
      <w:r w:rsidR="004766B1">
        <w:rPr>
          <w:lang w:eastAsia="en-CA"/>
        </w:rPr>
        <w:t>Three-Week Program</w:t>
      </w:r>
    </w:p>
    <w:p w14:paraId="4DDCA595" w14:textId="494E83D5" w:rsidR="00E24B92" w:rsidRPr="00E24B92" w:rsidRDefault="007A2298" w:rsidP="008E2736">
      <w:pPr>
        <w:spacing w:after="360"/>
      </w:pPr>
      <w:hyperlink r:id="rId12" w:history="1">
        <w:r w:rsidR="00E24B92" w:rsidRPr="007A2298">
          <w:rPr>
            <w:rStyle w:val="Hyperlink"/>
          </w:rPr>
          <w:t>Loving Our Neighbours Near and Far</w:t>
        </w:r>
      </w:hyperlink>
      <w:r w:rsidR="00E24B92" w:rsidRPr="00E24B92">
        <w:t xml:space="preserve"> is a three-week program</w:t>
      </w:r>
      <w:r>
        <w:rPr>
          <w:rStyle w:val="FootnoteReference"/>
        </w:rPr>
        <w:footnoteReference w:id="3"/>
      </w:r>
      <w:r w:rsidR="00E24B92">
        <w:t xml:space="preserve"> featuring </w:t>
      </w:r>
      <w:r w:rsidR="00E24B92" w:rsidRPr="00E24B92">
        <w:t>worship, sermons, and children’s program resources.</w:t>
      </w:r>
    </w:p>
    <w:tbl>
      <w:tblPr>
        <w:tblStyle w:val="TableGrid"/>
        <w:tblW w:w="0" w:type="auto"/>
        <w:tblLook w:val="04A0" w:firstRow="1" w:lastRow="0" w:firstColumn="1" w:lastColumn="0" w:noHBand="0" w:noVBand="1"/>
      </w:tblPr>
      <w:tblGrid>
        <w:gridCol w:w="1230"/>
        <w:gridCol w:w="5356"/>
        <w:gridCol w:w="2764"/>
      </w:tblGrid>
      <w:tr w:rsidR="004766B1" w:rsidRPr="00B0206A" w14:paraId="498CA0AB" w14:textId="77777777" w:rsidTr="004759E3">
        <w:trPr>
          <w:tblHeader/>
        </w:trPr>
        <w:tc>
          <w:tcPr>
            <w:tcW w:w="1255" w:type="dxa"/>
            <w:tcBorders>
              <w:bottom w:val="single" w:sz="4" w:space="0" w:color="auto"/>
            </w:tcBorders>
            <w:shd w:val="clear" w:color="auto" w:fill="D9D9D9" w:themeFill="background1" w:themeFillShade="D9"/>
          </w:tcPr>
          <w:p w14:paraId="10BD9FB3" w14:textId="77777777" w:rsidR="004766B1" w:rsidRPr="00437EE4" w:rsidRDefault="004766B1" w:rsidP="00D0275D">
            <w:pPr>
              <w:spacing w:before="60" w:after="60"/>
              <w:rPr>
                <w:rFonts w:cs="Calibri"/>
                <w:b/>
                <w:lang w:eastAsia="en-CA"/>
              </w:rPr>
            </w:pPr>
            <w:r w:rsidRPr="00437EE4">
              <w:rPr>
                <w:rFonts w:cs="Calibri"/>
                <w:b/>
                <w:lang w:eastAsia="en-CA"/>
              </w:rPr>
              <w:t>Date(s)</w:t>
            </w:r>
          </w:p>
        </w:tc>
        <w:tc>
          <w:tcPr>
            <w:tcW w:w="5220" w:type="dxa"/>
            <w:tcBorders>
              <w:bottom w:val="single" w:sz="4" w:space="0" w:color="auto"/>
            </w:tcBorders>
            <w:shd w:val="clear" w:color="auto" w:fill="D9D9D9" w:themeFill="background1" w:themeFillShade="D9"/>
          </w:tcPr>
          <w:p w14:paraId="55A45F15" w14:textId="77777777" w:rsidR="004766B1" w:rsidRPr="00437EE4" w:rsidRDefault="004766B1" w:rsidP="00D0275D">
            <w:pPr>
              <w:spacing w:before="60" w:after="60"/>
              <w:rPr>
                <w:rFonts w:cs="Calibri"/>
                <w:b/>
                <w:lang w:eastAsia="en-CA"/>
              </w:rPr>
            </w:pPr>
            <w:r w:rsidRPr="00437EE4">
              <w:rPr>
                <w:rFonts w:cs="Calibri"/>
                <w:b/>
                <w:lang w:eastAsia="en-CA"/>
              </w:rPr>
              <w:t>Description</w:t>
            </w:r>
          </w:p>
        </w:tc>
        <w:tc>
          <w:tcPr>
            <w:tcW w:w="2875" w:type="dxa"/>
            <w:tcBorders>
              <w:bottom w:val="single" w:sz="4" w:space="0" w:color="auto"/>
            </w:tcBorders>
            <w:shd w:val="clear" w:color="auto" w:fill="D9D9D9" w:themeFill="background1" w:themeFillShade="D9"/>
          </w:tcPr>
          <w:p w14:paraId="1DE0864B" w14:textId="77777777" w:rsidR="004766B1" w:rsidRPr="00437EE4" w:rsidRDefault="004766B1" w:rsidP="00D0275D">
            <w:pPr>
              <w:spacing w:before="60" w:after="60"/>
              <w:rPr>
                <w:rFonts w:cs="Calibri"/>
                <w:b/>
                <w:lang w:eastAsia="en-CA"/>
              </w:rPr>
            </w:pPr>
            <w:r w:rsidRPr="00437EE4">
              <w:rPr>
                <w:rFonts w:cs="Calibri"/>
                <w:b/>
                <w:lang w:eastAsia="en-CA"/>
              </w:rPr>
              <w:t>Volunteer(s)</w:t>
            </w:r>
          </w:p>
        </w:tc>
      </w:tr>
      <w:tr w:rsidR="004766B1" w14:paraId="22998249" w14:textId="77777777" w:rsidTr="00D0275D">
        <w:tc>
          <w:tcPr>
            <w:tcW w:w="9350" w:type="dxa"/>
            <w:gridSpan w:val="3"/>
            <w:shd w:val="clear" w:color="auto" w:fill="F2F2F2" w:themeFill="background1" w:themeFillShade="F2"/>
          </w:tcPr>
          <w:p w14:paraId="32FCAD84" w14:textId="34BC2028" w:rsidR="004766B1" w:rsidRPr="00437EE4" w:rsidRDefault="004766B1" w:rsidP="00D0275D">
            <w:pPr>
              <w:spacing w:before="60" w:after="60"/>
              <w:rPr>
                <w:rFonts w:cs="Calibri"/>
                <w:lang w:eastAsia="en-CA"/>
              </w:rPr>
            </w:pPr>
            <w:r w:rsidRPr="00437EE4">
              <w:rPr>
                <w:rFonts w:cs="Calibri"/>
              </w:rPr>
              <w:t>Before program period</w:t>
            </w:r>
          </w:p>
        </w:tc>
      </w:tr>
      <w:tr w:rsidR="004766B1" w14:paraId="4041E2B4" w14:textId="77777777" w:rsidTr="000A4A6B">
        <w:tc>
          <w:tcPr>
            <w:tcW w:w="1255" w:type="dxa"/>
          </w:tcPr>
          <w:p w14:paraId="7628027B" w14:textId="77777777" w:rsidR="004766B1" w:rsidRPr="00437EE4" w:rsidRDefault="004766B1" w:rsidP="00D0275D">
            <w:pPr>
              <w:spacing w:before="60" w:after="60"/>
              <w:rPr>
                <w:rFonts w:cs="Calibri"/>
                <w:lang w:eastAsia="en-CA"/>
              </w:rPr>
            </w:pPr>
          </w:p>
        </w:tc>
        <w:tc>
          <w:tcPr>
            <w:tcW w:w="5220" w:type="dxa"/>
          </w:tcPr>
          <w:p w14:paraId="216EFE7B" w14:textId="0BFB439A" w:rsidR="000A4A6B" w:rsidRPr="00437EE4" w:rsidRDefault="000A4A6B" w:rsidP="00437EE4">
            <w:pPr>
              <w:spacing w:before="60" w:after="60"/>
              <w:rPr>
                <w:rFonts w:cs="Calibri"/>
                <w:b/>
              </w:rPr>
            </w:pPr>
            <w:r w:rsidRPr="00437EE4">
              <w:rPr>
                <w:rFonts w:cs="Calibri"/>
                <w:b/>
              </w:rPr>
              <w:t>Planning:</w:t>
            </w:r>
            <w:r w:rsidRPr="00437EE4">
              <w:rPr>
                <w:rFonts w:cs="Calibri"/>
                <w:b/>
                <w:spacing w:val="2"/>
              </w:rPr>
              <w:t xml:space="preserve"> </w:t>
            </w:r>
            <w:r w:rsidRPr="00437EE4">
              <w:rPr>
                <w:rFonts w:cs="Calibri"/>
                <w:b/>
              </w:rPr>
              <w:t>Worship</w:t>
            </w:r>
            <w:r w:rsidRPr="00437EE4">
              <w:rPr>
                <w:rFonts w:cs="Calibri"/>
                <w:b/>
                <w:spacing w:val="3"/>
              </w:rPr>
              <w:t xml:space="preserve"> </w:t>
            </w:r>
            <w:r w:rsidRPr="00437EE4">
              <w:rPr>
                <w:rFonts w:cs="Calibri"/>
                <w:b/>
              </w:rPr>
              <w:t>and</w:t>
            </w:r>
            <w:r w:rsidRPr="00437EE4">
              <w:rPr>
                <w:rFonts w:cs="Calibri"/>
                <w:b/>
                <w:spacing w:val="3"/>
              </w:rPr>
              <w:t xml:space="preserve"> </w:t>
            </w:r>
            <w:r w:rsidRPr="00437EE4">
              <w:rPr>
                <w:rFonts w:cs="Calibri"/>
                <w:b/>
              </w:rPr>
              <w:t>Children’s</w:t>
            </w:r>
            <w:r w:rsidRPr="00437EE4">
              <w:rPr>
                <w:rFonts w:cs="Calibri"/>
                <w:b/>
                <w:spacing w:val="3"/>
              </w:rPr>
              <w:t xml:space="preserve"> </w:t>
            </w:r>
            <w:r w:rsidRPr="00437EE4">
              <w:rPr>
                <w:rFonts w:cs="Calibri"/>
                <w:b/>
              </w:rPr>
              <w:t>Program</w:t>
            </w:r>
          </w:p>
          <w:p w14:paraId="3A2577D2" w14:textId="77777777" w:rsidR="000A4A6B" w:rsidRPr="00437EE4" w:rsidRDefault="000A4A6B" w:rsidP="00437EE4">
            <w:pPr>
              <w:spacing w:before="60" w:after="60"/>
              <w:rPr>
                <w:rFonts w:cs="Calibri"/>
              </w:rPr>
            </w:pPr>
            <w:r w:rsidRPr="00437EE4">
              <w:rPr>
                <w:rFonts w:cs="Calibri"/>
              </w:rPr>
              <w:t>A</w:t>
            </w:r>
            <w:r w:rsidRPr="00437EE4">
              <w:rPr>
                <w:rFonts w:cs="Calibri"/>
                <w:spacing w:val="-13"/>
              </w:rPr>
              <w:t xml:space="preserve"> </w:t>
            </w:r>
            <w:r w:rsidRPr="00437EE4">
              <w:rPr>
                <w:rFonts w:cs="Calibri"/>
              </w:rPr>
              <w:t>month</w:t>
            </w:r>
            <w:r w:rsidRPr="00437EE4">
              <w:rPr>
                <w:rFonts w:cs="Calibri"/>
                <w:spacing w:val="-5"/>
              </w:rPr>
              <w:t xml:space="preserve"> </w:t>
            </w:r>
            <w:r w:rsidRPr="00437EE4">
              <w:rPr>
                <w:rFonts w:cs="Calibri"/>
              </w:rPr>
              <w:t>or</w:t>
            </w:r>
            <w:r w:rsidRPr="00437EE4">
              <w:rPr>
                <w:rFonts w:cs="Calibri"/>
                <w:spacing w:val="-11"/>
              </w:rPr>
              <w:t xml:space="preserve"> </w:t>
            </w:r>
            <w:r w:rsidRPr="00437EE4">
              <w:rPr>
                <w:rFonts w:cs="Calibri"/>
              </w:rPr>
              <w:t>more</w:t>
            </w:r>
            <w:r w:rsidRPr="00437EE4">
              <w:rPr>
                <w:rFonts w:cs="Calibri"/>
                <w:spacing w:val="-4"/>
              </w:rPr>
              <w:t xml:space="preserve"> </w:t>
            </w:r>
            <w:r w:rsidRPr="00437EE4">
              <w:rPr>
                <w:rFonts w:cs="Calibri"/>
              </w:rPr>
              <w:t>before</w:t>
            </w:r>
            <w:r w:rsidRPr="00437EE4">
              <w:rPr>
                <w:rFonts w:cs="Calibri"/>
                <w:spacing w:val="-9"/>
              </w:rPr>
              <w:t xml:space="preserve"> </w:t>
            </w:r>
            <w:r w:rsidRPr="00437EE4">
              <w:rPr>
                <w:rFonts w:cs="Calibri"/>
              </w:rPr>
              <w:t>Sunday</w:t>
            </w:r>
            <w:r w:rsidRPr="00437EE4">
              <w:rPr>
                <w:rFonts w:cs="Calibri"/>
                <w:spacing w:val="-12"/>
              </w:rPr>
              <w:t xml:space="preserve"> </w:t>
            </w:r>
            <w:r w:rsidRPr="00437EE4">
              <w:rPr>
                <w:rFonts w:cs="Calibri"/>
              </w:rPr>
              <w:t>1</w:t>
            </w:r>
          </w:p>
          <w:p w14:paraId="4A728389" w14:textId="77777777" w:rsidR="000A4A6B" w:rsidRPr="00437EE4" w:rsidRDefault="000A4A6B" w:rsidP="00437EE4">
            <w:pPr>
              <w:pStyle w:val="ListParagraph"/>
              <w:numPr>
                <w:ilvl w:val="0"/>
                <w:numId w:val="11"/>
              </w:numPr>
              <w:spacing w:before="60" w:after="60"/>
              <w:ind w:left="342"/>
              <w:rPr>
                <w:rFonts w:ascii="Calibri" w:hAnsi="Calibri" w:cs="Calibri"/>
              </w:rPr>
            </w:pPr>
            <w:r w:rsidRPr="00437EE4">
              <w:rPr>
                <w:rFonts w:ascii="Calibri" w:hAnsi="Calibri" w:cs="Calibri"/>
              </w:rPr>
              <w:t>give the minister/worship leader/worship committee the worship outlines to review</w:t>
            </w:r>
          </w:p>
          <w:p w14:paraId="262D0D37" w14:textId="77777777" w:rsidR="000A4A6B" w:rsidRPr="00437EE4" w:rsidRDefault="000A4A6B" w:rsidP="00437EE4">
            <w:pPr>
              <w:pStyle w:val="ListParagraph"/>
              <w:numPr>
                <w:ilvl w:val="0"/>
                <w:numId w:val="11"/>
              </w:numPr>
              <w:spacing w:before="60" w:after="60"/>
              <w:ind w:left="342"/>
              <w:rPr>
                <w:rFonts w:ascii="Calibri" w:hAnsi="Calibri" w:cs="Calibri"/>
              </w:rPr>
            </w:pPr>
            <w:r w:rsidRPr="00437EE4">
              <w:rPr>
                <w:rFonts w:ascii="Calibri" w:hAnsi="Calibri" w:cs="Calibri"/>
              </w:rPr>
              <w:t>give Christian education leaders the children’s program sessions</w:t>
            </w:r>
          </w:p>
          <w:p w14:paraId="2960C6C8" w14:textId="62B498E2" w:rsidR="000A4A6B" w:rsidRPr="00437EE4" w:rsidRDefault="000A4A6B" w:rsidP="00437EE4">
            <w:pPr>
              <w:pStyle w:val="ListParagraph"/>
              <w:numPr>
                <w:ilvl w:val="0"/>
                <w:numId w:val="11"/>
              </w:numPr>
              <w:spacing w:before="60" w:after="60"/>
              <w:ind w:left="342"/>
              <w:rPr>
                <w:rFonts w:ascii="Calibri" w:hAnsi="Calibri" w:cs="Calibri"/>
              </w:rPr>
            </w:pPr>
            <w:r w:rsidRPr="00437EE4">
              <w:rPr>
                <w:rFonts w:ascii="Calibri" w:hAnsi="Calibri" w:cs="Calibri"/>
              </w:rPr>
              <w:t xml:space="preserve">plan the </w:t>
            </w:r>
            <w:hyperlink w:anchor="_Communication_Program" w:history="1">
              <w:r w:rsidRPr="006E16D4">
                <w:rPr>
                  <w:rStyle w:val="Hyperlink"/>
                  <w:rFonts w:cs="Calibri"/>
                </w:rPr>
                <w:t>communicatio</w:t>
              </w:r>
              <w:r w:rsidRPr="006E16D4">
                <w:rPr>
                  <w:rStyle w:val="Hyperlink"/>
                  <w:rFonts w:cs="Calibri"/>
                </w:rPr>
                <w:t>n</w:t>
              </w:r>
              <w:r w:rsidRPr="006E16D4">
                <w:rPr>
                  <w:rStyle w:val="Hyperlink"/>
                  <w:rFonts w:cs="Calibri"/>
                </w:rPr>
                <w:t>s strategy</w:t>
              </w:r>
            </w:hyperlink>
            <w:r w:rsidRPr="006E16D4">
              <w:rPr>
                <w:rFonts w:ascii="Calibri" w:hAnsi="Calibri" w:cs="Calibri"/>
              </w:rPr>
              <w:t xml:space="preserve"> (see pp. 1</w:t>
            </w:r>
            <w:r w:rsidR="006E16D4" w:rsidRPr="006E16D4">
              <w:rPr>
                <w:rFonts w:ascii="Calibri" w:hAnsi="Calibri" w:cs="Calibri"/>
              </w:rPr>
              <w:t>5</w:t>
            </w:r>
            <w:r w:rsidRPr="006E16D4">
              <w:rPr>
                <w:rFonts w:ascii="Calibri" w:hAnsi="Calibri" w:cs="Calibri"/>
              </w:rPr>
              <w:t>–1</w:t>
            </w:r>
            <w:r w:rsidR="006E16D4" w:rsidRPr="006E16D4">
              <w:rPr>
                <w:rFonts w:ascii="Calibri" w:hAnsi="Calibri" w:cs="Calibri"/>
              </w:rPr>
              <w:t>6</w:t>
            </w:r>
            <w:r w:rsidRPr="006E16D4">
              <w:rPr>
                <w:rFonts w:ascii="Calibri" w:hAnsi="Calibri" w:cs="Calibri"/>
              </w:rPr>
              <w:t>)</w:t>
            </w:r>
          </w:p>
          <w:p w14:paraId="52D5236B" w14:textId="00B6AB4B" w:rsidR="004766B1" w:rsidRPr="00437EE4" w:rsidRDefault="000A4A6B" w:rsidP="00437EE4">
            <w:pPr>
              <w:pStyle w:val="ListParagraph"/>
              <w:numPr>
                <w:ilvl w:val="0"/>
                <w:numId w:val="11"/>
              </w:numPr>
              <w:spacing w:before="60" w:after="60"/>
              <w:ind w:left="342"/>
              <w:rPr>
                <w:rFonts w:ascii="Calibri" w:hAnsi="Calibri" w:cs="Calibri"/>
                <w:lang w:eastAsia="en-CA"/>
              </w:rPr>
            </w:pPr>
            <w:r w:rsidRPr="00437EE4">
              <w:rPr>
                <w:rFonts w:ascii="Calibri" w:hAnsi="Calibri" w:cs="Calibri"/>
              </w:rPr>
              <w:t>decide whether you will add an invitation element: Letter of Invitation or Community Meal(s)</w:t>
            </w:r>
          </w:p>
        </w:tc>
        <w:tc>
          <w:tcPr>
            <w:tcW w:w="2875" w:type="dxa"/>
          </w:tcPr>
          <w:p w14:paraId="55BC9F8E" w14:textId="77777777" w:rsidR="004766B1" w:rsidRPr="00437EE4" w:rsidRDefault="004766B1" w:rsidP="00D0275D">
            <w:pPr>
              <w:spacing w:before="60" w:after="60"/>
              <w:rPr>
                <w:rFonts w:cs="Calibri"/>
                <w:lang w:eastAsia="en-CA"/>
              </w:rPr>
            </w:pPr>
          </w:p>
        </w:tc>
      </w:tr>
      <w:tr w:rsidR="004766B1" w14:paraId="759EA369" w14:textId="77777777" w:rsidTr="000A4A6B">
        <w:tc>
          <w:tcPr>
            <w:tcW w:w="1255" w:type="dxa"/>
          </w:tcPr>
          <w:p w14:paraId="3AA2DE3F" w14:textId="77777777" w:rsidR="004766B1" w:rsidRPr="00437EE4" w:rsidRDefault="004766B1" w:rsidP="00D0275D">
            <w:pPr>
              <w:spacing w:before="60" w:after="60"/>
              <w:rPr>
                <w:rFonts w:cs="Calibri"/>
                <w:lang w:eastAsia="en-CA"/>
              </w:rPr>
            </w:pPr>
          </w:p>
        </w:tc>
        <w:tc>
          <w:tcPr>
            <w:tcW w:w="5220" w:type="dxa"/>
          </w:tcPr>
          <w:p w14:paraId="41A15314" w14:textId="77777777" w:rsidR="00437EE4" w:rsidRPr="0096295C" w:rsidRDefault="00437EE4" w:rsidP="00784B44">
            <w:pPr>
              <w:spacing w:before="60" w:after="60"/>
              <w:rPr>
                <w:b/>
              </w:rPr>
            </w:pPr>
            <w:r w:rsidRPr="0096295C">
              <w:rPr>
                <w:b/>
              </w:rPr>
              <w:t>Introduce the Program</w:t>
            </w:r>
          </w:p>
          <w:p w14:paraId="64FD0AF8" w14:textId="77777777" w:rsidR="00437EE4" w:rsidRPr="00FC4EC6" w:rsidRDefault="00437EE4" w:rsidP="0096295C">
            <w:pPr>
              <w:spacing w:before="60" w:after="60"/>
            </w:pPr>
            <w:r w:rsidRPr="00FC4EC6">
              <w:t>Two weeks before Sunday 1 or in Program Week 1, announce the giving program in Sunday worship:</w:t>
            </w:r>
          </w:p>
          <w:p w14:paraId="5A9AAABA" w14:textId="1C3ACC84" w:rsidR="00437EE4" w:rsidRPr="006E16D4" w:rsidRDefault="00437EE4" w:rsidP="004759E3">
            <w:pPr>
              <w:pStyle w:val="ListParagraph"/>
              <w:numPr>
                <w:ilvl w:val="0"/>
                <w:numId w:val="12"/>
              </w:numPr>
              <w:spacing w:before="60" w:after="60"/>
              <w:ind w:left="342"/>
            </w:pPr>
            <w:r w:rsidRPr="00FC4EC6">
              <w:t xml:space="preserve">make an announcement in Sunday worship and in the bulletin, newsletter, and website (see </w:t>
            </w:r>
            <w:hyperlink w:anchor="_Communication_Resources_for" w:history="1">
              <w:r w:rsidRPr="006E16D4">
                <w:rPr>
                  <w:rStyle w:val="Hyperlink"/>
                  <w:rFonts w:asciiTheme="minorHAnsi" w:hAnsiTheme="minorHAnsi"/>
                </w:rPr>
                <w:t>Communic</w:t>
              </w:r>
              <w:r w:rsidRPr="006E16D4">
                <w:rPr>
                  <w:rStyle w:val="Hyperlink"/>
                  <w:rFonts w:asciiTheme="minorHAnsi" w:hAnsiTheme="minorHAnsi"/>
                </w:rPr>
                <w:t>a</w:t>
              </w:r>
              <w:r w:rsidRPr="006E16D4">
                <w:rPr>
                  <w:rStyle w:val="Hyperlink"/>
                  <w:rFonts w:asciiTheme="minorHAnsi" w:hAnsiTheme="minorHAnsi"/>
                </w:rPr>
                <w:t>tion Resources</w:t>
              </w:r>
            </w:hyperlink>
            <w:r w:rsidRPr="006E16D4">
              <w:t>, p. 1</w:t>
            </w:r>
            <w:r w:rsidR="006E16D4">
              <w:t>6</w:t>
            </w:r>
            <w:r w:rsidRPr="006E16D4">
              <w:t>)</w:t>
            </w:r>
          </w:p>
          <w:p w14:paraId="7CB44D32" w14:textId="7A948B37" w:rsidR="004766B1" w:rsidRPr="00437EE4" w:rsidRDefault="00437EE4" w:rsidP="004759E3">
            <w:pPr>
              <w:pStyle w:val="ListParagraph"/>
              <w:numPr>
                <w:ilvl w:val="0"/>
                <w:numId w:val="12"/>
              </w:numPr>
              <w:spacing w:before="60" w:after="60"/>
              <w:ind w:left="342"/>
              <w:rPr>
                <w:rFonts w:ascii="Calibri" w:hAnsi="Calibri" w:cs="Calibri"/>
                <w:lang w:eastAsia="en-CA"/>
              </w:rPr>
            </w:pPr>
            <w:r w:rsidRPr="00FC4EC6">
              <w:t>possibly supplement this announcement with an individual’s or a Giving Team member’s “Why I Give” story</w:t>
            </w:r>
          </w:p>
        </w:tc>
        <w:tc>
          <w:tcPr>
            <w:tcW w:w="2875" w:type="dxa"/>
          </w:tcPr>
          <w:p w14:paraId="2C027711" w14:textId="77777777" w:rsidR="004766B1" w:rsidRPr="00437EE4" w:rsidRDefault="004766B1" w:rsidP="00D0275D">
            <w:pPr>
              <w:spacing w:before="60" w:after="60"/>
              <w:rPr>
                <w:rFonts w:cs="Calibri"/>
                <w:lang w:eastAsia="en-CA"/>
              </w:rPr>
            </w:pPr>
          </w:p>
        </w:tc>
      </w:tr>
      <w:tr w:rsidR="004766B1" w14:paraId="6FF23CB0" w14:textId="77777777" w:rsidTr="000A4A6B">
        <w:tc>
          <w:tcPr>
            <w:tcW w:w="1255" w:type="dxa"/>
          </w:tcPr>
          <w:p w14:paraId="61EFE3FC" w14:textId="77777777" w:rsidR="004766B1" w:rsidRPr="00437EE4" w:rsidRDefault="004766B1" w:rsidP="00D0275D">
            <w:pPr>
              <w:spacing w:before="60" w:after="60"/>
              <w:rPr>
                <w:rFonts w:cs="Calibri"/>
                <w:lang w:eastAsia="en-CA"/>
              </w:rPr>
            </w:pPr>
          </w:p>
        </w:tc>
        <w:tc>
          <w:tcPr>
            <w:tcW w:w="5220" w:type="dxa"/>
          </w:tcPr>
          <w:p w14:paraId="0AE09D76" w14:textId="4E9884D9" w:rsidR="00437EE4" w:rsidRPr="0096295C" w:rsidRDefault="00437EE4" w:rsidP="00784B44">
            <w:pPr>
              <w:spacing w:before="60" w:after="60"/>
              <w:rPr>
                <w:b/>
              </w:rPr>
            </w:pPr>
            <w:r w:rsidRPr="0096295C">
              <w:rPr>
                <w:b/>
              </w:rPr>
              <w:t xml:space="preserve">Invite: </w:t>
            </w:r>
            <w:hyperlink w:anchor="_Planning_for_a" w:history="1">
              <w:r w:rsidRPr="00886FD0">
                <w:rPr>
                  <w:rStyle w:val="Hyperlink"/>
                  <w:b/>
                </w:rPr>
                <w:t>Letter of Invitation</w:t>
              </w:r>
            </w:hyperlink>
            <w:r w:rsidRPr="0096295C">
              <w:rPr>
                <w:b/>
              </w:rPr>
              <w:t xml:space="preserve">, see </w:t>
            </w:r>
            <w:r w:rsidRPr="00886FD0">
              <w:rPr>
                <w:b/>
              </w:rPr>
              <w:t>p. 1</w:t>
            </w:r>
            <w:r w:rsidR="00886FD0" w:rsidRPr="00886FD0">
              <w:rPr>
                <w:b/>
              </w:rPr>
              <w:t>4</w:t>
            </w:r>
          </w:p>
          <w:p w14:paraId="66057DB3" w14:textId="77777777" w:rsidR="00437EE4" w:rsidRPr="00FC4EC6" w:rsidRDefault="00437EE4" w:rsidP="00784B44">
            <w:pPr>
              <w:spacing w:before="60" w:after="60"/>
            </w:pPr>
            <w:r w:rsidRPr="00FC4EC6">
              <w:t>Two weeks before Sunday 1, write the Letter of Invitation and prepare a package of material to deliver to every identifiable giver or every household:</w:t>
            </w:r>
          </w:p>
          <w:p w14:paraId="7BB420F4" w14:textId="77777777" w:rsidR="00437EE4" w:rsidRPr="00FC4EC6" w:rsidRDefault="00437EE4" w:rsidP="00543BA4">
            <w:pPr>
              <w:pStyle w:val="ListParagraph"/>
              <w:numPr>
                <w:ilvl w:val="0"/>
                <w:numId w:val="13"/>
              </w:numPr>
              <w:spacing w:before="60" w:after="60"/>
              <w:ind w:left="342"/>
            </w:pPr>
            <w:r w:rsidRPr="00FC4EC6">
              <w:t>Letter of Invitation (consider including a handwritten thank-you note at the beginning or end of the letter)</w:t>
            </w:r>
          </w:p>
          <w:p w14:paraId="0C65C217" w14:textId="4861242E" w:rsidR="004766B1" w:rsidRPr="00543BA4" w:rsidRDefault="00437EE4" w:rsidP="00543BA4">
            <w:pPr>
              <w:pStyle w:val="ListParagraph"/>
              <w:numPr>
                <w:ilvl w:val="0"/>
                <w:numId w:val="13"/>
              </w:numPr>
              <w:spacing w:before="60" w:after="60"/>
              <w:ind w:left="342"/>
              <w:rPr>
                <w:rFonts w:ascii="Calibri" w:hAnsi="Calibri" w:cs="Calibri"/>
                <w:lang w:eastAsia="en-CA"/>
              </w:rPr>
            </w:pPr>
            <w:r w:rsidRPr="00FC4EC6">
              <w:t xml:space="preserve">Decision-Making Tools (samples in the Program </w:t>
            </w:r>
            <w:r w:rsidRPr="00FC4EC6">
              <w:lastRenderedPageBreak/>
              <w:t>Guide, pp. 32–36)</w:t>
            </w:r>
          </w:p>
        </w:tc>
        <w:tc>
          <w:tcPr>
            <w:tcW w:w="2875" w:type="dxa"/>
          </w:tcPr>
          <w:p w14:paraId="36D3A1C8" w14:textId="77777777" w:rsidR="004766B1" w:rsidRPr="00437EE4" w:rsidRDefault="004766B1" w:rsidP="00D0275D">
            <w:pPr>
              <w:spacing w:before="60" w:after="60"/>
              <w:rPr>
                <w:rFonts w:cs="Calibri"/>
                <w:lang w:eastAsia="en-CA"/>
              </w:rPr>
            </w:pPr>
          </w:p>
        </w:tc>
      </w:tr>
      <w:tr w:rsidR="00437EE4" w14:paraId="68352190" w14:textId="77777777" w:rsidTr="000A4A6B">
        <w:tc>
          <w:tcPr>
            <w:tcW w:w="1255" w:type="dxa"/>
          </w:tcPr>
          <w:p w14:paraId="676CEA1A" w14:textId="77777777" w:rsidR="00437EE4" w:rsidRPr="00437EE4" w:rsidRDefault="00437EE4" w:rsidP="00D0275D">
            <w:pPr>
              <w:spacing w:before="60" w:after="60"/>
              <w:rPr>
                <w:rFonts w:cs="Calibri"/>
                <w:lang w:eastAsia="en-CA"/>
              </w:rPr>
            </w:pPr>
          </w:p>
        </w:tc>
        <w:tc>
          <w:tcPr>
            <w:tcW w:w="5220" w:type="dxa"/>
          </w:tcPr>
          <w:p w14:paraId="0551F90E" w14:textId="77777777" w:rsidR="00437EE4" w:rsidRPr="0096295C" w:rsidRDefault="00437EE4" w:rsidP="00784B44">
            <w:pPr>
              <w:spacing w:before="60" w:after="60"/>
              <w:rPr>
                <w:b/>
              </w:rPr>
            </w:pPr>
            <w:r w:rsidRPr="0096295C">
              <w:rPr>
                <w:b/>
              </w:rPr>
              <w:t>Program Week 1</w:t>
            </w:r>
          </w:p>
          <w:p w14:paraId="34CC2F6E" w14:textId="77777777" w:rsidR="00437EE4" w:rsidRPr="00FC4EC6" w:rsidRDefault="00437EE4" w:rsidP="00543BA4">
            <w:pPr>
              <w:pStyle w:val="ListParagraph"/>
              <w:numPr>
                <w:ilvl w:val="0"/>
                <w:numId w:val="14"/>
              </w:numPr>
              <w:spacing w:before="60" w:after="60"/>
              <w:ind w:left="342"/>
            </w:pPr>
            <w:r w:rsidRPr="00FC4EC6">
              <w:t>Hand out the individually addressed Letter of Invitation and Invitation Package at worship. Deliver or mail those not picked up.</w:t>
            </w:r>
          </w:p>
          <w:p w14:paraId="18446249" w14:textId="77777777" w:rsidR="00437EE4" w:rsidRPr="00FC4EC6" w:rsidRDefault="00437EE4" w:rsidP="00543BA4">
            <w:pPr>
              <w:pStyle w:val="ListParagraph"/>
              <w:numPr>
                <w:ilvl w:val="0"/>
                <w:numId w:val="14"/>
              </w:numPr>
              <w:spacing w:before="60" w:after="60"/>
              <w:ind w:left="342"/>
            </w:pPr>
            <w:r w:rsidRPr="00FC4EC6">
              <w:t>Highlight one program or ministry that is central to the life of your community: What is its impact?</w:t>
            </w:r>
          </w:p>
          <w:p w14:paraId="585DC315" w14:textId="127B3D66" w:rsidR="00437EE4" w:rsidRPr="00543BA4" w:rsidRDefault="00437EE4" w:rsidP="00543BA4">
            <w:pPr>
              <w:pStyle w:val="ListParagraph"/>
              <w:numPr>
                <w:ilvl w:val="0"/>
                <w:numId w:val="14"/>
              </w:numPr>
              <w:spacing w:before="60" w:after="60"/>
              <w:ind w:left="342"/>
              <w:rPr>
                <w:rFonts w:cs="Calibri"/>
                <w:lang w:eastAsia="en-CA"/>
              </w:rPr>
            </w:pPr>
            <w:r w:rsidRPr="00FC4EC6">
              <w:t>Publicly thank those who are leading or supporting that program or ministry. Be creative in your thanking—make it timely, personal, and sincere.</w:t>
            </w:r>
          </w:p>
        </w:tc>
        <w:tc>
          <w:tcPr>
            <w:tcW w:w="2875" w:type="dxa"/>
          </w:tcPr>
          <w:p w14:paraId="2011DC17" w14:textId="77777777" w:rsidR="00437EE4" w:rsidRPr="00437EE4" w:rsidRDefault="00437EE4" w:rsidP="00D0275D">
            <w:pPr>
              <w:spacing w:before="60" w:after="60"/>
              <w:rPr>
                <w:rFonts w:cs="Calibri"/>
                <w:lang w:eastAsia="en-CA"/>
              </w:rPr>
            </w:pPr>
          </w:p>
        </w:tc>
      </w:tr>
      <w:tr w:rsidR="00437EE4" w14:paraId="612738BA" w14:textId="77777777" w:rsidTr="000A4A6B">
        <w:tc>
          <w:tcPr>
            <w:tcW w:w="1255" w:type="dxa"/>
          </w:tcPr>
          <w:p w14:paraId="1AE53C16" w14:textId="77777777" w:rsidR="00437EE4" w:rsidRPr="00437EE4" w:rsidRDefault="00437EE4" w:rsidP="00D0275D">
            <w:pPr>
              <w:spacing w:before="60" w:after="60"/>
              <w:rPr>
                <w:rFonts w:cs="Calibri"/>
                <w:lang w:eastAsia="en-CA"/>
              </w:rPr>
            </w:pPr>
          </w:p>
        </w:tc>
        <w:tc>
          <w:tcPr>
            <w:tcW w:w="5220" w:type="dxa"/>
          </w:tcPr>
          <w:p w14:paraId="245D36C7" w14:textId="77777777" w:rsidR="00784B44" w:rsidRPr="0096295C" w:rsidRDefault="00784B44" w:rsidP="00784B44">
            <w:pPr>
              <w:spacing w:before="60" w:after="60"/>
              <w:rPr>
                <w:b/>
              </w:rPr>
            </w:pPr>
            <w:r w:rsidRPr="0096295C">
              <w:rPr>
                <w:b/>
              </w:rPr>
              <w:t>Program Week 2</w:t>
            </w:r>
          </w:p>
          <w:p w14:paraId="270B3694" w14:textId="645CF7D6" w:rsidR="00784B44" w:rsidRPr="00FC4EC6" w:rsidRDefault="00784B44" w:rsidP="004620EC">
            <w:pPr>
              <w:pStyle w:val="ListParagraph"/>
              <w:numPr>
                <w:ilvl w:val="0"/>
                <w:numId w:val="15"/>
              </w:numPr>
              <w:spacing w:before="60" w:after="60"/>
              <w:ind w:left="426"/>
            </w:pPr>
            <w:r w:rsidRPr="00FC4EC6">
              <w:t xml:space="preserve">In your worship, include one or two Mission &amp; Service stories from </w:t>
            </w:r>
            <w:hyperlink r:id="rId13" w:history="1">
              <w:r w:rsidRPr="004620EC">
                <w:rPr>
                  <w:rStyle w:val="Hyperlink"/>
                  <w:rFonts w:asciiTheme="minorHAnsi" w:hAnsiTheme="minorHAnsi"/>
                </w:rPr>
                <w:t>Stories of Our Mission</w:t>
              </w:r>
            </w:hyperlink>
            <w:r w:rsidRPr="00FC4EC6">
              <w:t xml:space="preserve"> at </w:t>
            </w:r>
            <w:hyperlink r:id="rId14">
              <w:r w:rsidRPr="00FC4EC6">
                <w:t>united-church.ca (search “Stories</w:t>
              </w:r>
            </w:hyperlink>
            <w:r w:rsidRPr="00FC4EC6">
              <w:t xml:space="preserve"> </w:t>
            </w:r>
            <w:hyperlink r:id="rId15">
              <w:r w:rsidRPr="00FC4EC6">
                <w:t>of Our Mission”</w:t>
              </w:r>
            </w:hyperlink>
            <w:r w:rsidRPr="00FC4EC6">
              <w:t xml:space="preserve">) or a video from the </w:t>
            </w:r>
            <w:hyperlink r:id="rId16" w:history="1">
              <w:r w:rsidRPr="004620EC">
                <w:rPr>
                  <w:rStyle w:val="Hyperlink"/>
                  <w:rFonts w:asciiTheme="minorHAnsi" w:hAnsiTheme="minorHAnsi"/>
                </w:rPr>
                <w:t>Your Generosity Matters playlist</w:t>
              </w:r>
            </w:hyperlink>
            <w:r w:rsidRPr="00FC4EC6">
              <w:t xml:space="preserve"> on the United Church YouTube channel, </w:t>
            </w:r>
            <w:hyperlink r:id="rId17">
              <w:r w:rsidRPr="004620EC">
                <w:rPr>
                  <w:color w:val="0000FF"/>
                </w:rPr>
                <w:t>youtube.com/c/</w:t>
              </w:r>
              <w:proofErr w:type="spellStart"/>
            </w:hyperlink>
            <w:hyperlink r:id="rId18">
              <w:r w:rsidRPr="004620EC">
                <w:rPr>
                  <w:color w:val="0000FF"/>
                </w:rPr>
                <w:t>unitedchurchof</w:t>
              </w:r>
              <w:r w:rsidRPr="004620EC">
                <w:rPr>
                  <w:color w:val="0000FF"/>
                </w:rPr>
                <w:t>c</w:t>
              </w:r>
              <w:r w:rsidRPr="004620EC">
                <w:rPr>
                  <w:color w:val="0000FF"/>
                </w:rPr>
                <w:t>anada</w:t>
              </w:r>
              <w:proofErr w:type="spellEnd"/>
              <w:r w:rsidRPr="004620EC">
                <w:rPr>
                  <w:color w:val="0000FF"/>
                </w:rPr>
                <w:t>/playlists</w:t>
              </w:r>
            </w:hyperlink>
            <w:r w:rsidRPr="00FC4EC6">
              <w:t>.</w:t>
            </w:r>
          </w:p>
          <w:p w14:paraId="673EC58C" w14:textId="74398DC6" w:rsidR="00437EE4" w:rsidRPr="004620EC" w:rsidRDefault="00784B44" w:rsidP="004620EC">
            <w:pPr>
              <w:pStyle w:val="ListParagraph"/>
              <w:numPr>
                <w:ilvl w:val="0"/>
                <w:numId w:val="15"/>
              </w:numPr>
              <w:spacing w:before="60" w:after="60"/>
              <w:ind w:left="426"/>
              <w:rPr>
                <w:rFonts w:cs="Calibri"/>
                <w:lang w:eastAsia="en-CA"/>
              </w:rPr>
            </w:pPr>
            <w:r w:rsidRPr="00FC4EC6">
              <w:t>Remind people to return their Response Cards next Sunday.</w:t>
            </w:r>
          </w:p>
        </w:tc>
        <w:tc>
          <w:tcPr>
            <w:tcW w:w="2875" w:type="dxa"/>
          </w:tcPr>
          <w:p w14:paraId="6E2D767B" w14:textId="77777777" w:rsidR="00437EE4" w:rsidRPr="00437EE4" w:rsidRDefault="00437EE4" w:rsidP="00D0275D">
            <w:pPr>
              <w:spacing w:before="60" w:after="60"/>
              <w:rPr>
                <w:rFonts w:cs="Calibri"/>
                <w:lang w:eastAsia="en-CA"/>
              </w:rPr>
            </w:pPr>
          </w:p>
        </w:tc>
      </w:tr>
      <w:tr w:rsidR="00437EE4" w14:paraId="56145505" w14:textId="77777777" w:rsidTr="000A4A6B">
        <w:tc>
          <w:tcPr>
            <w:tcW w:w="1255" w:type="dxa"/>
          </w:tcPr>
          <w:p w14:paraId="26CFBB2B" w14:textId="77777777" w:rsidR="00437EE4" w:rsidRPr="00437EE4" w:rsidRDefault="00437EE4" w:rsidP="00D0275D">
            <w:pPr>
              <w:spacing w:before="60" w:after="60"/>
              <w:rPr>
                <w:rFonts w:cs="Calibri"/>
                <w:lang w:eastAsia="en-CA"/>
              </w:rPr>
            </w:pPr>
          </w:p>
        </w:tc>
        <w:tc>
          <w:tcPr>
            <w:tcW w:w="5220" w:type="dxa"/>
          </w:tcPr>
          <w:p w14:paraId="243DF6B6" w14:textId="77777777" w:rsidR="00784B44" w:rsidRPr="0096295C" w:rsidRDefault="00784B44" w:rsidP="00784B44">
            <w:pPr>
              <w:spacing w:before="60" w:after="60"/>
              <w:rPr>
                <w:b/>
              </w:rPr>
            </w:pPr>
            <w:r w:rsidRPr="0096295C">
              <w:rPr>
                <w:b/>
              </w:rPr>
              <w:t>Program Week 3 and following</w:t>
            </w:r>
          </w:p>
          <w:p w14:paraId="782E5724" w14:textId="77777777" w:rsidR="00784B44" w:rsidRPr="00A3021A" w:rsidRDefault="00784B44" w:rsidP="0010153F">
            <w:pPr>
              <w:pStyle w:val="ListParagraph"/>
              <w:numPr>
                <w:ilvl w:val="0"/>
                <w:numId w:val="16"/>
              </w:numPr>
              <w:spacing w:before="60" w:after="60"/>
              <w:ind w:left="366"/>
            </w:pPr>
            <w:r w:rsidRPr="00A3021A">
              <w:t>This is the Sunday to preach on generosity and gratitude. While inviting generosity, you will also want to show gratitude for gifts received.</w:t>
            </w:r>
          </w:p>
          <w:p w14:paraId="24D1F4AB" w14:textId="77777777" w:rsidR="00784B44" w:rsidRPr="00A3021A" w:rsidRDefault="00784B44" w:rsidP="0010153F">
            <w:pPr>
              <w:pStyle w:val="ListParagraph"/>
              <w:numPr>
                <w:ilvl w:val="0"/>
                <w:numId w:val="16"/>
              </w:numPr>
              <w:spacing w:before="60" w:after="60"/>
              <w:ind w:left="366"/>
            </w:pPr>
            <w:r w:rsidRPr="00A3021A">
              <w:t>Receive the Response Cards at the offertory.</w:t>
            </w:r>
          </w:p>
          <w:p w14:paraId="0A4C3811" w14:textId="25A40FE0" w:rsidR="00437EE4" w:rsidRPr="0010153F" w:rsidRDefault="00784B44" w:rsidP="0010153F">
            <w:pPr>
              <w:pStyle w:val="ListParagraph"/>
              <w:numPr>
                <w:ilvl w:val="0"/>
                <w:numId w:val="16"/>
              </w:numPr>
              <w:spacing w:before="60" w:after="60"/>
              <w:ind w:left="366"/>
              <w:rPr>
                <w:rFonts w:cs="Calibri"/>
                <w:lang w:eastAsia="en-CA"/>
              </w:rPr>
            </w:pPr>
            <w:r w:rsidRPr="00A3021A">
              <w:t>Dedicate and celebrate the Response Cards as a symbol of people’s generosity.</w:t>
            </w:r>
          </w:p>
        </w:tc>
        <w:tc>
          <w:tcPr>
            <w:tcW w:w="2875" w:type="dxa"/>
          </w:tcPr>
          <w:p w14:paraId="290F96AE" w14:textId="77777777" w:rsidR="00437EE4" w:rsidRPr="00437EE4" w:rsidRDefault="00437EE4" w:rsidP="00D0275D">
            <w:pPr>
              <w:spacing w:before="60" w:after="60"/>
              <w:rPr>
                <w:rFonts w:cs="Calibri"/>
                <w:lang w:eastAsia="en-CA"/>
              </w:rPr>
            </w:pPr>
          </w:p>
        </w:tc>
      </w:tr>
      <w:tr w:rsidR="00784B44" w14:paraId="57228F0A" w14:textId="77777777" w:rsidTr="000A4A6B">
        <w:tc>
          <w:tcPr>
            <w:tcW w:w="1255" w:type="dxa"/>
          </w:tcPr>
          <w:p w14:paraId="4F009529" w14:textId="77777777" w:rsidR="00784B44" w:rsidRPr="00437EE4" w:rsidRDefault="00784B44" w:rsidP="00D0275D">
            <w:pPr>
              <w:spacing w:before="60" w:after="60"/>
              <w:rPr>
                <w:rFonts w:cs="Calibri"/>
                <w:lang w:eastAsia="en-CA"/>
              </w:rPr>
            </w:pPr>
          </w:p>
        </w:tc>
        <w:tc>
          <w:tcPr>
            <w:tcW w:w="5220" w:type="dxa"/>
          </w:tcPr>
          <w:p w14:paraId="338C68E6" w14:textId="77777777" w:rsidR="00784B44" w:rsidRPr="0096295C" w:rsidRDefault="00784B44" w:rsidP="00784B44">
            <w:pPr>
              <w:spacing w:before="60" w:after="60"/>
              <w:rPr>
                <w:b/>
              </w:rPr>
            </w:pPr>
            <w:r w:rsidRPr="0096295C">
              <w:rPr>
                <w:b/>
              </w:rPr>
              <w:t>Thanking, Wrap-Up, and Evaluation</w:t>
            </w:r>
          </w:p>
          <w:p w14:paraId="2CA0FE45" w14:textId="77777777" w:rsidR="00784B44" w:rsidRPr="00A3021A" w:rsidRDefault="00784B44" w:rsidP="00215FCD">
            <w:pPr>
              <w:pStyle w:val="ListParagraph"/>
              <w:numPr>
                <w:ilvl w:val="0"/>
                <w:numId w:val="17"/>
              </w:numPr>
              <w:spacing w:before="60" w:after="60"/>
              <w:ind w:left="360"/>
            </w:pPr>
            <w:r w:rsidRPr="00A3021A">
              <w:t>Follow up with those who have not yet responded or returned their Response Card.</w:t>
            </w:r>
          </w:p>
          <w:p w14:paraId="3747782E" w14:textId="77777777" w:rsidR="00784B44" w:rsidRPr="00A3021A" w:rsidRDefault="00784B44" w:rsidP="00215FCD">
            <w:pPr>
              <w:pStyle w:val="ListParagraph"/>
              <w:numPr>
                <w:ilvl w:val="0"/>
                <w:numId w:val="17"/>
              </w:numPr>
              <w:spacing w:before="60" w:after="60"/>
              <w:ind w:left="360"/>
            </w:pPr>
            <w:r w:rsidRPr="00A3021A">
              <w:t>Thank each giver personally, either in person or with a thank-you note or card.</w:t>
            </w:r>
          </w:p>
          <w:p w14:paraId="64673756" w14:textId="4BDA51C1" w:rsidR="00784B44" w:rsidRPr="00A3021A" w:rsidRDefault="00784B44" w:rsidP="00215FCD">
            <w:pPr>
              <w:pStyle w:val="ListParagraph"/>
              <w:numPr>
                <w:ilvl w:val="0"/>
                <w:numId w:val="17"/>
              </w:numPr>
              <w:spacing w:before="60" w:after="60"/>
              <w:ind w:left="360"/>
            </w:pPr>
            <w:r w:rsidRPr="00A3021A">
              <w:t>Debrief, do an evaluation, and plan for next time.</w:t>
            </w:r>
          </w:p>
        </w:tc>
        <w:tc>
          <w:tcPr>
            <w:tcW w:w="2875" w:type="dxa"/>
          </w:tcPr>
          <w:p w14:paraId="66C2B83B" w14:textId="77777777" w:rsidR="00784B44" w:rsidRPr="00437EE4" w:rsidRDefault="00784B44" w:rsidP="00D0275D">
            <w:pPr>
              <w:spacing w:before="60" w:after="60"/>
              <w:rPr>
                <w:rFonts w:cs="Calibri"/>
                <w:lang w:eastAsia="en-CA"/>
              </w:rPr>
            </w:pPr>
          </w:p>
        </w:tc>
      </w:tr>
    </w:tbl>
    <w:p w14:paraId="2103FA0B" w14:textId="77777777" w:rsidR="00215FCD" w:rsidRDefault="00215FCD" w:rsidP="00344A85">
      <w:pPr>
        <w:rPr>
          <w:u w:color="808080"/>
          <w:lang w:eastAsia="en-CA"/>
        </w:rPr>
      </w:pPr>
      <w:r>
        <w:rPr>
          <w:lang w:eastAsia="en-CA"/>
        </w:rPr>
        <w:br w:type="page"/>
      </w:r>
    </w:p>
    <w:p w14:paraId="70EA502C" w14:textId="2A8FB1C9" w:rsidR="00ED0A2C" w:rsidRPr="00ED0A2C" w:rsidRDefault="00344A85" w:rsidP="00ED0A2C">
      <w:pPr>
        <w:pStyle w:val="Heading2"/>
        <w:rPr>
          <w:lang w:eastAsia="en-CA"/>
        </w:rPr>
      </w:pPr>
      <w:r>
        <w:rPr>
          <w:b w:val="0"/>
          <w:noProof/>
        </w:rPr>
        <w:lastRenderedPageBreak/>
        <mc:AlternateContent>
          <mc:Choice Requires="wpg">
            <w:drawing>
              <wp:anchor distT="0" distB="0" distL="114300" distR="114300" simplePos="0" relativeHeight="251664384" behindDoc="0" locked="0" layoutInCell="1" allowOverlap="1" wp14:anchorId="54EA2829" wp14:editId="52561A45">
                <wp:simplePos x="0" y="0"/>
                <wp:positionH relativeFrom="column">
                  <wp:posOffset>5059680</wp:posOffset>
                </wp:positionH>
                <wp:positionV relativeFrom="paragraph">
                  <wp:posOffset>0</wp:posOffset>
                </wp:positionV>
                <wp:extent cx="815340" cy="788670"/>
                <wp:effectExtent l="0" t="0" r="22860" b="11430"/>
                <wp:wrapSquare wrapText="bothSides"/>
                <wp:docPr id="7" name="Group 7" descr="Image: circle with the words Family Size! in the centre"/>
                <wp:cNvGraphicFramePr/>
                <a:graphic xmlns:a="http://schemas.openxmlformats.org/drawingml/2006/main">
                  <a:graphicData uri="http://schemas.microsoft.com/office/word/2010/wordprocessingGroup">
                    <wpg:wgp>
                      <wpg:cNvGrpSpPr/>
                      <wpg:grpSpPr>
                        <a:xfrm>
                          <a:off x="0" y="0"/>
                          <a:ext cx="815340" cy="788670"/>
                          <a:chOff x="0" y="0"/>
                          <a:chExt cx="815340" cy="788670"/>
                        </a:xfrm>
                      </wpg:grpSpPr>
                      <wps:wsp>
                        <wps:cNvPr id="8" name="Oval 8"/>
                        <wps:cNvSpPr/>
                        <wps:spPr>
                          <a:xfrm>
                            <a:off x="0" y="0"/>
                            <a:ext cx="815340" cy="788670"/>
                          </a:xfrm>
                          <a:prstGeom prst="ellipse">
                            <a:avLst/>
                          </a:prstGeom>
                          <a:solidFill>
                            <a:sysClr val="window" lastClr="FFFFFF">
                              <a:lumMod val="85000"/>
                            </a:sysClr>
                          </a:solidFill>
                          <a:ln w="952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06680" y="167640"/>
                            <a:ext cx="609600" cy="525780"/>
                          </a:xfrm>
                          <a:prstGeom prst="rect">
                            <a:avLst/>
                          </a:prstGeom>
                          <a:noFill/>
                          <a:ln w="6350">
                            <a:noFill/>
                          </a:ln>
                        </wps:spPr>
                        <wps:txbx>
                          <w:txbxContent>
                            <w:p w14:paraId="50023F69" w14:textId="77777777" w:rsidR="00D0275D" w:rsidRPr="00541B85" w:rsidRDefault="00D0275D" w:rsidP="00344A85">
                              <w:pPr>
                                <w:spacing w:after="0"/>
                                <w:jc w:val="center"/>
                                <w:rPr>
                                  <w:b/>
                                </w:rPr>
                              </w:pPr>
                              <w:r w:rsidRPr="00541B85">
                                <w:rPr>
                                  <w:b/>
                                </w:rPr>
                                <w:t>Family</w:t>
                              </w:r>
                              <w:r w:rsidRPr="00541B85">
                                <w:rPr>
                                  <w:b/>
                                </w:rPr>
                                <w:br/>
                                <w:t>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EA2829" id="Group 7" o:spid="_x0000_s1032" alt="Image: circle with the words Family Size! in the centre" style="position:absolute;margin-left:398.4pt;margin-top:0;width:64.2pt;height:62.1pt;z-index:251664384;mso-width-relative:margin;mso-height-relative:margin" coordsize="8153,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FIegMAAF4JAAAOAAAAZHJzL2Uyb0RvYy54bWzcVk1v3DYQvRfof2B5r6XdeL8Ey4Fjd40A&#10;TmzALnKmKeoDoUiW5Fra/Po8UtJ6Ywc5JEBRdA9akkMOZ968edLZ276V5ElY12iV09lJSolQXBeN&#10;qnL698P2zzUlzjNVMKmVyOleOPr2/PffzjqTibmutSyEJXCiXNaZnNbemyxJHK9Fy9yJNkLBWGrb&#10;Mo+prZLCsg7eW5nM03SZdNoWxmounMPq1WCk59F/WQrub8vSCU9kThGbj08bn4/hmZyfsayyzNQN&#10;H8NgPxFFyxqFSw+urphnZGebV67ahlvtdOlPuG4TXZYNFzEHZDNLX2RzbfXOxFyqrKvMASZA+wKn&#10;n3bLPz7dWdIUOV1RoliLEsVbCaaFcBxQvW9ZJTLCG8ulIF3ja+JrDAC8I1vWNnJP7psv4g/SqGjh&#10;QnkrArSdqTLccG3Nvbmz40I1zAJafWnb8A8cSB+Lsj8URfSecCyuZ4s3pygdh2m1Xi9XY9F4jcq+&#10;OsXrv354LpkuTUJsh1A6A/q5Z4TdryF8XzMjYuFcyH9EGK0wIHz7xCRZDwDFDQd0XOYA1K9Bc0iR&#10;ZcY6fy10S8Igp0LKxrgQGMvY043zqAh2T7vCstOyKbaNlHGyd5fSEkSbU/RcoTtKJHMeizndxl/0&#10;JXftB10M+9aLNI0VgmMXz8c7vvErFelyulnMFygrQ9eXknkMWwMeenTi54ca/USYrCAq3Nt4yzcu&#10;BtfHoT2AMEfhIYqjQI6zCuleMVcPh6PXUArEK1XIWkTZGNEJxBhKEkaPutijmFYPOuIM3zbwdgNM&#10;7piFcICnEEN/i0cpNZLU44iSWtsv31sP+8E2WCnpIEQ5df/sGPqHyPcKPNzMTgP9fZycLlZzTOyx&#10;5fHYonbtpUa5ZpBdw+Mw7PdyGpZWt5/QuhfhVpiY4rh7QHmcXHrMYYLqcnFxEcdQK8P8jbo3PDgP&#10;OAUcH/pPzJqRXh4V+Kgn7r+i2LA3nFT6Yud12UT+PeOKGox9GJTjX2jIzdSQgTvkne7J5kVTEt9j&#10;OWQcxWviwiQiB+WapcvlGpBBo2bL1RIFw35QadSiZbpZoiuihoH1K2wdGDcJ4NSCI5IW760fdanS&#10;oUXjFUMvLd8s0njgYBnpHBF9JrDvH/uo9vMpof8xpSEHA7v/C4SO7xu8xKPQjB8c4SvheB4b4Pmz&#10;6PwrAAAA//8DAFBLAwQUAAYACAAAACEAJ4q6Bd8AAAAIAQAADwAAAGRycy9kb3ducmV2LnhtbEyP&#10;QUvDQBSE74L/YXmCN7vJaquN2ZRS1FMRbAXx9pp9TUKzuyG7TdJ/7/Okx2GGmW/y1WRbMVAfGu80&#10;pLMEBLnSm8ZVGj73r3dPIEJEZ7D1jjRcKMCquL7KMTN+dB807GIluMSFDDXUMXaZlKGsyWKY+Y4c&#10;e0ffW4ws+0qaHkcut61USbKQFhvHCzV2tKmpPO3OVsPbiOP6Pn0Ztqfj5vK9n79/bVPS+vZmWj+D&#10;iDTFvzD84jM6FMx08Gdngmg1PC4XjB418CO2l2quQBw4px4UyCKX/w8UPwAAAP//AwBQSwECLQAU&#10;AAYACAAAACEAtoM4kv4AAADhAQAAEwAAAAAAAAAAAAAAAAAAAAAAW0NvbnRlbnRfVHlwZXNdLnht&#10;bFBLAQItABQABgAIAAAAIQA4/SH/1gAAAJQBAAALAAAAAAAAAAAAAAAAAC8BAABfcmVscy8ucmVs&#10;c1BLAQItABQABgAIAAAAIQB7ogFIegMAAF4JAAAOAAAAAAAAAAAAAAAAAC4CAABkcnMvZTJvRG9j&#10;LnhtbFBLAQItABQABgAIAAAAIQAniroF3wAAAAgBAAAPAAAAAAAAAAAAAAAAANQFAABkcnMvZG93&#10;bnJldi54bWxQSwUGAAAAAAQABADzAAAA4AYAAAAA&#10;">
                <v:oval id="Oval 8" o:spid="_x0000_s1033" style="position:absolute;width:8153;height:7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nuvAAAANoAAAAPAAAAZHJzL2Rvd25yZXYueG1sRE9LCsIw&#10;EN0L3iGM4E5TRUSqUUQRXIjgB92OzdgWm0ltYq23NwvB5eP9Z4vGFKKmyuWWFQz6EQjixOqcUwXn&#10;06Y3AeE8ssbCMin4kIPFvN2aYaztmw9UH30qQgi7GBVk3pexlC7JyKDr25I4cHdbGfQBVqnUFb5D&#10;uCnkMIrG0mDOoSHDklYZJY/jyyiw40uyP1yfo+djZ+uUX0Na3y5KdTvNcgrCU+P/4p97qxWEreFK&#10;uAFy/gUAAP//AwBQSwECLQAUAAYACAAAACEA2+H2y+4AAACFAQAAEwAAAAAAAAAAAAAAAAAAAAAA&#10;W0NvbnRlbnRfVHlwZXNdLnhtbFBLAQItABQABgAIAAAAIQBa9CxbvwAAABUBAAALAAAAAAAAAAAA&#10;AAAAAB8BAABfcmVscy8ucmVsc1BLAQItABQABgAIAAAAIQCtUNnuvAAAANoAAAAPAAAAAAAAAAAA&#10;AAAAAAcCAABkcnMvZG93bnJldi54bWxQSwUGAAAAAAMAAwC3AAAA8AIAAAAA&#10;" fillcolor="#d9d9d9" strokecolor="windowText">
                  <v:stroke linestyle="thickThin"/>
                </v:oval>
                <v:shape id="Text Box 9" o:spid="_x0000_s1034" type="#_x0000_t202" style="position:absolute;left:1066;top:1676;width:6096;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0023F69" w14:textId="77777777" w:rsidR="00D0275D" w:rsidRPr="00541B85" w:rsidRDefault="00D0275D" w:rsidP="00344A85">
                        <w:pPr>
                          <w:spacing w:after="0"/>
                          <w:jc w:val="center"/>
                          <w:rPr>
                            <w:b/>
                          </w:rPr>
                        </w:pPr>
                        <w:r w:rsidRPr="00541B85">
                          <w:rPr>
                            <w:b/>
                          </w:rPr>
                          <w:t>Family</w:t>
                        </w:r>
                        <w:r w:rsidRPr="00541B85">
                          <w:rPr>
                            <w:b/>
                          </w:rPr>
                          <w:br/>
                          <w:t>Size!</w:t>
                        </w:r>
                      </w:p>
                    </w:txbxContent>
                  </v:textbox>
                </v:shape>
                <w10:wrap type="square"/>
              </v:group>
            </w:pict>
          </mc:Fallback>
        </mc:AlternateContent>
      </w:r>
      <w:r w:rsidR="00ED0A2C" w:rsidRPr="00ED0A2C">
        <w:rPr>
          <w:lang w:eastAsia="en-CA"/>
        </w:rPr>
        <w:t>All in One Gratitude Sunday</w:t>
      </w:r>
    </w:p>
    <w:p w14:paraId="6812A4D0" w14:textId="20188BB2" w:rsidR="00ED0A2C" w:rsidRPr="00ED0A2C" w:rsidRDefault="00344A85" w:rsidP="00ED0A2C">
      <w:pPr>
        <w:rPr>
          <w:lang w:eastAsia="en-CA"/>
        </w:rPr>
      </w:pPr>
      <w:hyperlink r:id="rId19" w:history="1">
        <w:r w:rsidR="00ED0A2C" w:rsidRPr="00344A85">
          <w:rPr>
            <w:rStyle w:val="Hyperlink"/>
            <w:lang w:eastAsia="en-CA"/>
          </w:rPr>
          <w:t>All in One Gratitude Sunday</w:t>
        </w:r>
      </w:hyperlink>
      <w:r w:rsidR="00ED0A2C" w:rsidRPr="00ED0A2C">
        <w:rPr>
          <w:lang w:eastAsia="en-CA"/>
        </w:rPr>
        <w:t xml:space="preserve"> worship, sermon, and children’s time resources are in the Worship Sampler, p. 96.</w:t>
      </w:r>
    </w:p>
    <w:p w14:paraId="2E49B115" w14:textId="68B3F371" w:rsidR="00ED0A2C" w:rsidRPr="00ED0A2C" w:rsidRDefault="00ED0A2C" w:rsidP="00ED0A2C">
      <w:pPr>
        <w:rPr>
          <w:lang w:eastAsia="en-CA"/>
        </w:rPr>
      </w:pPr>
      <w:r w:rsidRPr="00ED0A2C">
        <w:rPr>
          <w:lang w:eastAsia="en-CA"/>
        </w:rPr>
        <w:t>If creating a multiple-week giving program isn’t possible for your community, you might focus on planning a one-time service devoted to gratitude.</w:t>
      </w:r>
    </w:p>
    <w:p w14:paraId="5C1B2D39" w14:textId="026AF1B6" w:rsidR="00ED0A2C" w:rsidRPr="00ED0A2C" w:rsidRDefault="00ED0A2C" w:rsidP="00344A85">
      <w:pPr>
        <w:spacing w:after="120"/>
        <w:rPr>
          <w:lang w:eastAsia="en-CA"/>
        </w:rPr>
      </w:pPr>
      <w:r w:rsidRPr="00ED0A2C">
        <w:rPr>
          <w:lang w:eastAsia="en-CA"/>
        </w:rPr>
        <w:t>Generosity is built on a foundation of gratitude, so holding a Gratitude Sunday may help prepare the way for another time when you can inspire and invite more generosity from people in your community.</w:t>
      </w:r>
    </w:p>
    <w:p w14:paraId="19A2BF32" w14:textId="17A4C6A6" w:rsidR="00ED0A2C" w:rsidRPr="00ED0A2C" w:rsidRDefault="00ED0A2C" w:rsidP="00476B5D">
      <w:pPr>
        <w:pStyle w:val="ListParagraph"/>
        <w:numPr>
          <w:ilvl w:val="0"/>
          <w:numId w:val="18"/>
        </w:numPr>
        <w:spacing w:after="60"/>
        <w:rPr>
          <w:lang w:eastAsia="en-CA"/>
        </w:rPr>
      </w:pPr>
      <w:r w:rsidRPr="00ED0A2C">
        <w:rPr>
          <w:lang w:eastAsia="en-CA"/>
        </w:rPr>
        <w:t>Preach on gratitude.</w:t>
      </w:r>
    </w:p>
    <w:p w14:paraId="138DB2B0" w14:textId="2765957D" w:rsidR="00ED0A2C" w:rsidRPr="00ED0A2C" w:rsidRDefault="00ED0A2C" w:rsidP="00476B5D">
      <w:pPr>
        <w:pStyle w:val="ListParagraph"/>
        <w:numPr>
          <w:ilvl w:val="0"/>
          <w:numId w:val="18"/>
        </w:numPr>
        <w:spacing w:after="60"/>
        <w:rPr>
          <w:lang w:eastAsia="en-CA"/>
        </w:rPr>
      </w:pPr>
      <w:r w:rsidRPr="00ED0A2C">
        <w:rPr>
          <w:lang w:eastAsia="en-CA"/>
        </w:rPr>
        <w:t>Share your own experiences of gratitude in a sermon.</w:t>
      </w:r>
    </w:p>
    <w:p w14:paraId="3E0CD564" w14:textId="7F24A550" w:rsidR="00ED0A2C" w:rsidRPr="00ED0A2C" w:rsidRDefault="00ED0A2C" w:rsidP="00476B5D">
      <w:pPr>
        <w:pStyle w:val="ListParagraph"/>
        <w:numPr>
          <w:ilvl w:val="0"/>
          <w:numId w:val="18"/>
        </w:numPr>
        <w:spacing w:after="60"/>
        <w:rPr>
          <w:lang w:eastAsia="en-CA"/>
        </w:rPr>
      </w:pPr>
      <w:r w:rsidRPr="00ED0A2C">
        <w:rPr>
          <w:lang w:eastAsia="en-CA"/>
        </w:rPr>
        <w:t>Offer your own gratitude in a sermon.</w:t>
      </w:r>
    </w:p>
    <w:p w14:paraId="0D6333CC" w14:textId="3BE6E426" w:rsidR="00ED0A2C" w:rsidRPr="00ED0A2C" w:rsidRDefault="00ED0A2C" w:rsidP="00476B5D">
      <w:pPr>
        <w:pStyle w:val="ListParagraph"/>
        <w:numPr>
          <w:ilvl w:val="0"/>
          <w:numId w:val="18"/>
        </w:numPr>
        <w:spacing w:after="60"/>
        <w:rPr>
          <w:lang w:eastAsia="en-CA"/>
        </w:rPr>
      </w:pPr>
      <w:r w:rsidRPr="00ED0A2C">
        <w:rPr>
          <w:lang w:eastAsia="en-CA"/>
        </w:rPr>
        <w:t>Invite others to share their experiences of gratitude.</w:t>
      </w:r>
    </w:p>
    <w:p w14:paraId="40A2B78E" w14:textId="77777777" w:rsidR="00344A85" w:rsidRDefault="00ED0A2C" w:rsidP="00476B5D">
      <w:pPr>
        <w:pStyle w:val="ListParagraph"/>
        <w:numPr>
          <w:ilvl w:val="0"/>
          <w:numId w:val="18"/>
        </w:numPr>
        <w:spacing w:after="60"/>
        <w:rPr>
          <w:lang w:eastAsia="en-CA"/>
        </w:rPr>
      </w:pPr>
      <w:r w:rsidRPr="00ED0A2C">
        <w:rPr>
          <w:lang w:eastAsia="en-CA"/>
        </w:rPr>
        <w:t>In a sermon, invite members of the congregation to join in a discipline of</w:t>
      </w:r>
    </w:p>
    <w:p w14:paraId="31C6E41D" w14:textId="4DA7FD06" w:rsidR="00ED0A2C" w:rsidRPr="00ED0A2C" w:rsidRDefault="00ED0A2C" w:rsidP="00476B5D">
      <w:pPr>
        <w:pStyle w:val="ListParagraph"/>
        <w:numPr>
          <w:ilvl w:val="0"/>
          <w:numId w:val="19"/>
        </w:numPr>
        <w:spacing w:after="60"/>
        <w:ind w:left="1080"/>
        <w:rPr>
          <w:lang w:eastAsia="en-CA"/>
        </w:rPr>
      </w:pPr>
      <w:r w:rsidRPr="00ED0A2C">
        <w:rPr>
          <w:lang w:eastAsia="en-CA"/>
        </w:rPr>
        <w:t>keeping a daily Gratitude Journal</w:t>
      </w:r>
    </w:p>
    <w:p w14:paraId="043DCE52" w14:textId="2A9B5991" w:rsidR="00ED0A2C" w:rsidRPr="00ED0A2C" w:rsidRDefault="00ED0A2C" w:rsidP="00476B5D">
      <w:pPr>
        <w:pStyle w:val="ListParagraph"/>
        <w:numPr>
          <w:ilvl w:val="0"/>
          <w:numId w:val="19"/>
        </w:numPr>
        <w:spacing w:after="60"/>
        <w:ind w:left="1080"/>
        <w:rPr>
          <w:lang w:eastAsia="en-CA"/>
        </w:rPr>
      </w:pPr>
      <w:r w:rsidRPr="00ED0A2C">
        <w:rPr>
          <w:lang w:eastAsia="en-CA"/>
        </w:rPr>
        <w:t>sending two (or five) thank-you cards a week to people they have noticed doing good things</w:t>
      </w:r>
    </w:p>
    <w:p w14:paraId="5220CA33" w14:textId="77777777" w:rsidR="00ED0A2C" w:rsidRPr="00ED0A2C" w:rsidRDefault="00ED0A2C" w:rsidP="00344A85">
      <w:pPr>
        <w:pStyle w:val="ListParagraph"/>
        <w:numPr>
          <w:ilvl w:val="0"/>
          <w:numId w:val="18"/>
        </w:numPr>
        <w:rPr>
          <w:lang w:eastAsia="en-CA"/>
        </w:rPr>
      </w:pPr>
      <w:r w:rsidRPr="00ED0A2C">
        <w:rPr>
          <w:lang w:eastAsia="en-CA"/>
        </w:rPr>
        <w:t xml:space="preserve">Return to this theme in a few weeks and ask people to share their experiences of increasing gratitude in their daily lives. </w:t>
      </w:r>
    </w:p>
    <w:p w14:paraId="4666441B" w14:textId="0EB70413" w:rsidR="004766B1" w:rsidRDefault="00ED0A2C" w:rsidP="00ED0A2C">
      <w:pPr>
        <w:pBdr>
          <w:top w:val="single" w:sz="4" w:space="1" w:color="auto"/>
          <w:left w:val="single" w:sz="4" w:space="4" w:color="auto"/>
          <w:bottom w:val="single" w:sz="4" w:space="1" w:color="auto"/>
          <w:right w:val="single" w:sz="4" w:space="4" w:color="auto"/>
        </w:pBdr>
        <w:rPr>
          <w:lang w:eastAsia="en-CA"/>
        </w:rPr>
      </w:pPr>
      <w:r w:rsidRPr="00ED0A2C">
        <w:rPr>
          <w:lang w:eastAsia="en-CA"/>
        </w:rPr>
        <w:t>We thank God for the blessings in our lives. God is generous again, again, and again. Consider how you can say “thank you” or show gratitude again, again, and again—and in many different ways. Find opportunities to say “thank you” directly. Find opportunities to deliver your thanks personally. Gratitude needs to be planned if it is to become a habit in your congregation.</w:t>
      </w:r>
    </w:p>
    <w:p w14:paraId="4F5E1E30" w14:textId="77777777" w:rsidR="00344A85" w:rsidRDefault="00344A85" w:rsidP="00344A85">
      <w:pPr>
        <w:rPr>
          <w:rFonts w:cs="Arial"/>
          <w:sz w:val="32"/>
          <w:szCs w:val="28"/>
          <w:u w:color="808080"/>
        </w:rPr>
      </w:pPr>
      <w:r>
        <w:br w:type="page"/>
      </w:r>
    </w:p>
    <w:p w14:paraId="0422BF07" w14:textId="0ACC0164" w:rsidR="00ED0A2C" w:rsidRDefault="00ED0A2C" w:rsidP="00ED0A2C">
      <w:pPr>
        <w:pStyle w:val="Heading2"/>
      </w:pPr>
      <w:r>
        <w:lastRenderedPageBreak/>
        <w:t>Inviting</w:t>
      </w:r>
    </w:p>
    <w:p w14:paraId="1E2403E7" w14:textId="3FE6849A" w:rsidR="00ED0A2C" w:rsidRDefault="00ED0A2C" w:rsidP="00ED0A2C">
      <w:pPr>
        <w:pStyle w:val="Heading3"/>
      </w:pPr>
      <w:bookmarkStart w:id="1" w:name="_Planning_for_Community"/>
      <w:bookmarkEnd w:id="1"/>
      <w:r>
        <w:t>Planning for Community Meal(s)</w:t>
      </w:r>
    </w:p>
    <w:tbl>
      <w:tblPr>
        <w:tblStyle w:val="TableGrid"/>
        <w:tblW w:w="0" w:type="auto"/>
        <w:tblLook w:val="04A0" w:firstRow="1" w:lastRow="0" w:firstColumn="1" w:lastColumn="0" w:noHBand="0" w:noVBand="1"/>
      </w:tblPr>
      <w:tblGrid>
        <w:gridCol w:w="1255"/>
        <w:gridCol w:w="5310"/>
        <w:gridCol w:w="2785"/>
      </w:tblGrid>
      <w:tr w:rsidR="00ED0A2C" w:rsidRPr="00B0206A" w14:paraId="4C1A3957" w14:textId="77777777" w:rsidTr="00521995">
        <w:trPr>
          <w:tblHeader/>
        </w:trPr>
        <w:tc>
          <w:tcPr>
            <w:tcW w:w="1255" w:type="dxa"/>
            <w:tcBorders>
              <w:bottom w:val="single" w:sz="4" w:space="0" w:color="auto"/>
            </w:tcBorders>
            <w:shd w:val="clear" w:color="auto" w:fill="D9D9D9" w:themeFill="background1" w:themeFillShade="D9"/>
          </w:tcPr>
          <w:p w14:paraId="22BB1A7F" w14:textId="666ACFEE" w:rsidR="00ED0A2C" w:rsidRPr="00B0206A" w:rsidRDefault="00ED0A2C" w:rsidP="0053672D">
            <w:pPr>
              <w:spacing w:before="60" w:after="60"/>
              <w:rPr>
                <w:b/>
                <w:lang w:eastAsia="en-CA"/>
              </w:rPr>
            </w:pPr>
            <w:r w:rsidRPr="00B0206A">
              <w:rPr>
                <w:b/>
                <w:lang w:eastAsia="en-CA"/>
              </w:rPr>
              <w:t>Date</w:t>
            </w:r>
          </w:p>
        </w:tc>
        <w:tc>
          <w:tcPr>
            <w:tcW w:w="5310" w:type="dxa"/>
            <w:tcBorders>
              <w:bottom w:val="single" w:sz="4" w:space="0" w:color="auto"/>
            </w:tcBorders>
            <w:shd w:val="clear" w:color="auto" w:fill="D9D9D9" w:themeFill="background1" w:themeFillShade="D9"/>
          </w:tcPr>
          <w:p w14:paraId="7EF44583" w14:textId="1DE25459" w:rsidR="00ED0A2C" w:rsidRPr="00B0206A" w:rsidRDefault="00344A85" w:rsidP="0053672D">
            <w:pPr>
              <w:spacing w:before="60" w:after="60"/>
              <w:rPr>
                <w:b/>
                <w:lang w:eastAsia="en-CA"/>
              </w:rPr>
            </w:pPr>
            <w:r>
              <w:rPr>
                <w:b/>
                <w:lang w:eastAsia="en-CA"/>
              </w:rPr>
              <w:t>Notes</w:t>
            </w:r>
          </w:p>
        </w:tc>
        <w:tc>
          <w:tcPr>
            <w:tcW w:w="2785" w:type="dxa"/>
            <w:tcBorders>
              <w:bottom w:val="single" w:sz="4" w:space="0" w:color="auto"/>
            </w:tcBorders>
            <w:shd w:val="clear" w:color="auto" w:fill="D9D9D9" w:themeFill="background1" w:themeFillShade="D9"/>
          </w:tcPr>
          <w:p w14:paraId="7C1BA873" w14:textId="77777777" w:rsidR="00ED0A2C" w:rsidRPr="00B0206A" w:rsidRDefault="00ED0A2C" w:rsidP="0053672D">
            <w:pPr>
              <w:spacing w:before="60" w:after="60"/>
              <w:rPr>
                <w:b/>
                <w:lang w:eastAsia="en-CA"/>
              </w:rPr>
            </w:pPr>
            <w:r w:rsidRPr="00B0206A">
              <w:rPr>
                <w:b/>
                <w:lang w:eastAsia="en-CA"/>
              </w:rPr>
              <w:t>Volunteer(s)</w:t>
            </w:r>
          </w:p>
        </w:tc>
      </w:tr>
      <w:tr w:rsidR="00344A85" w14:paraId="3830B29F" w14:textId="77777777" w:rsidTr="00344A85">
        <w:tc>
          <w:tcPr>
            <w:tcW w:w="9350" w:type="dxa"/>
            <w:gridSpan w:val="3"/>
            <w:tcBorders>
              <w:bottom w:val="single" w:sz="4" w:space="0" w:color="auto"/>
            </w:tcBorders>
            <w:shd w:val="clear" w:color="auto" w:fill="F2F2F2" w:themeFill="background1" w:themeFillShade="F2"/>
          </w:tcPr>
          <w:p w14:paraId="691DD2E6" w14:textId="6C7CA0DC" w:rsidR="00344A85" w:rsidRDefault="0053672D" w:rsidP="0053672D">
            <w:pPr>
              <w:tabs>
                <w:tab w:val="left" w:pos="1140"/>
              </w:tabs>
              <w:spacing w:before="60" w:after="60"/>
              <w:rPr>
                <w:lang w:eastAsia="en-CA"/>
              </w:rPr>
            </w:pPr>
            <w:r>
              <w:rPr>
                <w:lang w:eastAsia="en-CA"/>
              </w:rPr>
              <w:t>Before the event</w:t>
            </w:r>
          </w:p>
        </w:tc>
      </w:tr>
      <w:tr w:rsidR="00344A85" w14:paraId="53A09FEA" w14:textId="77777777" w:rsidTr="00344A85">
        <w:tc>
          <w:tcPr>
            <w:tcW w:w="1255" w:type="dxa"/>
            <w:shd w:val="clear" w:color="auto" w:fill="auto"/>
          </w:tcPr>
          <w:p w14:paraId="24E89476" w14:textId="77777777" w:rsidR="00344A85" w:rsidRDefault="00344A85" w:rsidP="0053672D">
            <w:pPr>
              <w:spacing w:before="60" w:after="60"/>
              <w:rPr>
                <w:lang w:eastAsia="en-CA"/>
              </w:rPr>
            </w:pPr>
          </w:p>
        </w:tc>
        <w:tc>
          <w:tcPr>
            <w:tcW w:w="5310" w:type="dxa"/>
            <w:shd w:val="clear" w:color="auto" w:fill="auto"/>
          </w:tcPr>
          <w:p w14:paraId="3916547B" w14:textId="77777777" w:rsidR="0053672D" w:rsidRPr="00903E60" w:rsidRDefault="0053672D" w:rsidP="00663138">
            <w:pPr>
              <w:spacing w:before="60" w:after="60"/>
              <w:rPr>
                <w:b/>
              </w:rPr>
            </w:pPr>
            <w:r w:rsidRPr="00903E60">
              <w:rPr>
                <w:b/>
              </w:rPr>
              <w:t>When and where</w:t>
            </w:r>
          </w:p>
          <w:p w14:paraId="28B3D717" w14:textId="77777777" w:rsidR="0053672D" w:rsidRPr="00236E2F" w:rsidRDefault="0053672D" w:rsidP="00903E60">
            <w:pPr>
              <w:pStyle w:val="ListParagraph"/>
              <w:numPr>
                <w:ilvl w:val="0"/>
                <w:numId w:val="16"/>
              </w:numPr>
              <w:spacing w:before="60" w:after="60"/>
              <w:ind w:left="366"/>
            </w:pPr>
            <w:r w:rsidRPr="00236E2F">
              <w:t>Review Community Meal(s) in the Program Guide, p. 24.</w:t>
            </w:r>
          </w:p>
          <w:p w14:paraId="164F501F" w14:textId="77777777" w:rsidR="0053672D" w:rsidRPr="00236E2F" w:rsidRDefault="0053672D" w:rsidP="00903E60">
            <w:pPr>
              <w:pStyle w:val="ListParagraph"/>
              <w:numPr>
                <w:ilvl w:val="0"/>
                <w:numId w:val="16"/>
              </w:numPr>
              <w:spacing w:before="60" w:after="60"/>
              <w:ind w:left="366"/>
            </w:pPr>
            <w:r w:rsidRPr="00236E2F">
              <w:t>Identify whether you will host one or more meals.</w:t>
            </w:r>
          </w:p>
          <w:p w14:paraId="7BC162AA" w14:textId="77777777" w:rsidR="0053672D" w:rsidRPr="00236E2F" w:rsidRDefault="0053672D" w:rsidP="00903E60">
            <w:pPr>
              <w:pStyle w:val="ListParagraph"/>
              <w:numPr>
                <w:ilvl w:val="0"/>
                <w:numId w:val="16"/>
              </w:numPr>
              <w:spacing w:before="60" w:after="60"/>
              <w:ind w:left="366"/>
            </w:pPr>
            <w:r w:rsidRPr="00236E2F">
              <w:t>Set date(s).</w:t>
            </w:r>
          </w:p>
          <w:p w14:paraId="44F316CF" w14:textId="77777777" w:rsidR="0053672D" w:rsidRPr="00236E2F" w:rsidRDefault="0053672D" w:rsidP="00903E60">
            <w:pPr>
              <w:pStyle w:val="ListParagraph"/>
              <w:numPr>
                <w:ilvl w:val="0"/>
                <w:numId w:val="16"/>
              </w:numPr>
              <w:spacing w:before="60" w:after="60"/>
              <w:ind w:left="366"/>
            </w:pPr>
            <w:r w:rsidRPr="00236E2F">
              <w:t>Decide whether your speakers will share their own giving story or speak to the impact of the congregation’s ministry.</w:t>
            </w:r>
          </w:p>
          <w:p w14:paraId="3CBED133" w14:textId="77777777" w:rsidR="0053672D" w:rsidRPr="00236E2F" w:rsidRDefault="0053672D" w:rsidP="00903E60">
            <w:pPr>
              <w:pStyle w:val="ListParagraph"/>
              <w:numPr>
                <w:ilvl w:val="0"/>
                <w:numId w:val="16"/>
              </w:numPr>
              <w:spacing w:before="60" w:after="60"/>
              <w:ind w:left="366"/>
            </w:pPr>
            <w:r w:rsidRPr="00236E2F">
              <w:t>Prepare the menu.</w:t>
            </w:r>
          </w:p>
          <w:p w14:paraId="7F6C6EBC" w14:textId="23B2520F" w:rsidR="0053672D" w:rsidRPr="00236E2F" w:rsidRDefault="0053672D" w:rsidP="00903E60">
            <w:pPr>
              <w:pStyle w:val="ListParagraph"/>
              <w:numPr>
                <w:ilvl w:val="0"/>
                <w:numId w:val="16"/>
              </w:numPr>
              <w:spacing w:before="60" w:after="60"/>
              <w:ind w:left="366"/>
            </w:pPr>
            <w:r w:rsidRPr="00236E2F">
              <w:t>Finetune your agenda.</w:t>
            </w:r>
          </w:p>
          <w:p w14:paraId="099436D5" w14:textId="7DE120FF" w:rsidR="00344A85" w:rsidRDefault="0053672D" w:rsidP="00903E60">
            <w:pPr>
              <w:pStyle w:val="ListParagraph"/>
              <w:numPr>
                <w:ilvl w:val="0"/>
                <w:numId w:val="16"/>
              </w:numPr>
              <w:spacing w:before="60" w:after="60"/>
              <w:ind w:left="366"/>
              <w:rPr>
                <w:lang w:eastAsia="en-CA"/>
              </w:rPr>
            </w:pPr>
            <w:r w:rsidRPr="00236E2F">
              <w:t>Identify a host for the evening (Giving Team co-leads might share this role).</w:t>
            </w:r>
          </w:p>
        </w:tc>
        <w:tc>
          <w:tcPr>
            <w:tcW w:w="2785" w:type="dxa"/>
            <w:shd w:val="clear" w:color="auto" w:fill="auto"/>
          </w:tcPr>
          <w:p w14:paraId="16083331" w14:textId="77777777" w:rsidR="00344A85" w:rsidRDefault="00344A85" w:rsidP="0053672D">
            <w:pPr>
              <w:spacing w:before="60" w:after="60"/>
              <w:rPr>
                <w:lang w:eastAsia="en-CA"/>
              </w:rPr>
            </w:pPr>
          </w:p>
        </w:tc>
      </w:tr>
      <w:tr w:rsidR="00344A85" w14:paraId="1A983951" w14:textId="77777777" w:rsidTr="00344A85">
        <w:tc>
          <w:tcPr>
            <w:tcW w:w="1255" w:type="dxa"/>
            <w:shd w:val="clear" w:color="auto" w:fill="auto"/>
          </w:tcPr>
          <w:p w14:paraId="4E43DF1D" w14:textId="77777777" w:rsidR="00344A85" w:rsidRDefault="00344A85" w:rsidP="0053672D">
            <w:pPr>
              <w:spacing w:before="60" w:after="60"/>
              <w:rPr>
                <w:lang w:eastAsia="en-CA"/>
              </w:rPr>
            </w:pPr>
          </w:p>
        </w:tc>
        <w:tc>
          <w:tcPr>
            <w:tcW w:w="5310" w:type="dxa"/>
            <w:shd w:val="clear" w:color="auto" w:fill="auto"/>
          </w:tcPr>
          <w:p w14:paraId="0431F64F" w14:textId="77777777" w:rsidR="0053672D" w:rsidRPr="00903E60" w:rsidRDefault="0053672D" w:rsidP="00663138">
            <w:pPr>
              <w:spacing w:before="60" w:after="60"/>
              <w:rPr>
                <w:b/>
              </w:rPr>
            </w:pPr>
            <w:r w:rsidRPr="00903E60">
              <w:rPr>
                <w:b/>
              </w:rPr>
              <w:t>Invitation</w:t>
            </w:r>
          </w:p>
          <w:p w14:paraId="0BC2DED0" w14:textId="77777777" w:rsidR="0053672D" w:rsidRPr="00236E2F" w:rsidRDefault="0053672D" w:rsidP="00903E60">
            <w:pPr>
              <w:pStyle w:val="ListParagraph"/>
              <w:numPr>
                <w:ilvl w:val="0"/>
                <w:numId w:val="16"/>
              </w:numPr>
              <w:spacing w:before="60" w:after="60"/>
              <w:ind w:left="366"/>
            </w:pPr>
            <w:r w:rsidRPr="00236E2F">
              <w:t>Prepare invitations using as many communication vehicles as possible: written invitation, personal call, web posting, announcements, etc.</w:t>
            </w:r>
          </w:p>
          <w:p w14:paraId="4DEA882F" w14:textId="77777777" w:rsidR="0053672D" w:rsidRPr="00236E2F" w:rsidRDefault="0053672D" w:rsidP="00903E60">
            <w:pPr>
              <w:pStyle w:val="ListParagraph"/>
              <w:numPr>
                <w:ilvl w:val="0"/>
                <w:numId w:val="16"/>
              </w:numPr>
              <w:spacing w:before="60" w:after="60"/>
              <w:ind w:left="366"/>
            </w:pPr>
            <w:r w:rsidRPr="00236E2F">
              <w:t>Table hosts could be asked to invite those who are to sit with them.</w:t>
            </w:r>
          </w:p>
          <w:p w14:paraId="1CD33813" w14:textId="39775CE0" w:rsidR="00344A85" w:rsidRDefault="0053672D" w:rsidP="00D17BEE">
            <w:pPr>
              <w:spacing w:before="60" w:after="60"/>
              <w:ind w:left="342"/>
              <w:rPr>
                <w:lang w:eastAsia="en-CA"/>
              </w:rPr>
            </w:pPr>
            <w:r w:rsidRPr="00236E2F">
              <w:t>(This might provide an opportunity to update information for the congregational records.)</w:t>
            </w:r>
          </w:p>
        </w:tc>
        <w:tc>
          <w:tcPr>
            <w:tcW w:w="2785" w:type="dxa"/>
            <w:shd w:val="clear" w:color="auto" w:fill="auto"/>
          </w:tcPr>
          <w:p w14:paraId="6E1AF0E3" w14:textId="77777777" w:rsidR="00344A85" w:rsidRDefault="00344A85" w:rsidP="0053672D">
            <w:pPr>
              <w:spacing w:before="60" w:after="60"/>
              <w:rPr>
                <w:lang w:eastAsia="en-CA"/>
              </w:rPr>
            </w:pPr>
          </w:p>
        </w:tc>
      </w:tr>
      <w:tr w:rsidR="00344A85" w14:paraId="04B91985" w14:textId="77777777" w:rsidTr="00344A85">
        <w:tc>
          <w:tcPr>
            <w:tcW w:w="1255" w:type="dxa"/>
            <w:shd w:val="clear" w:color="auto" w:fill="auto"/>
          </w:tcPr>
          <w:p w14:paraId="42663214" w14:textId="77777777" w:rsidR="00344A85" w:rsidRDefault="00344A85" w:rsidP="0053672D">
            <w:pPr>
              <w:spacing w:before="60" w:after="60"/>
              <w:rPr>
                <w:lang w:eastAsia="en-CA"/>
              </w:rPr>
            </w:pPr>
          </w:p>
        </w:tc>
        <w:tc>
          <w:tcPr>
            <w:tcW w:w="5310" w:type="dxa"/>
            <w:shd w:val="clear" w:color="auto" w:fill="auto"/>
          </w:tcPr>
          <w:p w14:paraId="44809339" w14:textId="77777777" w:rsidR="0053672D" w:rsidRPr="00903E60" w:rsidRDefault="0053672D" w:rsidP="00663138">
            <w:pPr>
              <w:spacing w:before="60" w:after="60"/>
              <w:rPr>
                <w:b/>
              </w:rPr>
            </w:pPr>
            <w:r w:rsidRPr="00903E60">
              <w:rPr>
                <w:b/>
              </w:rPr>
              <w:t>Table Hosts</w:t>
            </w:r>
          </w:p>
          <w:p w14:paraId="139CC687" w14:textId="77777777" w:rsidR="0053672D" w:rsidRPr="00236E2F" w:rsidRDefault="0053672D" w:rsidP="00D17BEE">
            <w:pPr>
              <w:spacing w:before="60" w:after="60"/>
            </w:pPr>
            <w:r w:rsidRPr="00236E2F">
              <w:t>Recruit a host for each table who will</w:t>
            </w:r>
          </w:p>
          <w:p w14:paraId="0078F433" w14:textId="77777777" w:rsidR="0053672D" w:rsidRPr="00236E2F" w:rsidRDefault="0053672D" w:rsidP="00903E60">
            <w:pPr>
              <w:pStyle w:val="ListParagraph"/>
              <w:numPr>
                <w:ilvl w:val="0"/>
                <w:numId w:val="16"/>
              </w:numPr>
              <w:spacing w:before="60" w:after="60"/>
              <w:ind w:left="366"/>
            </w:pPr>
            <w:r w:rsidRPr="00236E2F">
              <w:t>draft a script and select a grace</w:t>
            </w:r>
          </w:p>
          <w:p w14:paraId="3B3D031F" w14:textId="77777777" w:rsidR="0053672D" w:rsidRPr="00236E2F" w:rsidRDefault="0053672D" w:rsidP="00903E60">
            <w:pPr>
              <w:pStyle w:val="ListParagraph"/>
              <w:numPr>
                <w:ilvl w:val="0"/>
                <w:numId w:val="16"/>
              </w:numPr>
              <w:spacing w:before="60" w:after="60"/>
              <w:ind w:left="366"/>
            </w:pPr>
            <w:r w:rsidRPr="00236E2F">
              <w:t>invite those who have already made an intentional gift to share their “Why I Give” stories</w:t>
            </w:r>
          </w:p>
          <w:p w14:paraId="659BF04C" w14:textId="2EAD97C0" w:rsidR="00344A85" w:rsidRDefault="0053672D" w:rsidP="00903E60">
            <w:pPr>
              <w:pStyle w:val="ListParagraph"/>
              <w:numPr>
                <w:ilvl w:val="0"/>
                <w:numId w:val="16"/>
              </w:numPr>
              <w:spacing w:before="60" w:after="60"/>
              <w:ind w:left="366"/>
              <w:rPr>
                <w:lang w:eastAsia="en-CA"/>
              </w:rPr>
            </w:pPr>
            <w:r w:rsidRPr="00236E2F">
              <w:t>lead the conversation over dinner</w:t>
            </w:r>
          </w:p>
        </w:tc>
        <w:tc>
          <w:tcPr>
            <w:tcW w:w="2785" w:type="dxa"/>
            <w:shd w:val="clear" w:color="auto" w:fill="auto"/>
          </w:tcPr>
          <w:p w14:paraId="2A5E74F1" w14:textId="77777777" w:rsidR="00344A85" w:rsidRDefault="00344A85" w:rsidP="0053672D">
            <w:pPr>
              <w:spacing w:before="60" w:after="60"/>
              <w:rPr>
                <w:lang w:eastAsia="en-CA"/>
              </w:rPr>
            </w:pPr>
          </w:p>
        </w:tc>
      </w:tr>
      <w:tr w:rsidR="00D17BEE" w14:paraId="704BAEDF" w14:textId="77777777" w:rsidTr="00344A85">
        <w:tc>
          <w:tcPr>
            <w:tcW w:w="1255" w:type="dxa"/>
            <w:shd w:val="clear" w:color="auto" w:fill="auto"/>
          </w:tcPr>
          <w:p w14:paraId="135F423D" w14:textId="77777777" w:rsidR="00D17BEE" w:rsidRDefault="00D17BEE" w:rsidP="0053672D">
            <w:pPr>
              <w:spacing w:before="60" w:after="60"/>
              <w:rPr>
                <w:lang w:eastAsia="en-CA"/>
              </w:rPr>
            </w:pPr>
          </w:p>
        </w:tc>
        <w:tc>
          <w:tcPr>
            <w:tcW w:w="5310" w:type="dxa"/>
            <w:shd w:val="clear" w:color="auto" w:fill="auto"/>
          </w:tcPr>
          <w:p w14:paraId="7D582D31" w14:textId="77777777" w:rsidR="007C0538" w:rsidRPr="004E3EF7" w:rsidRDefault="007C0538" w:rsidP="007C0538">
            <w:pPr>
              <w:spacing w:before="60" w:after="60"/>
              <w:rPr>
                <w:rFonts w:asciiTheme="minorHAnsi" w:hAnsiTheme="minorHAnsi" w:cstheme="minorHAnsi"/>
                <w:b/>
              </w:rPr>
            </w:pPr>
            <w:bookmarkStart w:id="2" w:name="Planning_for_a_Letter_of_Invitation"/>
            <w:bookmarkEnd w:id="2"/>
            <w:r w:rsidRPr="004E3EF7">
              <w:rPr>
                <w:rFonts w:asciiTheme="minorHAnsi" w:hAnsiTheme="minorHAnsi" w:cstheme="minorHAnsi"/>
                <w:b/>
              </w:rPr>
              <w:t>Invitation Package</w:t>
            </w:r>
          </w:p>
          <w:p w14:paraId="3ACA9967" w14:textId="5BD3163E" w:rsidR="007C0538" w:rsidRPr="004E3EF7" w:rsidRDefault="007C0538" w:rsidP="004E3EF7">
            <w:pPr>
              <w:pStyle w:val="ListParagraph"/>
              <w:numPr>
                <w:ilvl w:val="0"/>
                <w:numId w:val="26"/>
              </w:numPr>
              <w:spacing w:before="60" w:after="60"/>
              <w:ind w:left="342"/>
            </w:pPr>
            <w:r w:rsidRPr="004E3EF7">
              <w:t>Welcome/Letter of Invitation from the Giving Team</w:t>
            </w:r>
          </w:p>
          <w:p w14:paraId="096BCDC7" w14:textId="3E764F75" w:rsidR="007C0538" w:rsidRPr="004E3EF7" w:rsidRDefault="007C0538" w:rsidP="004E3EF7">
            <w:pPr>
              <w:pStyle w:val="ListParagraph"/>
              <w:numPr>
                <w:ilvl w:val="0"/>
                <w:numId w:val="26"/>
              </w:numPr>
              <w:spacing w:before="60" w:after="60"/>
              <w:ind w:left="342"/>
            </w:pPr>
            <w:r w:rsidRPr="004E3EF7">
              <w:lastRenderedPageBreak/>
              <w:t>Narrative Budget</w:t>
            </w:r>
          </w:p>
          <w:p w14:paraId="07C1F81B" w14:textId="2727D72B" w:rsidR="007C0538" w:rsidRPr="004E3EF7" w:rsidRDefault="007C0538" w:rsidP="004E3EF7">
            <w:pPr>
              <w:pStyle w:val="ListParagraph"/>
              <w:numPr>
                <w:ilvl w:val="0"/>
                <w:numId w:val="26"/>
              </w:numPr>
              <w:spacing w:before="60" w:after="60"/>
              <w:ind w:left="342"/>
            </w:pPr>
            <w:r w:rsidRPr="004E3EF7">
              <w:t>“Why I Give” testimonials</w:t>
            </w:r>
          </w:p>
          <w:p w14:paraId="3757C8C0" w14:textId="12E99C8F" w:rsidR="007C0538" w:rsidRPr="004E3EF7" w:rsidRDefault="007C0538" w:rsidP="004E3EF7">
            <w:pPr>
              <w:pStyle w:val="ListParagraph"/>
              <w:numPr>
                <w:ilvl w:val="0"/>
                <w:numId w:val="25"/>
              </w:numPr>
              <w:spacing w:before="60" w:after="60"/>
              <w:ind w:left="342"/>
            </w:pPr>
            <w:r w:rsidRPr="004E3EF7">
              <w:t>Giving Guide and Proportional Giving Chart or Step Chart</w:t>
            </w:r>
          </w:p>
          <w:p w14:paraId="3DBD3648" w14:textId="7333524F" w:rsidR="007C0538" w:rsidRPr="004E3EF7" w:rsidRDefault="007C0538" w:rsidP="004E3EF7">
            <w:pPr>
              <w:pStyle w:val="ListParagraph"/>
              <w:numPr>
                <w:ilvl w:val="0"/>
                <w:numId w:val="25"/>
              </w:numPr>
              <w:spacing w:before="60" w:after="60"/>
              <w:ind w:left="342"/>
            </w:pPr>
            <w:r w:rsidRPr="004E3EF7">
              <w:t>Response Card and return envelope</w:t>
            </w:r>
          </w:p>
          <w:p w14:paraId="1ED83B67" w14:textId="3185C069" w:rsidR="007C0538" w:rsidRPr="004E3EF7" w:rsidRDefault="007C0538" w:rsidP="004E3EF7">
            <w:pPr>
              <w:pStyle w:val="ListParagraph"/>
              <w:numPr>
                <w:ilvl w:val="0"/>
                <w:numId w:val="25"/>
              </w:numPr>
              <w:spacing w:before="60" w:after="60"/>
              <w:ind w:left="342"/>
            </w:pPr>
            <w:r w:rsidRPr="004E3EF7">
              <w:t>Schedule of adult, UCW, youth, and other learning programs; include what children will be learning in children’s programs</w:t>
            </w:r>
          </w:p>
          <w:p w14:paraId="57B14E82" w14:textId="77777777" w:rsidR="00D17BEE" w:rsidRPr="004E3EF7" w:rsidRDefault="007C0538" w:rsidP="004E3EF7">
            <w:pPr>
              <w:pStyle w:val="ListParagraph"/>
              <w:numPr>
                <w:ilvl w:val="0"/>
                <w:numId w:val="25"/>
              </w:numPr>
              <w:spacing w:before="60" w:after="60"/>
              <w:ind w:left="342"/>
            </w:pPr>
            <w:r w:rsidRPr="004E3EF7">
              <w:t>Other vehicles that draw attention to the ministry of the congregation and the giving program</w:t>
            </w:r>
          </w:p>
          <w:p w14:paraId="487CD71B" w14:textId="0BB54302" w:rsidR="004E3EF7" w:rsidRPr="004E3EF7" w:rsidRDefault="004E3EF7" w:rsidP="007C0538">
            <w:pPr>
              <w:spacing w:before="60" w:after="60"/>
              <w:rPr>
                <w:rFonts w:asciiTheme="minorHAnsi" w:hAnsiTheme="minorHAnsi" w:cstheme="minorHAnsi"/>
              </w:rPr>
            </w:pPr>
            <w:r>
              <w:rPr>
                <w:rFonts w:asciiTheme="minorHAnsi" w:hAnsiTheme="minorHAnsi" w:cstheme="minorHAnsi"/>
              </w:rPr>
              <w:t>Envelope or folder for each person/family, to be handed out at each gathering = _____ packages</w:t>
            </w:r>
          </w:p>
        </w:tc>
        <w:tc>
          <w:tcPr>
            <w:tcW w:w="2785" w:type="dxa"/>
            <w:shd w:val="clear" w:color="auto" w:fill="auto"/>
          </w:tcPr>
          <w:p w14:paraId="78550271" w14:textId="77777777" w:rsidR="00D17BEE" w:rsidRDefault="00D17BEE" w:rsidP="0053672D">
            <w:pPr>
              <w:spacing w:before="60" w:after="60"/>
              <w:rPr>
                <w:lang w:eastAsia="en-CA"/>
              </w:rPr>
            </w:pPr>
          </w:p>
        </w:tc>
      </w:tr>
      <w:tr w:rsidR="007C0538" w14:paraId="4DCF8277" w14:textId="77777777" w:rsidTr="00D0275D">
        <w:tc>
          <w:tcPr>
            <w:tcW w:w="9350" w:type="dxa"/>
            <w:gridSpan w:val="3"/>
            <w:shd w:val="clear" w:color="auto" w:fill="F2F2F2" w:themeFill="background1" w:themeFillShade="F2"/>
          </w:tcPr>
          <w:p w14:paraId="303DCC33" w14:textId="5EA6DBC3" w:rsidR="007C0538" w:rsidRPr="004E3EF7" w:rsidRDefault="007C0538" w:rsidP="0053672D">
            <w:pPr>
              <w:spacing w:before="60" w:after="60"/>
              <w:rPr>
                <w:rFonts w:asciiTheme="minorHAnsi" w:hAnsiTheme="minorHAnsi" w:cstheme="minorHAnsi"/>
                <w:lang w:eastAsia="en-CA"/>
              </w:rPr>
            </w:pPr>
            <w:r w:rsidRPr="004E3EF7">
              <w:rPr>
                <w:rFonts w:asciiTheme="minorHAnsi" w:hAnsiTheme="minorHAnsi" w:cstheme="minorHAnsi"/>
                <w:lang w:eastAsia="en-CA"/>
              </w:rPr>
              <w:t>At the event</w:t>
            </w:r>
          </w:p>
        </w:tc>
      </w:tr>
      <w:tr w:rsidR="00344A85" w14:paraId="01125ECD" w14:textId="77777777" w:rsidTr="004E3EF7">
        <w:tc>
          <w:tcPr>
            <w:tcW w:w="1255" w:type="dxa"/>
            <w:tcBorders>
              <w:bottom w:val="single" w:sz="4" w:space="0" w:color="auto"/>
            </w:tcBorders>
          </w:tcPr>
          <w:p w14:paraId="3640C8BB" w14:textId="77777777" w:rsidR="00344A85" w:rsidRDefault="00344A85" w:rsidP="0053672D">
            <w:pPr>
              <w:spacing w:before="60" w:after="60"/>
              <w:rPr>
                <w:lang w:eastAsia="en-CA"/>
              </w:rPr>
            </w:pPr>
          </w:p>
        </w:tc>
        <w:tc>
          <w:tcPr>
            <w:tcW w:w="5310" w:type="dxa"/>
            <w:tcBorders>
              <w:bottom w:val="single" w:sz="4" w:space="0" w:color="auto"/>
            </w:tcBorders>
          </w:tcPr>
          <w:p w14:paraId="3BD3102D" w14:textId="77777777" w:rsidR="007C0538" w:rsidRPr="004E3EF7" w:rsidRDefault="007C0538" w:rsidP="007C0538">
            <w:pPr>
              <w:spacing w:before="60" w:after="60"/>
              <w:rPr>
                <w:rFonts w:asciiTheme="minorHAnsi" w:eastAsiaTheme="minorHAnsi" w:hAnsiTheme="minorHAnsi" w:cstheme="minorHAnsi"/>
                <w:b/>
              </w:rPr>
            </w:pPr>
            <w:r w:rsidRPr="004E3EF7">
              <w:rPr>
                <w:rFonts w:asciiTheme="minorHAnsi" w:eastAsiaTheme="minorHAnsi" w:hAnsiTheme="minorHAnsi" w:cstheme="minorHAnsi"/>
                <w:b/>
              </w:rPr>
              <w:t>Advance Room Set-up</w:t>
            </w:r>
          </w:p>
          <w:p w14:paraId="2B2055C2" w14:textId="641D1443" w:rsidR="007C0538" w:rsidRPr="004E3EF7" w:rsidRDefault="007C0538" w:rsidP="004E3EF7">
            <w:pPr>
              <w:pStyle w:val="ListParagraph"/>
              <w:numPr>
                <w:ilvl w:val="0"/>
                <w:numId w:val="25"/>
              </w:numPr>
              <w:spacing w:before="60" w:after="60"/>
              <w:ind w:left="342"/>
            </w:pPr>
            <w:r w:rsidRPr="004E3EF7">
              <w:t>Arrange tables and chairs with a focus on a podium.</w:t>
            </w:r>
          </w:p>
          <w:p w14:paraId="1286AAED" w14:textId="3A6F8A65" w:rsidR="007C0538" w:rsidRPr="004E3EF7" w:rsidRDefault="007C0538" w:rsidP="004E3EF7">
            <w:pPr>
              <w:pStyle w:val="ListParagraph"/>
              <w:numPr>
                <w:ilvl w:val="0"/>
                <w:numId w:val="25"/>
              </w:numPr>
              <w:spacing w:before="60" w:after="60"/>
              <w:ind w:left="342"/>
            </w:pPr>
            <w:r w:rsidRPr="004E3EF7">
              <w:t>Have handouts ready, including an agenda, menu, and all invitation resources.</w:t>
            </w:r>
          </w:p>
          <w:p w14:paraId="6E6186DF" w14:textId="1A1533C3" w:rsidR="00344A85" w:rsidRPr="004E3EF7" w:rsidRDefault="007C0538" w:rsidP="004E3EF7">
            <w:pPr>
              <w:pStyle w:val="ListParagraph"/>
              <w:numPr>
                <w:ilvl w:val="0"/>
                <w:numId w:val="25"/>
              </w:numPr>
              <w:spacing w:before="60" w:after="60"/>
              <w:ind w:left="342"/>
              <w:rPr>
                <w:rFonts w:eastAsiaTheme="minorHAnsi"/>
              </w:rPr>
            </w:pPr>
            <w:r w:rsidRPr="004E3EF7">
              <w:t>Set up a laptop and large screen for viewing “Why I Give” stories.</w:t>
            </w:r>
          </w:p>
        </w:tc>
        <w:tc>
          <w:tcPr>
            <w:tcW w:w="2785" w:type="dxa"/>
            <w:tcBorders>
              <w:bottom w:val="single" w:sz="4" w:space="0" w:color="auto"/>
            </w:tcBorders>
          </w:tcPr>
          <w:p w14:paraId="2E800A28" w14:textId="77777777" w:rsidR="00344A85" w:rsidRDefault="00344A85" w:rsidP="0053672D">
            <w:pPr>
              <w:spacing w:before="60" w:after="60"/>
              <w:rPr>
                <w:lang w:eastAsia="en-CA"/>
              </w:rPr>
            </w:pPr>
          </w:p>
        </w:tc>
      </w:tr>
      <w:tr w:rsidR="004E3EF7" w14:paraId="1D9BFC29" w14:textId="77777777" w:rsidTr="004E3EF7">
        <w:tc>
          <w:tcPr>
            <w:tcW w:w="9350" w:type="dxa"/>
            <w:gridSpan w:val="3"/>
            <w:shd w:val="clear" w:color="auto" w:fill="F2F2F2" w:themeFill="background1" w:themeFillShade="F2"/>
          </w:tcPr>
          <w:p w14:paraId="0A774B9A" w14:textId="12C5E383" w:rsidR="004E3EF7" w:rsidRPr="004E3EF7" w:rsidRDefault="004E3EF7" w:rsidP="0053672D">
            <w:pPr>
              <w:spacing w:before="60" w:after="60"/>
              <w:rPr>
                <w:rFonts w:asciiTheme="minorHAnsi" w:hAnsiTheme="minorHAnsi" w:cstheme="minorHAnsi"/>
                <w:lang w:eastAsia="en-CA"/>
              </w:rPr>
            </w:pPr>
            <w:r w:rsidRPr="004E3EF7">
              <w:rPr>
                <w:rFonts w:asciiTheme="minorHAnsi" w:hAnsiTheme="minorHAnsi" w:cstheme="minorHAnsi"/>
                <w:lang w:eastAsia="en-CA"/>
              </w:rPr>
              <w:t>After the event</w:t>
            </w:r>
          </w:p>
        </w:tc>
      </w:tr>
      <w:tr w:rsidR="004E3EF7" w14:paraId="55C6D079" w14:textId="77777777" w:rsidTr="00344A85">
        <w:tc>
          <w:tcPr>
            <w:tcW w:w="1255" w:type="dxa"/>
          </w:tcPr>
          <w:p w14:paraId="59F14AC2" w14:textId="77777777" w:rsidR="004E3EF7" w:rsidRDefault="004E3EF7" w:rsidP="0053672D">
            <w:pPr>
              <w:spacing w:before="60" w:after="60"/>
              <w:rPr>
                <w:lang w:eastAsia="en-CA"/>
              </w:rPr>
            </w:pPr>
          </w:p>
        </w:tc>
        <w:tc>
          <w:tcPr>
            <w:tcW w:w="5310" w:type="dxa"/>
          </w:tcPr>
          <w:p w14:paraId="1CF58B67" w14:textId="1A8BE481" w:rsidR="004E3EF7" w:rsidRPr="004E3EF7" w:rsidRDefault="004E3EF7" w:rsidP="004E3EF7">
            <w:pPr>
              <w:spacing w:before="60" w:after="60"/>
              <w:rPr>
                <w:rFonts w:asciiTheme="minorHAnsi" w:eastAsiaTheme="minorHAnsi" w:hAnsiTheme="minorHAnsi" w:cstheme="minorHAnsi"/>
                <w:b/>
              </w:rPr>
            </w:pPr>
            <w:r w:rsidRPr="004E3EF7">
              <w:rPr>
                <w:rFonts w:asciiTheme="minorHAnsi" w:eastAsiaTheme="minorHAnsi" w:hAnsiTheme="minorHAnsi" w:cstheme="minorHAnsi"/>
                <w:b/>
              </w:rPr>
              <w:t>Follow Up</w:t>
            </w:r>
          </w:p>
          <w:p w14:paraId="12F1A86A" w14:textId="03C9E5DC" w:rsidR="004E3EF7" w:rsidRPr="004E3EF7" w:rsidRDefault="004E3EF7" w:rsidP="004E3EF7">
            <w:pPr>
              <w:pStyle w:val="ListParagraph"/>
              <w:numPr>
                <w:ilvl w:val="0"/>
                <w:numId w:val="25"/>
              </w:numPr>
              <w:spacing w:before="60" w:after="60"/>
              <w:ind w:left="342"/>
            </w:pPr>
            <w:r w:rsidRPr="004E3EF7">
              <w:t>Within two or three days, send a handwritten thank-you note to everyone who attended. Remind them about the Response Cards.</w:t>
            </w:r>
          </w:p>
          <w:p w14:paraId="18CDD31D" w14:textId="56DBB729" w:rsidR="004E3EF7" w:rsidRPr="004E3EF7" w:rsidRDefault="004E3EF7" w:rsidP="004E3EF7">
            <w:pPr>
              <w:pStyle w:val="ListParagraph"/>
              <w:numPr>
                <w:ilvl w:val="0"/>
                <w:numId w:val="25"/>
              </w:numPr>
              <w:spacing w:before="60" w:after="60"/>
              <w:ind w:left="342"/>
              <w:rPr>
                <w:rFonts w:eastAsiaTheme="minorHAnsi"/>
              </w:rPr>
            </w:pPr>
            <w:r w:rsidRPr="004E3EF7">
              <w:t>Follow up with those who have not yet responded or returned their Response Card. The goal is to have everyone return their card, regardless of whether they give or not.</w:t>
            </w:r>
          </w:p>
        </w:tc>
        <w:tc>
          <w:tcPr>
            <w:tcW w:w="2785" w:type="dxa"/>
          </w:tcPr>
          <w:p w14:paraId="2B28C2D3" w14:textId="77777777" w:rsidR="004E3EF7" w:rsidRDefault="004E3EF7" w:rsidP="0053672D">
            <w:pPr>
              <w:spacing w:before="60" w:after="60"/>
              <w:rPr>
                <w:lang w:eastAsia="en-CA"/>
              </w:rPr>
            </w:pPr>
          </w:p>
        </w:tc>
      </w:tr>
    </w:tbl>
    <w:p w14:paraId="18AD37CD" w14:textId="77777777" w:rsidR="00037755" w:rsidRPr="00886FD0" w:rsidRDefault="00037755" w:rsidP="00ED0A2C">
      <w:pPr>
        <w:pStyle w:val="Heading3"/>
        <w:rPr>
          <w:b w:val="0"/>
          <w:sz w:val="24"/>
        </w:rPr>
      </w:pPr>
    </w:p>
    <w:p w14:paraId="35C4F1D7" w14:textId="77777777" w:rsidR="00037755" w:rsidRPr="00886FD0" w:rsidRDefault="00037755">
      <w:pPr>
        <w:spacing w:after="0"/>
        <w:rPr>
          <w:b/>
          <w:u w:color="808080"/>
        </w:rPr>
      </w:pPr>
      <w:r w:rsidRPr="00886FD0">
        <w:br w:type="page"/>
      </w:r>
    </w:p>
    <w:p w14:paraId="73701B4D" w14:textId="48426261" w:rsidR="00ED0A2C" w:rsidRPr="00037755" w:rsidRDefault="00ED0A2C" w:rsidP="00037755">
      <w:pPr>
        <w:pStyle w:val="Heading3"/>
      </w:pPr>
      <w:bookmarkStart w:id="3" w:name="_Planning_for_a"/>
      <w:bookmarkEnd w:id="3"/>
      <w:r w:rsidRPr="00037755">
        <w:lastRenderedPageBreak/>
        <w:t>Planning for a Letter of Invitation</w:t>
      </w:r>
    </w:p>
    <w:tbl>
      <w:tblPr>
        <w:tblStyle w:val="TableGrid"/>
        <w:tblW w:w="0" w:type="auto"/>
        <w:tblLook w:val="04A0" w:firstRow="1" w:lastRow="0" w:firstColumn="1" w:lastColumn="0" w:noHBand="0" w:noVBand="1"/>
      </w:tblPr>
      <w:tblGrid>
        <w:gridCol w:w="1255"/>
        <w:gridCol w:w="5310"/>
        <w:gridCol w:w="2785"/>
      </w:tblGrid>
      <w:tr w:rsidR="00037755" w:rsidRPr="00B0206A" w14:paraId="5880D6A3" w14:textId="77777777" w:rsidTr="00D0275D">
        <w:tc>
          <w:tcPr>
            <w:tcW w:w="1255" w:type="dxa"/>
            <w:tcBorders>
              <w:bottom w:val="single" w:sz="4" w:space="0" w:color="auto"/>
            </w:tcBorders>
            <w:shd w:val="clear" w:color="auto" w:fill="D9D9D9" w:themeFill="background1" w:themeFillShade="D9"/>
          </w:tcPr>
          <w:p w14:paraId="3CD27833" w14:textId="77777777" w:rsidR="00037755" w:rsidRPr="00B0206A" w:rsidRDefault="00037755" w:rsidP="00D0275D">
            <w:pPr>
              <w:spacing w:before="60" w:after="60"/>
              <w:rPr>
                <w:b/>
                <w:lang w:eastAsia="en-CA"/>
              </w:rPr>
            </w:pPr>
            <w:r w:rsidRPr="00B0206A">
              <w:rPr>
                <w:b/>
                <w:lang w:eastAsia="en-CA"/>
              </w:rPr>
              <w:t>Date</w:t>
            </w:r>
          </w:p>
        </w:tc>
        <w:tc>
          <w:tcPr>
            <w:tcW w:w="5310" w:type="dxa"/>
            <w:tcBorders>
              <w:bottom w:val="single" w:sz="4" w:space="0" w:color="auto"/>
            </w:tcBorders>
            <w:shd w:val="clear" w:color="auto" w:fill="D9D9D9" w:themeFill="background1" w:themeFillShade="D9"/>
          </w:tcPr>
          <w:p w14:paraId="715A0E45" w14:textId="77777777" w:rsidR="00037755" w:rsidRPr="00B0206A" w:rsidRDefault="00037755" w:rsidP="00D0275D">
            <w:pPr>
              <w:spacing w:before="60" w:after="60"/>
              <w:rPr>
                <w:b/>
                <w:lang w:eastAsia="en-CA"/>
              </w:rPr>
            </w:pPr>
            <w:r>
              <w:rPr>
                <w:b/>
                <w:lang w:eastAsia="en-CA"/>
              </w:rPr>
              <w:t>Notes</w:t>
            </w:r>
          </w:p>
        </w:tc>
        <w:tc>
          <w:tcPr>
            <w:tcW w:w="2785" w:type="dxa"/>
            <w:tcBorders>
              <w:bottom w:val="single" w:sz="4" w:space="0" w:color="auto"/>
            </w:tcBorders>
            <w:shd w:val="clear" w:color="auto" w:fill="D9D9D9" w:themeFill="background1" w:themeFillShade="D9"/>
          </w:tcPr>
          <w:p w14:paraId="26E273CA" w14:textId="77777777" w:rsidR="00037755" w:rsidRPr="00B0206A" w:rsidRDefault="00037755" w:rsidP="00D0275D">
            <w:pPr>
              <w:spacing w:before="60" w:after="60"/>
              <w:rPr>
                <w:b/>
                <w:lang w:eastAsia="en-CA"/>
              </w:rPr>
            </w:pPr>
            <w:r w:rsidRPr="00B0206A">
              <w:rPr>
                <w:b/>
                <w:lang w:eastAsia="en-CA"/>
              </w:rPr>
              <w:t>Volunteer(s)</w:t>
            </w:r>
          </w:p>
        </w:tc>
      </w:tr>
      <w:tr w:rsidR="00037755" w14:paraId="45525B5F" w14:textId="77777777" w:rsidTr="00D0275D">
        <w:tc>
          <w:tcPr>
            <w:tcW w:w="9350" w:type="dxa"/>
            <w:gridSpan w:val="3"/>
            <w:tcBorders>
              <w:bottom w:val="single" w:sz="4" w:space="0" w:color="auto"/>
            </w:tcBorders>
            <w:shd w:val="clear" w:color="auto" w:fill="F2F2F2" w:themeFill="background1" w:themeFillShade="F2"/>
          </w:tcPr>
          <w:p w14:paraId="61B70547" w14:textId="77777777" w:rsidR="00037755" w:rsidRDefault="00037755" w:rsidP="00D0275D">
            <w:pPr>
              <w:tabs>
                <w:tab w:val="left" w:pos="1140"/>
              </w:tabs>
              <w:spacing w:before="60" w:after="60"/>
              <w:rPr>
                <w:lang w:eastAsia="en-CA"/>
              </w:rPr>
            </w:pPr>
            <w:r>
              <w:rPr>
                <w:lang w:eastAsia="en-CA"/>
              </w:rPr>
              <w:t>Before the event</w:t>
            </w:r>
          </w:p>
        </w:tc>
      </w:tr>
      <w:tr w:rsidR="00037755" w14:paraId="65AB371B" w14:textId="77777777" w:rsidTr="00D0275D">
        <w:tc>
          <w:tcPr>
            <w:tcW w:w="1255" w:type="dxa"/>
            <w:shd w:val="clear" w:color="auto" w:fill="auto"/>
          </w:tcPr>
          <w:p w14:paraId="0388188B" w14:textId="77777777" w:rsidR="00037755" w:rsidRDefault="00037755" w:rsidP="00D0275D">
            <w:pPr>
              <w:spacing w:before="60" w:after="60"/>
              <w:rPr>
                <w:lang w:eastAsia="en-CA"/>
              </w:rPr>
            </w:pPr>
          </w:p>
        </w:tc>
        <w:tc>
          <w:tcPr>
            <w:tcW w:w="5310" w:type="dxa"/>
            <w:shd w:val="clear" w:color="auto" w:fill="auto"/>
          </w:tcPr>
          <w:p w14:paraId="786AEB49" w14:textId="77777777" w:rsidR="00521DA6" w:rsidRPr="00687AE7" w:rsidRDefault="00521DA6" w:rsidP="00476B5D">
            <w:pPr>
              <w:pStyle w:val="ListParagraph"/>
              <w:numPr>
                <w:ilvl w:val="0"/>
                <w:numId w:val="25"/>
              </w:numPr>
              <w:spacing w:before="60" w:after="60"/>
              <w:ind w:left="342"/>
            </w:pPr>
            <w:r w:rsidRPr="00687AE7">
              <w:t>Review letter-writing guidelines (Program Guide, pp. 27–31) and draft a Letter of Invitation.</w:t>
            </w:r>
          </w:p>
          <w:p w14:paraId="22707257" w14:textId="38D15365" w:rsidR="00037755" w:rsidRDefault="00521DA6" w:rsidP="00476B5D">
            <w:pPr>
              <w:pStyle w:val="ListParagraph"/>
              <w:numPr>
                <w:ilvl w:val="0"/>
                <w:numId w:val="25"/>
              </w:numPr>
              <w:spacing w:before="60" w:after="60"/>
              <w:ind w:left="342"/>
              <w:rPr>
                <w:lang w:eastAsia="en-CA"/>
              </w:rPr>
            </w:pPr>
            <w:r w:rsidRPr="00687AE7">
              <w:t>Set the delivery or mailing date: immediately following Sunday 1.</w:t>
            </w:r>
          </w:p>
        </w:tc>
        <w:tc>
          <w:tcPr>
            <w:tcW w:w="2785" w:type="dxa"/>
            <w:shd w:val="clear" w:color="auto" w:fill="auto"/>
          </w:tcPr>
          <w:p w14:paraId="4EDF401B" w14:textId="77777777" w:rsidR="00037755" w:rsidRDefault="00037755" w:rsidP="00D0275D">
            <w:pPr>
              <w:spacing w:before="60" w:after="60"/>
              <w:rPr>
                <w:lang w:eastAsia="en-CA"/>
              </w:rPr>
            </w:pPr>
          </w:p>
        </w:tc>
      </w:tr>
      <w:tr w:rsidR="00037755" w14:paraId="491E8FD8" w14:textId="77777777" w:rsidTr="00D0275D">
        <w:tc>
          <w:tcPr>
            <w:tcW w:w="1255" w:type="dxa"/>
            <w:shd w:val="clear" w:color="auto" w:fill="auto"/>
          </w:tcPr>
          <w:p w14:paraId="746DE4D7" w14:textId="77777777" w:rsidR="00037755" w:rsidRDefault="00037755" w:rsidP="00D0275D">
            <w:pPr>
              <w:spacing w:before="60" w:after="60"/>
              <w:rPr>
                <w:lang w:eastAsia="en-CA"/>
              </w:rPr>
            </w:pPr>
          </w:p>
        </w:tc>
        <w:tc>
          <w:tcPr>
            <w:tcW w:w="5310" w:type="dxa"/>
            <w:shd w:val="clear" w:color="auto" w:fill="auto"/>
          </w:tcPr>
          <w:p w14:paraId="14B554CA" w14:textId="77777777" w:rsidR="00521DA6" w:rsidRPr="00687AE7" w:rsidRDefault="00521DA6" w:rsidP="00521995">
            <w:pPr>
              <w:spacing w:before="60" w:after="60"/>
            </w:pPr>
            <w:r w:rsidRPr="00687AE7">
              <w:rPr>
                <w:b/>
              </w:rPr>
              <w:t>Mail or deliver the Invitation Package</w:t>
            </w:r>
            <w:r w:rsidRPr="00687AE7">
              <w:t>, which will include:</w:t>
            </w:r>
          </w:p>
          <w:p w14:paraId="0B827B10" w14:textId="77777777" w:rsidR="00521DA6" w:rsidRPr="00687AE7" w:rsidRDefault="00521DA6" w:rsidP="00521995">
            <w:pPr>
              <w:pStyle w:val="ListParagraph"/>
              <w:numPr>
                <w:ilvl w:val="0"/>
                <w:numId w:val="25"/>
              </w:numPr>
              <w:spacing w:before="60" w:after="60"/>
              <w:ind w:left="346"/>
            </w:pPr>
            <w:r w:rsidRPr="00687AE7">
              <w:t>Letter of Invitation</w:t>
            </w:r>
          </w:p>
          <w:p w14:paraId="27B7D8B3" w14:textId="77777777" w:rsidR="00521DA6" w:rsidRPr="00687AE7" w:rsidRDefault="00521DA6" w:rsidP="00476B5D">
            <w:pPr>
              <w:pStyle w:val="ListParagraph"/>
              <w:numPr>
                <w:ilvl w:val="0"/>
                <w:numId w:val="25"/>
              </w:numPr>
              <w:spacing w:before="60" w:after="60"/>
              <w:ind w:left="342"/>
            </w:pPr>
            <w:r w:rsidRPr="00687AE7">
              <w:t>Narrative Budget</w:t>
            </w:r>
          </w:p>
          <w:p w14:paraId="5301143B" w14:textId="77777777" w:rsidR="00521DA6" w:rsidRPr="00687AE7" w:rsidRDefault="00521DA6" w:rsidP="00476B5D">
            <w:pPr>
              <w:pStyle w:val="ListParagraph"/>
              <w:numPr>
                <w:ilvl w:val="0"/>
                <w:numId w:val="25"/>
              </w:numPr>
              <w:spacing w:before="60" w:after="60"/>
              <w:ind w:left="342"/>
            </w:pPr>
            <w:r w:rsidRPr="00687AE7">
              <w:t>“Why I Give” testimonials</w:t>
            </w:r>
          </w:p>
          <w:p w14:paraId="6B720707" w14:textId="60BDFC26" w:rsidR="00521DA6" w:rsidRPr="00687AE7" w:rsidRDefault="00521DA6" w:rsidP="00476B5D">
            <w:pPr>
              <w:pStyle w:val="ListParagraph"/>
              <w:numPr>
                <w:ilvl w:val="0"/>
                <w:numId w:val="25"/>
              </w:numPr>
              <w:spacing w:before="60" w:after="60"/>
              <w:ind w:left="342"/>
            </w:pPr>
            <w:r w:rsidRPr="00687AE7">
              <w:t>Giving Guide and Proportional Giving Chart/</w:t>
            </w:r>
            <w:r w:rsidR="00521995">
              <w:t xml:space="preserve"> </w:t>
            </w:r>
            <w:r w:rsidRPr="00687AE7">
              <w:t>Step Chart (Program Guide, pp. 34–35)</w:t>
            </w:r>
          </w:p>
          <w:p w14:paraId="10849174" w14:textId="77777777" w:rsidR="00521DA6" w:rsidRPr="00687AE7" w:rsidRDefault="00521DA6" w:rsidP="00476B5D">
            <w:pPr>
              <w:pStyle w:val="ListParagraph"/>
              <w:numPr>
                <w:ilvl w:val="0"/>
                <w:numId w:val="25"/>
              </w:numPr>
              <w:spacing w:before="60" w:after="60"/>
              <w:ind w:left="342"/>
            </w:pPr>
            <w:r w:rsidRPr="00687AE7">
              <w:t>Response Card and return envelope</w:t>
            </w:r>
          </w:p>
          <w:p w14:paraId="48CCD6FF" w14:textId="77777777" w:rsidR="00521DA6" w:rsidRPr="00687AE7" w:rsidRDefault="00521DA6" w:rsidP="00476B5D">
            <w:pPr>
              <w:pStyle w:val="ListParagraph"/>
              <w:numPr>
                <w:ilvl w:val="0"/>
                <w:numId w:val="25"/>
              </w:numPr>
              <w:spacing w:before="60" w:after="60"/>
              <w:ind w:left="342"/>
            </w:pPr>
            <w:r w:rsidRPr="00687AE7">
              <w:t>Schedule of adult, UCW, youth, or other learning programs; include what children will be learning in children’s programs</w:t>
            </w:r>
          </w:p>
          <w:p w14:paraId="7560D5E4" w14:textId="77777777" w:rsidR="00521DA6" w:rsidRPr="00687AE7" w:rsidRDefault="00521DA6" w:rsidP="00476B5D">
            <w:pPr>
              <w:pStyle w:val="ListParagraph"/>
              <w:numPr>
                <w:ilvl w:val="0"/>
                <w:numId w:val="25"/>
              </w:numPr>
              <w:spacing w:before="60" w:after="60"/>
              <w:ind w:left="342"/>
            </w:pPr>
            <w:r w:rsidRPr="00687AE7">
              <w:t>Other vehicles that draw attention to the ministry of the congregation and the giving program</w:t>
            </w:r>
          </w:p>
          <w:p w14:paraId="2AE770AB" w14:textId="75056438" w:rsidR="00037755" w:rsidRDefault="00521DA6" w:rsidP="00521DA6">
            <w:pPr>
              <w:spacing w:before="60" w:after="60"/>
              <w:rPr>
                <w:lang w:eastAsia="en-CA"/>
              </w:rPr>
            </w:pPr>
            <w:r w:rsidRPr="00687AE7">
              <w:t>Envelope or folder for each person/family =</w:t>
            </w:r>
            <w:r w:rsidR="00521995" w:rsidRPr="00521995">
              <w:t xml:space="preserve"> ___</w:t>
            </w:r>
            <w:r w:rsidR="001225E6">
              <w:t>___</w:t>
            </w:r>
            <w:r w:rsidR="00521995">
              <w:rPr>
                <w:u w:val="single"/>
              </w:rPr>
              <w:t xml:space="preserve"> </w:t>
            </w:r>
            <w:r w:rsidRPr="00687AE7">
              <w:t>packages.</w:t>
            </w:r>
          </w:p>
        </w:tc>
        <w:tc>
          <w:tcPr>
            <w:tcW w:w="2785" w:type="dxa"/>
            <w:shd w:val="clear" w:color="auto" w:fill="auto"/>
          </w:tcPr>
          <w:p w14:paraId="0BDA19DB" w14:textId="77777777" w:rsidR="00037755" w:rsidRDefault="00037755" w:rsidP="00D0275D">
            <w:pPr>
              <w:spacing w:before="60" w:after="60"/>
              <w:rPr>
                <w:lang w:eastAsia="en-CA"/>
              </w:rPr>
            </w:pPr>
          </w:p>
        </w:tc>
      </w:tr>
      <w:tr w:rsidR="00037755" w14:paraId="698C6283" w14:textId="77777777" w:rsidTr="00D0275D">
        <w:tc>
          <w:tcPr>
            <w:tcW w:w="9350" w:type="dxa"/>
            <w:gridSpan w:val="3"/>
            <w:shd w:val="clear" w:color="auto" w:fill="F2F2F2" w:themeFill="background1" w:themeFillShade="F2"/>
          </w:tcPr>
          <w:p w14:paraId="718A8139" w14:textId="6920100E" w:rsidR="00037755" w:rsidRPr="004E3EF7" w:rsidRDefault="00037755" w:rsidP="00D0275D">
            <w:pPr>
              <w:spacing w:before="60" w:after="60"/>
              <w:rPr>
                <w:rFonts w:asciiTheme="minorHAnsi" w:hAnsiTheme="minorHAnsi" w:cstheme="minorHAnsi"/>
                <w:lang w:eastAsia="en-CA"/>
              </w:rPr>
            </w:pPr>
            <w:r w:rsidRPr="004E3EF7">
              <w:rPr>
                <w:rFonts w:asciiTheme="minorHAnsi" w:hAnsiTheme="minorHAnsi" w:cstheme="minorHAnsi"/>
                <w:lang w:eastAsia="en-CA"/>
              </w:rPr>
              <w:t>A</w:t>
            </w:r>
            <w:r>
              <w:rPr>
                <w:rFonts w:asciiTheme="minorHAnsi" w:hAnsiTheme="minorHAnsi" w:cstheme="minorHAnsi"/>
                <w:lang w:eastAsia="en-CA"/>
              </w:rPr>
              <w:t>fter</w:t>
            </w:r>
            <w:r w:rsidRPr="004E3EF7">
              <w:rPr>
                <w:rFonts w:asciiTheme="minorHAnsi" w:hAnsiTheme="minorHAnsi" w:cstheme="minorHAnsi"/>
                <w:lang w:eastAsia="en-CA"/>
              </w:rPr>
              <w:t xml:space="preserve"> the event</w:t>
            </w:r>
          </w:p>
        </w:tc>
      </w:tr>
      <w:tr w:rsidR="00037755" w14:paraId="7DFE0869" w14:textId="77777777" w:rsidTr="00D0275D">
        <w:tc>
          <w:tcPr>
            <w:tcW w:w="1255" w:type="dxa"/>
            <w:tcBorders>
              <w:bottom w:val="single" w:sz="4" w:space="0" w:color="auto"/>
            </w:tcBorders>
          </w:tcPr>
          <w:p w14:paraId="49AC30B4" w14:textId="77777777" w:rsidR="00037755" w:rsidRDefault="00037755" w:rsidP="00D0275D">
            <w:pPr>
              <w:spacing w:before="60" w:after="60"/>
              <w:rPr>
                <w:lang w:eastAsia="en-CA"/>
              </w:rPr>
            </w:pPr>
          </w:p>
        </w:tc>
        <w:tc>
          <w:tcPr>
            <w:tcW w:w="5310" w:type="dxa"/>
            <w:tcBorders>
              <w:bottom w:val="single" w:sz="4" w:space="0" w:color="auto"/>
            </w:tcBorders>
          </w:tcPr>
          <w:p w14:paraId="6437B860" w14:textId="77777777" w:rsidR="00521DA6" w:rsidRPr="00687AE7" w:rsidRDefault="00521DA6" w:rsidP="00476B5D">
            <w:pPr>
              <w:pStyle w:val="ListParagraph"/>
              <w:numPr>
                <w:ilvl w:val="0"/>
                <w:numId w:val="25"/>
              </w:numPr>
              <w:spacing w:before="60" w:after="60"/>
              <w:ind w:left="342"/>
            </w:pPr>
            <w:r w:rsidRPr="00687AE7">
              <w:t>Within two or three days, send a handwritten thank-you note to everyone who attended. Remind them about the Response Cards.</w:t>
            </w:r>
          </w:p>
          <w:p w14:paraId="23E629B1" w14:textId="48A9353C" w:rsidR="00037755" w:rsidRPr="004E3EF7" w:rsidRDefault="00521DA6" w:rsidP="00476B5D">
            <w:pPr>
              <w:pStyle w:val="ListParagraph"/>
              <w:numPr>
                <w:ilvl w:val="0"/>
                <w:numId w:val="25"/>
              </w:numPr>
              <w:spacing w:before="60" w:after="60"/>
              <w:ind w:left="342"/>
              <w:rPr>
                <w:rFonts w:eastAsiaTheme="minorHAnsi"/>
              </w:rPr>
            </w:pPr>
            <w:r w:rsidRPr="00687AE7">
              <w:t>Follow up with those who have not yet responded or returned their Response Card. The goal is to have everyone return their card, regardless of whether they give or not.</w:t>
            </w:r>
          </w:p>
        </w:tc>
        <w:tc>
          <w:tcPr>
            <w:tcW w:w="2785" w:type="dxa"/>
            <w:tcBorders>
              <w:bottom w:val="single" w:sz="4" w:space="0" w:color="auto"/>
            </w:tcBorders>
          </w:tcPr>
          <w:p w14:paraId="4FDA1FAD" w14:textId="77777777" w:rsidR="00037755" w:rsidRDefault="00037755" w:rsidP="00D0275D">
            <w:pPr>
              <w:spacing w:before="60" w:after="60"/>
              <w:rPr>
                <w:lang w:eastAsia="en-CA"/>
              </w:rPr>
            </w:pPr>
          </w:p>
        </w:tc>
      </w:tr>
    </w:tbl>
    <w:p w14:paraId="1678687D" w14:textId="77777777" w:rsidR="001225E6" w:rsidRPr="00592587" w:rsidRDefault="001225E6" w:rsidP="001225E6">
      <w:pPr>
        <w:rPr>
          <w:rFonts w:cs="Arial"/>
          <w:b/>
          <w:bCs/>
          <w:u w:color="808080"/>
          <w:lang w:eastAsia="en-CA"/>
        </w:rPr>
      </w:pPr>
      <w:r w:rsidRPr="00592587">
        <w:rPr>
          <w:rFonts w:cs="Arial"/>
          <w:b/>
          <w:bCs/>
          <w:u w:color="808080"/>
          <w:lang w:eastAsia="en-CA"/>
        </w:rPr>
        <w:br w:type="page"/>
      </w:r>
    </w:p>
    <w:p w14:paraId="1490A06E" w14:textId="6AE2B64C" w:rsidR="00ED0A2C" w:rsidRPr="00ED0A2C" w:rsidRDefault="00ED0A2C" w:rsidP="00ED0A2C">
      <w:pPr>
        <w:pStyle w:val="Heading2"/>
        <w:rPr>
          <w:lang w:eastAsia="en-CA"/>
        </w:rPr>
      </w:pPr>
      <w:bookmarkStart w:id="4" w:name="_Communication_Program"/>
      <w:bookmarkEnd w:id="4"/>
      <w:r w:rsidRPr="00ED0A2C">
        <w:rPr>
          <w:lang w:eastAsia="en-CA"/>
        </w:rPr>
        <w:lastRenderedPageBreak/>
        <w:t>Communication Program</w:t>
      </w:r>
    </w:p>
    <w:p w14:paraId="0B6750A4" w14:textId="77777777" w:rsidR="00ED0A2C" w:rsidRPr="00ED0A2C" w:rsidRDefault="00ED0A2C" w:rsidP="00ED0A2C">
      <w:pPr>
        <w:rPr>
          <w:lang w:eastAsia="en-CA"/>
        </w:rPr>
      </w:pPr>
      <w:r w:rsidRPr="00ED0A2C">
        <w:rPr>
          <w:lang w:eastAsia="en-CA"/>
        </w:rPr>
        <w:t xml:space="preserve">Communication is so important to the success of any program. Regular communication builds interest, enthusiasm, and commitment. Use all available opportunities—worship announcements, bulletin inserts, e-mail lists, church website, and social media—to stay connected. </w:t>
      </w:r>
    </w:p>
    <w:p w14:paraId="158D4B4B" w14:textId="78C896A0" w:rsidR="00ED0A2C" w:rsidRPr="00ED0A2C" w:rsidRDefault="00ED0A2C" w:rsidP="00ED0A2C">
      <w:pPr>
        <w:pStyle w:val="Heading3"/>
        <w:rPr>
          <w:lang w:eastAsia="en-CA"/>
        </w:rPr>
      </w:pPr>
      <w:r w:rsidRPr="00ED0A2C">
        <w:rPr>
          <w:lang w:eastAsia="en-CA"/>
        </w:rPr>
        <w:t>Communication Plan Template</w:t>
      </w:r>
    </w:p>
    <w:p w14:paraId="7B39AE2A" w14:textId="481FC006" w:rsidR="00ED0A2C" w:rsidRDefault="00ED0A2C" w:rsidP="00ED0A2C">
      <w:pPr>
        <w:rPr>
          <w:lang w:eastAsia="en-CA"/>
        </w:rPr>
      </w:pPr>
      <w:r w:rsidRPr="00ED0A2C">
        <w:rPr>
          <w:lang w:eastAsia="en-CA"/>
        </w:rPr>
        <w:t>You might use this chart for each week.</w:t>
      </w:r>
    </w:p>
    <w:tbl>
      <w:tblPr>
        <w:tblStyle w:val="TableGrid"/>
        <w:tblW w:w="0" w:type="auto"/>
        <w:tblLook w:val="04A0" w:firstRow="1" w:lastRow="0" w:firstColumn="1" w:lastColumn="0" w:noHBand="0" w:noVBand="1"/>
      </w:tblPr>
      <w:tblGrid>
        <w:gridCol w:w="2785"/>
        <w:gridCol w:w="1890"/>
        <w:gridCol w:w="4675"/>
      </w:tblGrid>
      <w:tr w:rsidR="00B871A9" w:rsidRPr="00B0206A" w14:paraId="782FAB12" w14:textId="77777777" w:rsidTr="00B871A9">
        <w:tc>
          <w:tcPr>
            <w:tcW w:w="2785" w:type="dxa"/>
            <w:tcBorders>
              <w:bottom w:val="single" w:sz="4" w:space="0" w:color="auto"/>
            </w:tcBorders>
            <w:shd w:val="clear" w:color="auto" w:fill="D9D9D9" w:themeFill="background1" w:themeFillShade="D9"/>
          </w:tcPr>
          <w:p w14:paraId="304ADB5A" w14:textId="77777777" w:rsidR="00B871A9" w:rsidRDefault="00B871A9" w:rsidP="00D0275D">
            <w:pPr>
              <w:spacing w:before="60" w:after="60"/>
              <w:rPr>
                <w:b/>
                <w:lang w:eastAsia="en-CA"/>
              </w:rPr>
            </w:pPr>
            <w:r>
              <w:rPr>
                <w:b/>
                <w:lang w:eastAsia="en-CA"/>
              </w:rPr>
              <w:t>Communication Plan</w:t>
            </w:r>
          </w:p>
          <w:p w14:paraId="0D2C10A7" w14:textId="65134BAB" w:rsidR="00ED0A2C" w:rsidRPr="00B0206A" w:rsidRDefault="00B871A9" w:rsidP="00D0275D">
            <w:pPr>
              <w:spacing w:before="60" w:after="60"/>
              <w:rPr>
                <w:b/>
                <w:lang w:eastAsia="en-CA"/>
              </w:rPr>
            </w:pPr>
            <w:r>
              <w:rPr>
                <w:b/>
                <w:lang w:eastAsia="en-CA"/>
              </w:rPr>
              <w:t>For Program Week _____</w:t>
            </w:r>
          </w:p>
        </w:tc>
        <w:tc>
          <w:tcPr>
            <w:tcW w:w="1890" w:type="dxa"/>
            <w:tcBorders>
              <w:bottom w:val="single" w:sz="4" w:space="0" w:color="auto"/>
            </w:tcBorders>
            <w:shd w:val="clear" w:color="auto" w:fill="D9D9D9" w:themeFill="background1" w:themeFillShade="D9"/>
          </w:tcPr>
          <w:p w14:paraId="6E877DB4" w14:textId="3DFD6D34" w:rsidR="00ED0A2C" w:rsidRPr="00B0206A" w:rsidRDefault="00ED0A2C" w:rsidP="00D0275D">
            <w:pPr>
              <w:spacing w:before="60" w:after="60"/>
              <w:rPr>
                <w:b/>
                <w:lang w:eastAsia="en-CA"/>
              </w:rPr>
            </w:pPr>
            <w:r w:rsidRPr="00B0206A">
              <w:rPr>
                <w:b/>
                <w:lang w:eastAsia="en-CA"/>
              </w:rPr>
              <w:t>D</w:t>
            </w:r>
            <w:r w:rsidR="00B871A9">
              <w:rPr>
                <w:b/>
                <w:lang w:eastAsia="en-CA"/>
              </w:rPr>
              <w:t>ate of Communication</w:t>
            </w:r>
          </w:p>
        </w:tc>
        <w:tc>
          <w:tcPr>
            <w:tcW w:w="4675" w:type="dxa"/>
            <w:tcBorders>
              <w:bottom w:val="single" w:sz="4" w:space="0" w:color="auto"/>
            </w:tcBorders>
            <w:shd w:val="clear" w:color="auto" w:fill="D9D9D9" w:themeFill="background1" w:themeFillShade="D9"/>
          </w:tcPr>
          <w:p w14:paraId="5EEE5494" w14:textId="568C20B4" w:rsidR="00ED0A2C" w:rsidRPr="00B0206A" w:rsidRDefault="00B871A9" w:rsidP="00D0275D">
            <w:pPr>
              <w:spacing w:before="60" w:after="60"/>
              <w:rPr>
                <w:b/>
                <w:lang w:eastAsia="en-CA"/>
              </w:rPr>
            </w:pPr>
            <w:r>
              <w:rPr>
                <w:b/>
                <w:lang w:eastAsia="en-CA"/>
              </w:rPr>
              <w:t>Description/Text/Notes</w:t>
            </w:r>
          </w:p>
        </w:tc>
      </w:tr>
      <w:tr w:rsidR="00ED0A2C" w14:paraId="10B989FF" w14:textId="77777777" w:rsidTr="00B871A9">
        <w:tc>
          <w:tcPr>
            <w:tcW w:w="2785" w:type="dxa"/>
          </w:tcPr>
          <w:p w14:paraId="12266289" w14:textId="2C131EFF" w:rsidR="00ED0A2C" w:rsidRDefault="00B871A9" w:rsidP="00D0275D">
            <w:pPr>
              <w:spacing w:before="60" w:after="60"/>
              <w:rPr>
                <w:lang w:eastAsia="en-CA"/>
              </w:rPr>
            </w:pPr>
            <w:r>
              <w:rPr>
                <w:lang w:eastAsia="en-CA"/>
              </w:rPr>
              <w:t>Announcement, video, or slide presentation in worship on Sunday 1</w:t>
            </w:r>
          </w:p>
        </w:tc>
        <w:tc>
          <w:tcPr>
            <w:tcW w:w="1890" w:type="dxa"/>
          </w:tcPr>
          <w:p w14:paraId="659ED000" w14:textId="77777777" w:rsidR="00ED0A2C" w:rsidRDefault="00ED0A2C" w:rsidP="00D0275D">
            <w:pPr>
              <w:spacing w:before="60" w:after="60"/>
              <w:rPr>
                <w:lang w:eastAsia="en-CA"/>
              </w:rPr>
            </w:pPr>
          </w:p>
        </w:tc>
        <w:tc>
          <w:tcPr>
            <w:tcW w:w="4675" w:type="dxa"/>
          </w:tcPr>
          <w:p w14:paraId="189E6C9D" w14:textId="77777777" w:rsidR="00ED0A2C" w:rsidRDefault="00ED0A2C" w:rsidP="00D0275D">
            <w:pPr>
              <w:spacing w:before="60" w:after="60"/>
              <w:rPr>
                <w:lang w:eastAsia="en-CA"/>
              </w:rPr>
            </w:pPr>
          </w:p>
        </w:tc>
      </w:tr>
      <w:tr w:rsidR="00ED0A2C" w14:paraId="7BA78095" w14:textId="77777777" w:rsidTr="00B871A9">
        <w:tc>
          <w:tcPr>
            <w:tcW w:w="2785" w:type="dxa"/>
          </w:tcPr>
          <w:p w14:paraId="38EFAFA3" w14:textId="782A1666" w:rsidR="00ED0A2C" w:rsidRDefault="00B871A9" w:rsidP="00D0275D">
            <w:pPr>
              <w:spacing w:before="60" w:after="60"/>
              <w:rPr>
                <w:lang w:eastAsia="en-CA"/>
              </w:rPr>
            </w:pPr>
            <w:r>
              <w:rPr>
                <w:lang w:eastAsia="en-CA"/>
              </w:rPr>
              <w:t>Sunday 1 bulletin cover or bulletin insert</w:t>
            </w:r>
          </w:p>
        </w:tc>
        <w:tc>
          <w:tcPr>
            <w:tcW w:w="1890" w:type="dxa"/>
          </w:tcPr>
          <w:p w14:paraId="5E31DC4D" w14:textId="77777777" w:rsidR="00ED0A2C" w:rsidRDefault="00ED0A2C" w:rsidP="00D0275D">
            <w:pPr>
              <w:pStyle w:val="ListParagraph"/>
              <w:numPr>
                <w:ilvl w:val="0"/>
                <w:numId w:val="0"/>
              </w:numPr>
              <w:spacing w:before="60" w:after="60"/>
              <w:rPr>
                <w:lang w:eastAsia="en-CA"/>
              </w:rPr>
            </w:pPr>
          </w:p>
        </w:tc>
        <w:tc>
          <w:tcPr>
            <w:tcW w:w="4675" w:type="dxa"/>
          </w:tcPr>
          <w:p w14:paraId="39DD58E1" w14:textId="77777777" w:rsidR="00ED0A2C" w:rsidRDefault="00ED0A2C" w:rsidP="00D0275D">
            <w:pPr>
              <w:spacing w:before="60" w:after="60"/>
              <w:rPr>
                <w:lang w:eastAsia="en-CA"/>
              </w:rPr>
            </w:pPr>
          </w:p>
        </w:tc>
      </w:tr>
      <w:tr w:rsidR="00ED0A2C" w14:paraId="1A1E0C2E" w14:textId="77777777" w:rsidTr="00B871A9">
        <w:tc>
          <w:tcPr>
            <w:tcW w:w="2785" w:type="dxa"/>
          </w:tcPr>
          <w:p w14:paraId="55A8FFA6" w14:textId="77777777" w:rsidR="00ED0A2C" w:rsidRDefault="00B871A9" w:rsidP="00D0275D">
            <w:pPr>
              <w:spacing w:before="60" w:after="60"/>
              <w:rPr>
                <w:lang w:eastAsia="en-CA"/>
              </w:rPr>
            </w:pPr>
            <w:r>
              <w:rPr>
                <w:lang w:eastAsia="en-CA"/>
              </w:rPr>
              <w:t>E-mail:</w:t>
            </w:r>
          </w:p>
          <w:p w14:paraId="60738386" w14:textId="77777777" w:rsidR="00B871A9" w:rsidRDefault="00B871A9" w:rsidP="00D0275D">
            <w:pPr>
              <w:spacing w:before="60" w:after="60"/>
              <w:rPr>
                <w:lang w:eastAsia="en-CA"/>
              </w:rPr>
            </w:pPr>
            <w:r>
              <w:rPr>
                <w:lang w:eastAsia="en-CA"/>
              </w:rPr>
              <w:t>Monday/Tuesday: recap last Sunday</w:t>
            </w:r>
          </w:p>
          <w:p w14:paraId="63FCD3F4" w14:textId="5F904E74" w:rsidR="00B871A9" w:rsidRDefault="00B871A9" w:rsidP="00D0275D">
            <w:pPr>
              <w:spacing w:before="60" w:after="60"/>
              <w:rPr>
                <w:lang w:eastAsia="en-CA"/>
              </w:rPr>
            </w:pPr>
            <w:r>
              <w:rPr>
                <w:lang w:eastAsia="en-CA"/>
              </w:rPr>
              <w:t>Thursday/Friday: intro to coming Sunday</w:t>
            </w:r>
          </w:p>
        </w:tc>
        <w:tc>
          <w:tcPr>
            <w:tcW w:w="1890" w:type="dxa"/>
          </w:tcPr>
          <w:p w14:paraId="755C3358" w14:textId="77777777" w:rsidR="00ED0A2C" w:rsidRDefault="00ED0A2C" w:rsidP="00D0275D">
            <w:pPr>
              <w:spacing w:before="60" w:after="60"/>
              <w:rPr>
                <w:lang w:eastAsia="en-CA"/>
              </w:rPr>
            </w:pPr>
          </w:p>
        </w:tc>
        <w:tc>
          <w:tcPr>
            <w:tcW w:w="4675" w:type="dxa"/>
          </w:tcPr>
          <w:p w14:paraId="6D2AB2E6" w14:textId="77777777" w:rsidR="00ED0A2C" w:rsidRDefault="00ED0A2C" w:rsidP="00D0275D">
            <w:pPr>
              <w:spacing w:before="60" w:after="60"/>
              <w:rPr>
                <w:lang w:eastAsia="en-CA"/>
              </w:rPr>
            </w:pPr>
          </w:p>
        </w:tc>
      </w:tr>
      <w:tr w:rsidR="00B871A9" w14:paraId="05D4A960" w14:textId="77777777" w:rsidTr="00B871A9">
        <w:tc>
          <w:tcPr>
            <w:tcW w:w="2785" w:type="dxa"/>
          </w:tcPr>
          <w:p w14:paraId="23F087EE" w14:textId="36F35074" w:rsidR="00B871A9" w:rsidRDefault="00B871A9" w:rsidP="00D0275D">
            <w:pPr>
              <w:spacing w:before="60" w:after="60"/>
              <w:rPr>
                <w:lang w:eastAsia="en-CA"/>
              </w:rPr>
            </w:pPr>
            <w:r>
              <w:rPr>
                <w:lang w:eastAsia="en-CA"/>
              </w:rPr>
              <w:t>Church website</w:t>
            </w:r>
          </w:p>
        </w:tc>
        <w:tc>
          <w:tcPr>
            <w:tcW w:w="1890" w:type="dxa"/>
          </w:tcPr>
          <w:p w14:paraId="5D9B82EF" w14:textId="77777777" w:rsidR="00B871A9" w:rsidRDefault="00B871A9" w:rsidP="00D0275D">
            <w:pPr>
              <w:spacing w:before="60" w:after="60"/>
              <w:rPr>
                <w:lang w:eastAsia="en-CA"/>
              </w:rPr>
            </w:pPr>
          </w:p>
        </w:tc>
        <w:tc>
          <w:tcPr>
            <w:tcW w:w="4675" w:type="dxa"/>
          </w:tcPr>
          <w:p w14:paraId="31FB03FC" w14:textId="77777777" w:rsidR="00B871A9" w:rsidRDefault="00B871A9" w:rsidP="00D0275D">
            <w:pPr>
              <w:spacing w:before="60" w:after="60"/>
              <w:rPr>
                <w:lang w:eastAsia="en-CA"/>
              </w:rPr>
            </w:pPr>
          </w:p>
        </w:tc>
      </w:tr>
      <w:tr w:rsidR="00B871A9" w14:paraId="6A8D3AD4" w14:textId="77777777" w:rsidTr="00B871A9">
        <w:tc>
          <w:tcPr>
            <w:tcW w:w="2785" w:type="dxa"/>
          </w:tcPr>
          <w:p w14:paraId="2F13BD48" w14:textId="70214D85" w:rsidR="00B871A9" w:rsidRDefault="00B871A9" w:rsidP="00D0275D">
            <w:pPr>
              <w:spacing w:before="60" w:after="60"/>
              <w:rPr>
                <w:lang w:eastAsia="en-CA"/>
              </w:rPr>
            </w:pPr>
            <w:r>
              <w:rPr>
                <w:lang w:eastAsia="en-CA"/>
              </w:rPr>
              <w:t>Facebook</w:t>
            </w:r>
          </w:p>
        </w:tc>
        <w:tc>
          <w:tcPr>
            <w:tcW w:w="1890" w:type="dxa"/>
          </w:tcPr>
          <w:p w14:paraId="23513D6A" w14:textId="77777777" w:rsidR="00B871A9" w:rsidRDefault="00B871A9" w:rsidP="00D0275D">
            <w:pPr>
              <w:spacing w:before="60" w:after="60"/>
              <w:rPr>
                <w:lang w:eastAsia="en-CA"/>
              </w:rPr>
            </w:pPr>
          </w:p>
        </w:tc>
        <w:tc>
          <w:tcPr>
            <w:tcW w:w="4675" w:type="dxa"/>
          </w:tcPr>
          <w:p w14:paraId="7EADBF34" w14:textId="77777777" w:rsidR="00B871A9" w:rsidRDefault="00B871A9" w:rsidP="00D0275D">
            <w:pPr>
              <w:spacing w:before="60" w:after="60"/>
              <w:rPr>
                <w:lang w:eastAsia="en-CA"/>
              </w:rPr>
            </w:pPr>
          </w:p>
        </w:tc>
      </w:tr>
      <w:tr w:rsidR="00B871A9" w14:paraId="3CC8C63D" w14:textId="77777777" w:rsidTr="00B871A9">
        <w:tc>
          <w:tcPr>
            <w:tcW w:w="2785" w:type="dxa"/>
          </w:tcPr>
          <w:p w14:paraId="643DED39" w14:textId="5A40AED3" w:rsidR="00B871A9" w:rsidRDefault="00B871A9" w:rsidP="00D0275D">
            <w:pPr>
              <w:spacing w:before="60" w:after="60"/>
              <w:rPr>
                <w:lang w:eastAsia="en-CA"/>
              </w:rPr>
            </w:pPr>
            <w:r>
              <w:rPr>
                <w:lang w:eastAsia="en-CA"/>
              </w:rPr>
              <w:t>Other</w:t>
            </w:r>
          </w:p>
        </w:tc>
        <w:tc>
          <w:tcPr>
            <w:tcW w:w="1890" w:type="dxa"/>
          </w:tcPr>
          <w:p w14:paraId="36C286D7" w14:textId="77777777" w:rsidR="00B871A9" w:rsidRDefault="00B871A9" w:rsidP="00D0275D">
            <w:pPr>
              <w:spacing w:before="60" w:after="60"/>
              <w:rPr>
                <w:lang w:eastAsia="en-CA"/>
              </w:rPr>
            </w:pPr>
          </w:p>
        </w:tc>
        <w:tc>
          <w:tcPr>
            <w:tcW w:w="4675" w:type="dxa"/>
          </w:tcPr>
          <w:p w14:paraId="5FBBA57E" w14:textId="77777777" w:rsidR="00B871A9" w:rsidRDefault="00B871A9" w:rsidP="00D0275D">
            <w:pPr>
              <w:spacing w:before="60" w:after="60"/>
              <w:rPr>
                <w:lang w:eastAsia="en-CA"/>
              </w:rPr>
            </w:pPr>
          </w:p>
        </w:tc>
      </w:tr>
      <w:tr w:rsidR="00B871A9" w14:paraId="04BF843B" w14:textId="77777777" w:rsidTr="00B871A9">
        <w:tc>
          <w:tcPr>
            <w:tcW w:w="2785" w:type="dxa"/>
          </w:tcPr>
          <w:p w14:paraId="729EFDF0" w14:textId="22299B32" w:rsidR="00B871A9" w:rsidRDefault="00B871A9" w:rsidP="00D0275D">
            <w:pPr>
              <w:spacing w:before="60" w:after="60"/>
              <w:rPr>
                <w:lang w:eastAsia="en-CA"/>
              </w:rPr>
            </w:pPr>
            <w:r>
              <w:rPr>
                <w:lang w:eastAsia="en-CA"/>
              </w:rPr>
              <w:t>Other</w:t>
            </w:r>
          </w:p>
        </w:tc>
        <w:tc>
          <w:tcPr>
            <w:tcW w:w="1890" w:type="dxa"/>
          </w:tcPr>
          <w:p w14:paraId="5880DA3F" w14:textId="77777777" w:rsidR="00B871A9" w:rsidRDefault="00B871A9" w:rsidP="00D0275D">
            <w:pPr>
              <w:spacing w:before="60" w:after="60"/>
              <w:rPr>
                <w:lang w:eastAsia="en-CA"/>
              </w:rPr>
            </w:pPr>
          </w:p>
        </w:tc>
        <w:tc>
          <w:tcPr>
            <w:tcW w:w="4675" w:type="dxa"/>
          </w:tcPr>
          <w:p w14:paraId="624178AE" w14:textId="77777777" w:rsidR="00B871A9" w:rsidRDefault="00B871A9" w:rsidP="00D0275D">
            <w:pPr>
              <w:spacing w:before="60" w:after="60"/>
              <w:rPr>
                <w:lang w:eastAsia="en-CA"/>
              </w:rPr>
            </w:pPr>
          </w:p>
        </w:tc>
      </w:tr>
    </w:tbl>
    <w:p w14:paraId="00F3078F" w14:textId="384E723E" w:rsidR="00ED0A2C" w:rsidRPr="00ED0A2C" w:rsidRDefault="00ED0A2C" w:rsidP="00ED0A2C">
      <w:pPr>
        <w:pStyle w:val="Heading3"/>
        <w:rPr>
          <w:lang w:eastAsia="en-CA"/>
        </w:rPr>
      </w:pPr>
      <w:bookmarkStart w:id="5" w:name="_Communication_Resources_for"/>
      <w:bookmarkEnd w:id="5"/>
      <w:r w:rsidRPr="00ED0A2C">
        <w:rPr>
          <w:lang w:eastAsia="en-CA"/>
        </w:rPr>
        <w:t xml:space="preserve">Communication </w:t>
      </w:r>
      <w:r>
        <w:rPr>
          <w:lang w:eastAsia="en-CA"/>
        </w:rPr>
        <w:t>Resources for Various Roles</w:t>
      </w:r>
    </w:p>
    <w:tbl>
      <w:tblPr>
        <w:tblStyle w:val="TableGrid"/>
        <w:tblW w:w="9355" w:type="dxa"/>
        <w:tblLook w:val="04A0" w:firstRow="1" w:lastRow="0" w:firstColumn="1" w:lastColumn="0" w:noHBand="0" w:noVBand="1"/>
      </w:tblPr>
      <w:tblGrid>
        <w:gridCol w:w="2335"/>
        <w:gridCol w:w="7020"/>
      </w:tblGrid>
      <w:tr w:rsidR="00062015" w:rsidRPr="00B0206A" w14:paraId="0E8B2B40" w14:textId="77777777" w:rsidTr="008970AC">
        <w:tc>
          <w:tcPr>
            <w:tcW w:w="2335" w:type="dxa"/>
            <w:tcBorders>
              <w:bottom w:val="single" w:sz="4" w:space="0" w:color="auto"/>
            </w:tcBorders>
            <w:shd w:val="clear" w:color="auto" w:fill="D9D9D9" w:themeFill="background1" w:themeFillShade="D9"/>
          </w:tcPr>
          <w:p w14:paraId="546223CF" w14:textId="7F4F0BD2" w:rsidR="00062015" w:rsidRPr="00B0206A" w:rsidRDefault="00062015" w:rsidP="00D0275D">
            <w:pPr>
              <w:spacing w:before="60" w:after="60"/>
              <w:rPr>
                <w:b/>
                <w:lang w:eastAsia="en-CA"/>
              </w:rPr>
            </w:pPr>
            <w:r>
              <w:rPr>
                <w:b/>
                <w:lang w:eastAsia="en-CA"/>
              </w:rPr>
              <w:t>Role</w:t>
            </w:r>
          </w:p>
        </w:tc>
        <w:tc>
          <w:tcPr>
            <w:tcW w:w="7020" w:type="dxa"/>
            <w:tcBorders>
              <w:bottom w:val="single" w:sz="4" w:space="0" w:color="auto"/>
            </w:tcBorders>
            <w:shd w:val="clear" w:color="auto" w:fill="D9D9D9" w:themeFill="background1" w:themeFillShade="D9"/>
          </w:tcPr>
          <w:p w14:paraId="54049DE8" w14:textId="54AC2F27" w:rsidR="00062015" w:rsidRPr="00B0206A" w:rsidRDefault="00062015" w:rsidP="00D0275D">
            <w:pPr>
              <w:spacing w:before="60" w:after="60"/>
              <w:rPr>
                <w:b/>
                <w:lang w:eastAsia="en-CA"/>
              </w:rPr>
            </w:pPr>
            <w:r>
              <w:rPr>
                <w:b/>
                <w:lang w:eastAsia="en-CA"/>
              </w:rPr>
              <w:t>Resources</w:t>
            </w:r>
          </w:p>
        </w:tc>
      </w:tr>
      <w:tr w:rsidR="00062015" w14:paraId="6F603B60" w14:textId="77777777" w:rsidTr="008970AC">
        <w:tc>
          <w:tcPr>
            <w:tcW w:w="2335" w:type="dxa"/>
          </w:tcPr>
          <w:p w14:paraId="3A87A570" w14:textId="6B173096" w:rsidR="00062015" w:rsidRDefault="00062015" w:rsidP="00D0275D">
            <w:pPr>
              <w:spacing w:before="60" w:after="60"/>
              <w:rPr>
                <w:lang w:eastAsia="en-CA"/>
              </w:rPr>
            </w:pPr>
            <w:r>
              <w:rPr>
                <w:lang w:eastAsia="en-CA"/>
              </w:rPr>
              <w:t>Giving Team and other congregational leaders and staff</w:t>
            </w:r>
          </w:p>
        </w:tc>
        <w:tc>
          <w:tcPr>
            <w:tcW w:w="7020" w:type="dxa"/>
          </w:tcPr>
          <w:p w14:paraId="00E29F85" w14:textId="5AF07973" w:rsidR="00062015" w:rsidRDefault="00062015" w:rsidP="008970AC">
            <w:pPr>
              <w:pStyle w:val="ListParagraph"/>
              <w:numPr>
                <w:ilvl w:val="0"/>
                <w:numId w:val="32"/>
              </w:numPr>
              <w:spacing w:before="60" w:after="60"/>
              <w:ind w:left="342"/>
              <w:rPr>
                <w:lang w:eastAsia="en-CA"/>
              </w:rPr>
            </w:pPr>
            <w:r w:rsidRPr="00D262E0">
              <w:t>Sample e-mail signature with set-up instructions for all Giving Team members and congregational staff to use when implementing this program</w:t>
            </w:r>
          </w:p>
        </w:tc>
      </w:tr>
      <w:tr w:rsidR="00062015" w14:paraId="71518536" w14:textId="77777777" w:rsidTr="008970AC">
        <w:tc>
          <w:tcPr>
            <w:tcW w:w="2335" w:type="dxa"/>
          </w:tcPr>
          <w:p w14:paraId="59D2C12E" w14:textId="37F2FDDB" w:rsidR="00062015" w:rsidRDefault="00062015" w:rsidP="00D0275D">
            <w:pPr>
              <w:spacing w:before="60" w:after="60"/>
              <w:rPr>
                <w:lang w:eastAsia="en-CA"/>
              </w:rPr>
            </w:pPr>
            <w:r>
              <w:rPr>
                <w:lang w:eastAsia="en-CA"/>
              </w:rPr>
              <w:t>Church administrator</w:t>
            </w:r>
          </w:p>
        </w:tc>
        <w:tc>
          <w:tcPr>
            <w:tcW w:w="7020" w:type="dxa"/>
          </w:tcPr>
          <w:p w14:paraId="0549E824" w14:textId="51317889" w:rsidR="00062015" w:rsidRDefault="00062015" w:rsidP="008970AC">
            <w:pPr>
              <w:pStyle w:val="ListParagraph"/>
              <w:numPr>
                <w:ilvl w:val="0"/>
                <w:numId w:val="32"/>
              </w:numPr>
              <w:spacing w:before="60" w:after="60"/>
              <w:ind w:left="342"/>
              <w:rPr>
                <w:lang w:eastAsia="en-CA"/>
              </w:rPr>
            </w:pPr>
            <w:r w:rsidRPr="00D262E0">
              <w:t>Create bulletin insert, bulletin cover</w:t>
            </w:r>
          </w:p>
        </w:tc>
      </w:tr>
      <w:tr w:rsidR="00062015" w14:paraId="55DDDD0E" w14:textId="77777777" w:rsidTr="008970AC">
        <w:tc>
          <w:tcPr>
            <w:tcW w:w="2335" w:type="dxa"/>
          </w:tcPr>
          <w:p w14:paraId="5F704F7E" w14:textId="31282DEA" w:rsidR="00062015" w:rsidRDefault="00062015" w:rsidP="00D0275D">
            <w:pPr>
              <w:spacing w:before="60" w:after="60"/>
              <w:rPr>
                <w:lang w:eastAsia="en-CA"/>
              </w:rPr>
            </w:pPr>
            <w:r>
              <w:rPr>
                <w:lang w:eastAsia="en-CA"/>
              </w:rPr>
              <w:t>Website managers</w:t>
            </w:r>
          </w:p>
        </w:tc>
        <w:tc>
          <w:tcPr>
            <w:tcW w:w="7020" w:type="dxa"/>
          </w:tcPr>
          <w:p w14:paraId="4D0583EA" w14:textId="77777777" w:rsidR="00062015" w:rsidRPr="00D262E0" w:rsidRDefault="00062015" w:rsidP="008970AC">
            <w:pPr>
              <w:pStyle w:val="ListParagraph"/>
              <w:numPr>
                <w:ilvl w:val="0"/>
                <w:numId w:val="32"/>
              </w:numPr>
              <w:spacing w:before="60" w:after="60"/>
              <w:ind w:left="342"/>
            </w:pPr>
            <w:r w:rsidRPr="00D262E0">
              <w:t>Sample tag for your church’s website</w:t>
            </w:r>
          </w:p>
          <w:p w14:paraId="67A27435" w14:textId="77777777" w:rsidR="00062015" w:rsidRPr="00D262E0" w:rsidRDefault="00062015" w:rsidP="008970AC">
            <w:pPr>
              <w:pStyle w:val="ListParagraph"/>
              <w:numPr>
                <w:ilvl w:val="0"/>
                <w:numId w:val="32"/>
              </w:numPr>
              <w:spacing w:before="60" w:after="60"/>
              <w:ind w:left="342"/>
            </w:pPr>
            <w:r w:rsidRPr="00D262E0">
              <w:t>Mission &amp; Service “Did You Know?” slides</w:t>
            </w:r>
          </w:p>
          <w:p w14:paraId="5E510B0A" w14:textId="77777777" w:rsidR="00062015" w:rsidRPr="00D262E0" w:rsidRDefault="00062015" w:rsidP="008970AC">
            <w:pPr>
              <w:pStyle w:val="ListParagraph"/>
              <w:numPr>
                <w:ilvl w:val="0"/>
                <w:numId w:val="32"/>
              </w:numPr>
              <w:spacing w:before="60" w:after="60"/>
              <w:ind w:left="342"/>
            </w:pPr>
            <w:r w:rsidRPr="00D262E0">
              <w:t>Brief “Why I Give” slide presentations</w:t>
            </w:r>
          </w:p>
          <w:p w14:paraId="72A67DBF" w14:textId="18108FE4" w:rsidR="00062015" w:rsidRPr="008970AC" w:rsidRDefault="009B019C" w:rsidP="008970AC">
            <w:pPr>
              <w:pStyle w:val="ListParagraph"/>
              <w:numPr>
                <w:ilvl w:val="0"/>
                <w:numId w:val="32"/>
              </w:numPr>
              <w:spacing w:before="60" w:after="60"/>
              <w:ind w:left="342"/>
            </w:pPr>
            <w:hyperlink r:id="rId20" w:history="1">
              <w:r w:rsidRPr="009B019C">
                <w:rPr>
                  <w:rStyle w:val="Hyperlink"/>
                  <w:rFonts w:asciiTheme="minorHAnsi" w:hAnsiTheme="minorHAnsi"/>
                  <w:i/>
                </w:rPr>
                <w:t>Your Generosity Matters</w:t>
              </w:r>
              <w:r w:rsidR="00D0275D" w:rsidRPr="009B019C">
                <w:rPr>
                  <w:rStyle w:val="Hyperlink"/>
                  <w:rFonts w:asciiTheme="minorHAnsi" w:hAnsiTheme="minorHAnsi"/>
                </w:rPr>
                <w:t xml:space="preserve"> </w:t>
              </w:r>
              <w:r w:rsidR="00062015" w:rsidRPr="009B019C">
                <w:rPr>
                  <w:rStyle w:val="Hyperlink"/>
                  <w:rFonts w:asciiTheme="minorHAnsi" w:hAnsiTheme="minorHAnsi"/>
                </w:rPr>
                <w:t>photo</w:t>
              </w:r>
              <w:r w:rsidR="00EC1EC6" w:rsidRPr="009B019C">
                <w:rPr>
                  <w:rStyle w:val="Hyperlink"/>
                  <w:rFonts w:asciiTheme="minorHAnsi" w:hAnsiTheme="minorHAnsi"/>
                </w:rPr>
                <w:t>s</w:t>
              </w:r>
            </w:hyperlink>
            <w:r w:rsidR="00062015" w:rsidRPr="008970AC">
              <w:t xml:space="preserve"> and </w:t>
            </w:r>
            <w:hyperlink r:id="rId21" w:history="1">
              <w:r w:rsidR="00062015" w:rsidRPr="0012198C">
                <w:rPr>
                  <w:rStyle w:val="Hyperlink"/>
                  <w:rFonts w:asciiTheme="minorHAnsi" w:hAnsiTheme="minorHAnsi"/>
                </w:rPr>
                <w:t>video</w:t>
              </w:r>
              <w:r w:rsidR="00EC1EC6" w:rsidRPr="0012198C">
                <w:rPr>
                  <w:rStyle w:val="Hyperlink"/>
                  <w:rFonts w:asciiTheme="minorHAnsi" w:hAnsiTheme="minorHAnsi"/>
                </w:rPr>
                <w:t>s</w:t>
              </w:r>
            </w:hyperlink>
          </w:p>
        </w:tc>
      </w:tr>
      <w:tr w:rsidR="00062015" w14:paraId="4BCA4216" w14:textId="77777777" w:rsidTr="008970AC">
        <w:tc>
          <w:tcPr>
            <w:tcW w:w="2335" w:type="dxa"/>
          </w:tcPr>
          <w:p w14:paraId="629002D3" w14:textId="037322F0" w:rsidR="00062015" w:rsidRDefault="00062015" w:rsidP="00D0275D">
            <w:pPr>
              <w:spacing w:before="60" w:after="60"/>
              <w:rPr>
                <w:lang w:eastAsia="en-CA"/>
              </w:rPr>
            </w:pPr>
            <w:r>
              <w:rPr>
                <w:lang w:eastAsia="en-CA"/>
              </w:rPr>
              <w:lastRenderedPageBreak/>
              <w:t>Social media team</w:t>
            </w:r>
          </w:p>
        </w:tc>
        <w:tc>
          <w:tcPr>
            <w:tcW w:w="7020" w:type="dxa"/>
          </w:tcPr>
          <w:p w14:paraId="317F6550" w14:textId="77777777" w:rsidR="00062015" w:rsidRPr="00D262E0" w:rsidRDefault="00062015" w:rsidP="007F24F2">
            <w:pPr>
              <w:spacing w:before="60" w:after="60"/>
              <w:ind w:left="-18"/>
            </w:pPr>
            <w:r w:rsidRPr="00D262E0">
              <w:t>Suggestions and samples for at least five social media posts with artwork for each week</w:t>
            </w:r>
          </w:p>
          <w:p w14:paraId="7F5E7325" w14:textId="220440B1" w:rsidR="00062015" w:rsidRPr="00D262E0" w:rsidRDefault="00062015" w:rsidP="008970AC">
            <w:pPr>
              <w:pStyle w:val="ListParagraph"/>
              <w:numPr>
                <w:ilvl w:val="0"/>
                <w:numId w:val="32"/>
              </w:numPr>
              <w:spacing w:before="60" w:after="60"/>
              <w:ind w:left="342"/>
            </w:pPr>
            <w:r w:rsidRPr="00D262E0">
              <w:t xml:space="preserve">Thank-you videos: </w:t>
            </w:r>
            <w:hyperlink r:id="rId22" w:history="1">
              <w:r w:rsidRPr="007F24F2">
                <w:rPr>
                  <w:rStyle w:val="Hyperlink"/>
                  <w:rFonts w:asciiTheme="minorHAnsi" w:hAnsiTheme="minorHAnsi"/>
                </w:rPr>
                <w:t>Mission &amp; Service</w:t>
              </w:r>
            </w:hyperlink>
            <w:r w:rsidRPr="00D262E0">
              <w:t xml:space="preserve"> and </w:t>
            </w:r>
            <w:hyperlink r:id="rId23" w:history="1">
              <w:r w:rsidRPr="007F24F2">
                <w:rPr>
                  <w:rStyle w:val="Hyperlink"/>
                  <w:rFonts w:asciiTheme="minorHAnsi" w:hAnsiTheme="minorHAnsi"/>
                  <w:i/>
                </w:rPr>
                <w:t>Called to Be the Church</w:t>
              </w:r>
            </w:hyperlink>
          </w:p>
          <w:p w14:paraId="65743E69" w14:textId="77777777" w:rsidR="00062015" w:rsidRPr="00D262E0" w:rsidRDefault="00062015" w:rsidP="008970AC">
            <w:pPr>
              <w:pStyle w:val="ListParagraph"/>
              <w:numPr>
                <w:ilvl w:val="0"/>
                <w:numId w:val="32"/>
              </w:numPr>
              <w:spacing w:before="60" w:after="60"/>
              <w:ind w:left="342"/>
            </w:pPr>
            <w:r w:rsidRPr="00D262E0">
              <w:t>Mission &amp; Service “Did You Know?” slides</w:t>
            </w:r>
          </w:p>
          <w:p w14:paraId="378B389B" w14:textId="77777777" w:rsidR="00062015" w:rsidRPr="00D262E0" w:rsidRDefault="00062015" w:rsidP="008970AC">
            <w:pPr>
              <w:pStyle w:val="ListParagraph"/>
              <w:numPr>
                <w:ilvl w:val="0"/>
                <w:numId w:val="32"/>
              </w:numPr>
              <w:spacing w:before="60" w:after="60"/>
              <w:ind w:left="342"/>
            </w:pPr>
            <w:r w:rsidRPr="00D262E0">
              <w:t>Brief “Why I Give” slide presentations</w:t>
            </w:r>
          </w:p>
          <w:p w14:paraId="730772D0" w14:textId="77777777" w:rsidR="00062015" w:rsidRPr="00D262E0" w:rsidRDefault="00062015" w:rsidP="008970AC">
            <w:pPr>
              <w:pStyle w:val="ListParagraph"/>
              <w:numPr>
                <w:ilvl w:val="0"/>
                <w:numId w:val="32"/>
              </w:numPr>
              <w:spacing w:before="60" w:after="60"/>
              <w:ind w:left="342"/>
            </w:pPr>
            <w:r w:rsidRPr="00D262E0">
              <w:t>Photo and video section</w:t>
            </w:r>
          </w:p>
          <w:p w14:paraId="49C954E2" w14:textId="4E6CE502" w:rsidR="00062015" w:rsidRDefault="009B019C" w:rsidP="008970AC">
            <w:pPr>
              <w:pStyle w:val="ListParagraph"/>
              <w:numPr>
                <w:ilvl w:val="0"/>
                <w:numId w:val="32"/>
              </w:numPr>
              <w:spacing w:before="60" w:after="60"/>
              <w:ind w:left="342"/>
              <w:rPr>
                <w:lang w:eastAsia="en-CA"/>
              </w:rPr>
            </w:pPr>
            <w:hyperlink r:id="rId24" w:history="1">
              <w:r w:rsidR="00062015" w:rsidRPr="009B019C">
                <w:rPr>
                  <w:rStyle w:val="Hyperlink"/>
                  <w:rFonts w:asciiTheme="minorHAnsi" w:hAnsiTheme="minorHAnsi"/>
                  <w:i/>
                </w:rPr>
                <w:t>Your Generosity Matters</w:t>
              </w:r>
            </w:hyperlink>
            <w:r w:rsidR="00062015" w:rsidRPr="00D262E0">
              <w:t xml:space="preserve"> weekly story</w:t>
            </w:r>
          </w:p>
        </w:tc>
      </w:tr>
      <w:tr w:rsidR="00062015" w14:paraId="2B29DD73" w14:textId="77777777" w:rsidTr="008970AC">
        <w:tc>
          <w:tcPr>
            <w:tcW w:w="2335" w:type="dxa"/>
          </w:tcPr>
          <w:p w14:paraId="12095FF0" w14:textId="2E53F817" w:rsidR="00062015" w:rsidRDefault="00062015" w:rsidP="00D0275D">
            <w:pPr>
              <w:spacing w:before="60" w:after="60"/>
              <w:rPr>
                <w:lang w:eastAsia="en-CA"/>
              </w:rPr>
            </w:pPr>
            <w:r>
              <w:rPr>
                <w:lang w:eastAsia="en-CA"/>
              </w:rPr>
              <w:t>AV team</w:t>
            </w:r>
          </w:p>
        </w:tc>
        <w:tc>
          <w:tcPr>
            <w:tcW w:w="7020" w:type="dxa"/>
          </w:tcPr>
          <w:p w14:paraId="43E6E55C" w14:textId="77777777" w:rsidR="00062015" w:rsidRPr="00D262E0" w:rsidRDefault="00062015" w:rsidP="008970AC">
            <w:pPr>
              <w:pStyle w:val="ListParagraph"/>
              <w:numPr>
                <w:ilvl w:val="0"/>
                <w:numId w:val="32"/>
              </w:numPr>
              <w:spacing w:before="60" w:after="60"/>
              <w:ind w:left="346"/>
            </w:pPr>
            <w:r w:rsidRPr="00D262E0">
              <w:t>Digital slides for each Sunday of the program</w:t>
            </w:r>
          </w:p>
          <w:p w14:paraId="0BF9CE1F" w14:textId="1453F1BD" w:rsidR="00062015" w:rsidRPr="00D262E0" w:rsidRDefault="00062015" w:rsidP="008970AC">
            <w:pPr>
              <w:pStyle w:val="ListParagraph"/>
              <w:numPr>
                <w:ilvl w:val="0"/>
                <w:numId w:val="32"/>
              </w:numPr>
              <w:spacing w:before="60" w:after="60"/>
              <w:ind w:left="346"/>
            </w:pPr>
            <w:r w:rsidRPr="00D262E0">
              <w:t xml:space="preserve">Thank-you videos: </w:t>
            </w:r>
            <w:hyperlink r:id="rId25" w:history="1">
              <w:r w:rsidRPr="009B019C">
                <w:rPr>
                  <w:rStyle w:val="Hyperlink"/>
                  <w:rFonts w:asciiTheme="minorHAnsi" w:hAnsiTheme="minorHAnsi"/>
                </w:rPr>
                <w:t>Mission &amp; Service</w:t>
              </w:r>
            </w:hyperlink>
            <w:r w:rsidRPr="00D262E0">
              <w:t xml:space="preserve"> and </w:t>
            </w:r>
            <w:hyperlink r:id="rId26" w:history="1">
              <w:r w:rsidRPr="009B019C">
                <w:rPr>
                  <w:rStyle w:val="Hyperlink"/>
                  <w:rFonts w:asciiTheme="minorHAnsi" w:hAnsiTheme="minorHAnsi"/>
                  <w:i/>
                </w:rPr>
                <w:t>Called to Be the Church</w:t>
              </w:r>
            </w:hyperlink>
          </w:p>
          <w:p w14:paraId="09652A9F" w14:textId="77777777" w:rsidR="00062015" w:rsidRPr="00D262E0" w:rsidRDefault="00062015" w:rsidP="008970AC">
            <w:pPr>
              <w:pStyle w:val="ListParagraph"/>
              <w:numPr>
                <w:ilvl w:val="0"/>
                <w:numId w:val="32"/>
              </w:numPr>
              <w:spacing w:before="60" w:after="60"/>
              <w:ind w:left="346"/>
            </w:pPr>
            <w:r w:rsidRPr="00D262E0">
              <w:t>Mission &amp; Service “Did You Know?” slides</w:t>
            </w:r>
          </w:p>
          <w:p w14:paraId="0920C173" w14:textId="77777777" w:rsidR="00062015" w:rsidRPr="00D262E0" w:rsidRDefault="00062015" w:rsidP="008970AC">
            <w:pPr>
              <w:pStyle w:val="ListParagraph"/>
              <w:numPr>
                <w:ilvl w:val="0"/>
                <w:numId w:val="32"/>
              </w:numPr>
              <w:spacing w:before="60" w:after="60"/>
              <w:ind w:left="346"/>
            </w:pPr>
            <w:r w:rsidRPr="00D262E0">
              <w:t>Brief “Why I Give” slide presentations</w:t>
            </w:r>
          </w:p>
          <w:p w14:paraId="48AA0848" w14:textId="77777777" w:rsidR="00062015" w:rsidRPr="00D262E0" w:rsidRDefault="00062015" w:rsidP="008970AC">
            <w:pPr>
              <w:pStyle w:val="ListParagraph"/>
              <w:numPr>
                <w:ilvl w:val="0"/>
                <w:numId w:val="32"/>
              </w:numPr>
              <w:spacing w:before="60" w:after="60"/>
              <w:ind w:left="346"/>
            </w:pPr>
            <w:r w:rsidRPr="00D262E0">
              <w:t>Photo and video section</w:t>
            </w:r>
          </w:p>
          <w:p w14:paraId="0CB231B6" w14:textId="4CA52DD7" w:rsidR="00062015" w:rsidRDefault="001A4C9E" w:rsidP="008970AC">
            <w:pPr>
              <w:pStyle w:val="ListParagraph"/>
              <w:numPr>
                <w:ilvl w:val="0"/>
                <w:numId w:val="32"/>
              </w:numPr>
              <w:spacing w:before="60" w:after="60"/>
              <w:ind w:left="346"/>
              <w:rPr>
                <w:lang w:eastAsia="en-CA"/>
              </w:rPr>
            </w:pPr>
            <w:hyperlink r:id="rId27" w:history="1">
              <w:r w:rsidR="00062015" w:rsidRPr="001A4C9E">
                <w:rPr>
                  <w:rStyle w:val="Hyperlink"/>
                  <w:rFonts w:asciiTheme="minorHAnsi" w:hAnsiTheme="minorHAnsi"/>
                  <w:i/>
                </w:rPr>
                <w:t>Your Generosity Matters</w:t>
              </w:r>
              <w:r w:rsidR="00062015" w:rsidRPr="001A4C9E">
                <w:rPr>
                  <w:rStyle w:val="Hyperlink"/>
                  <w:rFonts w:asciiTheme="minorHAnsi" w:hAnsiTheme="minorHAnsi"/>
                </w:rPr>
                <w:t xml:space="preserve"> videos</w:t>
              </w:r>
            </w:hyperlink>
            <w:r w:rsidR="00062015" w:rsidRPr="00D262E0">
              <w:t xml:space="preserve"> and </w:t>
            </w:r>
            <w:hyperlink r:id="rId28" w:history="1">
              <w:r w:rsidR="00062015" w:rsidRPr="00C46AF5">
                <w:rPr>
                  <w:rStyle w:val="Hyperlink"/>
                  <w:rFonts w:asciiTheme="minorHAnsi" w:hAnsiTheme="minorHAnsi"/>
                </w:rPr>
                <w:t>photos</w:t>
              </w:r>
            </w:hyperlink>
          </w:p>
        </w:tc>
      </w:tr>
    </w:tbl>
    <w:p w14:paraId="0516735C" w14:textId="4C798856" w:rsidR="00ED0A2C" w:rsidRDefault="00ED0A2C" w:rsidP="00C46AF5">
      <w:pPr>
        <w:spacing w:after="600"/>
      </w:pPr>
    </w:p>
    <w:p w14:paraId="785D5044" w14:textId="70D93709" w:rsidR="00865DCB" w:rsidRDefault="00865DCB" w:rsidP="00ED56DF">
      <w:pPr>
        <w:pBdr>
          <w:top w:val="single" w:sz="4" w:space="1" w:color="auto"/>
          <w:left w:val="single" w:sz="4" w:space="4" w:color="auto"/>
          <w:bottom w:val="single" w:sz="4" w:space="1" w:color="auto"/>
          <w:right w:val="single" w:sz="4" w:space="4" w:color="auto"/>
        </w:pBdr>
        <w:spacing w:after="120"/>
        <w:jc w:val="center"/>
      </w:pPr>
      <w:r w:rsidRPr="00D262E0">
        <w:t>Download extra copies of this workbook from the</w:t>
      </w:r>
      <w:r w:rsidR="00C46AF5">
        <w:br/>
      </w:r>
      <w:hyperlink r:id="rId29" w:history="1">
        <w:r w:rsidRPr="00C46AF5">
          <w:rPr>
            <w:rStyle w:val="Hyperlink"/>
          </w:rPr>
          <w:t>Called to Be the Church: The Giving Program—Do It Yourself page</w:t>
        </w:r>
      </w:hyperlink>
      <w:r w:rsidRPr="00D262E0">
        <w:t xml:space="preserve"> on</w:t>
      </w:r>
    </w:p>
    <w:p w14:paraId="674526D8" w14:textId="56CF3517" w:rsidR="00865DCB" w:rsidRPr="00865DCB" w:rsidRDefault="00C46AF5" w:rsidP="00ED56DF">
      <w:pPr>
        <w:pBdr>
          <w:top w:val="single" w:sz="4" w:space="1" w:color="auto"/>
          <w:left w:val="single" w:sz="4" w:space="4" w:color="auto"/>
          <w:bottom w:val="single" w:sz="4" w:space="1" w:color="auto"/>
          <w:right w:val="single" w:sz="4" w:space="4" w:color="auto"/>
        </w:pBdr>
        <w:jc w:val="center"/>
        <w:rPr>
          <w:b/>
          <w:sz w:val="28"/>
          <w:szCs w:val="28"/>
        </w:rPr>
      </w:pPr>
      <w:hyperlink r:id="rId30" w:history="1">
        <w:r w:rsidR="00865DCB" w:rsidRPr="00C46AF5">
          <w:rPr>
            <w:rStyle w:val="Hyperlink"/>
            <w:b/>
            <w:sz w:val="28"/>
            <w:szCs w:val="28"/>
          </w:rPr>
          <w:t>united-church.ca/stewardship</w:t>
        </w:r>
      </w:hyperlink>
    </w:p>
    <w:p w14:paraId="604C14D4" w14:textId="77777777" w:rsidR="00C46AF5" w:rsidRPr="00C46AF5" w:rsidRDefault="00C46AF5" w:rsidP="00C46AF5">
      <w:pPr>
        <w:rPr>
          <w:rFonts w:cs="Arial"/>
          <w:u w:color="808080"/>
        </w:rPr>
      </w:pPr>
      <w:bookmarkStart w:id="6" w:name="Evaluation"/>
      <w:bookmarkEnd w:id="6"/>
      <w:r w:rsidRPr="00C46AF5">
        <w:br w:type="page"/>
      </w:r>
    </w:p>
    <w:p w14:paraId="2004AB25" w14:textId="214E9F90" w:rsidR="00865DCB" w:rsidRPr="00D262E0" w:rsidRDefault="00865DCB" w:rsidP="00865DCB">
      <w:pPr>
        <w:pStyle w:val="Heading2"/>
      </w:pPr>
      <w:bookmarkStart w:id="7" w:name="_Evaluation"/>
      <w:bookmarkEnd w:id="7"/>
      <w:r w:rsidRPr="00D262E0">
        <w:lastRenderedPageBreak/>
        <w:t>Evaluation</w:t>
      </w:r>
      <w:bookmarkStart w:id="8" w:name="_GoBack"/>
      <w:bookmarkEnd w:id="8"/>
    </w:p>
    <w:p w14:paraId="6E265E84" w14:textId="495442EC" w:rsidR="00865DCB" w:rsidRPr="00D262E0" w:rsidRDefault="00865DCB" w:rsidP="009D25EA">
      <w:pPr>
        <w:pStyle w:val="ListParagraph"/>
        <w:numPr>
          <w:ilvl w:val="0"/>
          <w:numId w:val="41"/>
        </w:numPr>
        <w:ind w:left="360"/>
      </w:pPr>
      <w:r w:rsidRPr="00D262E0">
        <w:t xml:space="preserve">Review the </w:t>
      </w:r>
      <w:hyperlink w:anchor="_What_Are_Your" w:history="1">
        <w:r w:rsidRPr="00886FD0">
          <w:rPr>
            <w:rStyle w:val="Hyperlink"/>
            <w:rFonts w:asciiTheme="minorHAnsi" w:hAnsiTheme="minorHAnsi"/>
          </w:rPr>
          <w:t>g</w:t>
        </w:r>
        <w:r w:rsidRPr="00886FD0">
          <w:rPr>
            <w:rStyle w:val="Hyperlink"/>
            <w:rFonts w:asciiTheme="minorHAnsi" w:hAnsiTheme="minorHAnsi"/>
          </w:rPr>
          <w:t>o</w:t>
        </w:r>
        <w:r w:rsidRPr="00886FD0">
          <w:rPr>
            <w:rStyle w:val="Hyperlink"/>
            <w:rFonts w:asciiTheme="minorHAnsi" w:hAnsiTheme="minorHAnsi"/>
          </w:rPr>
          <w:t>als</w:t>
        </w:r>
      </w:hyperlink>
      <w:r w:rsidRPr="00D262E0">
        <w:t xml:space="preserve"> recorded on </w:t>
      </w:r>
      <w:r w:rsidRPr="00886FD0">
        <w:t>pp. 2–5. How</w:t>
      </w:r>
      <w:r w:rsidRPr="00D262E0">
        <w:t xml:space="preserve"> did we measure up?</w:t>
      </w:r>
    </w:p>
    <w:p w14:paraId="5104D102" w14:textId="7FEB2BA6" w:rsidR="00865DCB" w:rsidRDefault="00865DCB" w:rsidP="009D25EA"/>
    <w:p w14:paraId="7BF68160" w14:textId="3ACE4CAA" w:rsidR="009D25EA" w:rsidRDefault="009D25EA" w:rsidP="009D25EA"/>
    <w:p w14:paraId="175FFB4A" w14:textId="77777777" w:rsidR="009D25EA" w:rsidRPr="00D262E0" w:rsidRDefault="009D25EA" w:rsidP="009D25EA"/>
    <w:p w14:paraId="40D318A9" w14:textId="77777777" w:rsidR="00865DCB" w:rsidRPr="00D262E0" w:rsidRDefault="00865DCB" w:rsidP="009D25EA">
      <w:pPr>
        <w:pStyle w:val="ListParagraph"/>
        <w:numPr>
          <w:ilvl w:val="0"/>
          <w:numId w:val="41"/>
        </w:numPr>
        <w:ind w:left="360"/>
      </w:pPr>
      <w:r w:rsidRPr="00D262E0">
        <w:t>What worked well?</w:t>
      </w:r>
    </w:p>
    <w:p w14:paraId="70B0B72B" w14:textId="77777777" w:rsidR="009D25EA" w:rsidRDefault="009D25EA" w:rsidP="009D25EA"/>
    <w:p w14:paraId="466FE70E" w14:textId="77777777" w:rsidR="009D25EA" w:rsidRDefault="009D25EA" w:rsidP="009D25EA"/>
    <w:p w14:paraId="4DFFD66E" w14:textId="77777777" w:rsidR="009D25EA" w:rsidRPr="00D262E0" w:rsidRDefault="009D25EA" w:rsidP="009D25EA"/>
    <w:p w14:paraId="49E41749" w14:textId="77777777" w:rsidR="00865DCB" w:rsidRPr="00D262E0" w:rsidRDefault="00865DCB" w:rsidP="009D25EA">
      <w:pPr>
        <w:pStyle w:val="ListParagraph"/>
        <w:numPr>
          <w:ilvl w:val="0"/>
          <w:numId w:val="41"/>
        </w:numPr>
        <w:ind w:left="360"/>
      </w:pPr>
      <w:r w:rsidRPr="00D262E0">
        <w:t>What will we do the same next year?</w:t>
      </w:r>
    </w:p>
    <w:p w14:paraId="6AD22BB3" w14:textId="77777777" w:rsidR="009D25EA" w:rsidRDefault="009D25EA" w:rsidP="009D25EA"/>
    <w:p w14:paraId="1BE367E4" w14:textId="77777777" w:rsidR="009D25EA" w:rsidRDefault="009D25EA" w:rsidP="009D25EA"/>
    <w:p w14:paraId="7E156506" w14:textId="77777777" w:rsidR="009D25EA" w:rsidRPr="00D262E0" w:rsidRDefault="009D25EA" w:rsidP="009D25EA"/>
    <w:p w14:paraId="0EE2B40B" w14:textId="77777777" w:rsidR="00865DCB" w:rsidRPr="00D262E0" w:rsidRDefault="00865DCB" w:rsidP="009D25EA">
      <w:pPr>
        <w:pStyle w:val="ListParagraph"/>
        <w:numPr>
          <w:ilvl w:val="0"/>
          <w:numId w:val="41"/>
        </w:numPr>
        <w:ind w:left="360"/>
      </w:pPr>
      <w:r w:rsidRPr="00D262E0">
        <w:t>What we will do differently next year?</w:t>
      </w:r>
    </w:p>
    <w:p w14:paraId="15D19729" w14:textId="77777777" w:rsidR="009D25EA" w:rsidRDefault="009D25EA" w:rsidP="009D25EA"/>
    <w:p w14:paraId="24A0BCAA" w14:textId="77777777" w:rsidR="009D25EA" w:rsidRDefault="009D25EA" w:rsidP="009D25EA"/>
    <w:p w14:paraId="45728526" w14:textId="77777777" w:rsidR="009D25EA" w:rsidRPr="00D262E0" w:rsidRDefault="009D25EA" w:rsidP="009D25EA"/>
    <w:p w14:paraId="6B7A1C1C" w14:textId="77777777" w:rsidR="00865DCB" w:rsidRPr="00D262E0" w:rsidRDefault="00865DCB" w:rsidP="009D25EA">
      <w:pPr>
        <w:pStyle w:val="ListParagraph"/>
        <w:numPr>
          <w:ilvl w:val="0"/>
          <w:numId w:val="41"/>
        </w:numPr>
        <w:ind w:left="360"/>
      </w:pPr>
      <w:r w:rsidRPr="00D262E0">
        <w:t>Our next steps:</w:t>
      </w:r>
    </w:p>
    <w:p w14:paraId="556ACFE8" w14:textId="77777777" w:rsidR="009D25EA" w:rsidRDefault="009D25EA" w:rsidP="009D25EA"/>
    <w:p w14:paraId="7DB6CD98" w14:textId="77777777" w:rsidR="009D25EA" w:rsidRDefault="009D25EA" w:rsidP="009D25EA"/>
    <w:p w14:paraId="68FA4A02" w14:textId="77777777" w:rsidR="009D25EA" w:rsidRPr="00D262E0" w:rsidRDefault="009D25EA" w:rsidP="009D25EA"/>
    <w:p w14:paraId="53704EAC" w14:textId="2DA54828" w:rsidR="00865DCB" w:rsidRPr="00865DCB" w:rsidRDefault="00865DCB" w:rsidP="00ED56DF">
      <w:pPr>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b/>
          <w:sz w:val="33"/>
        </w:rPr>
      </w:pPr>
      <w:hyperlink r:id="rId31">
        <w:r w:rsidRPr="006D5596">
          <w:rPr>
            <w:rFonts w:asciiTheme="minorHAnsi" w:hAnsiTheme="minorHAnsi" w:cstheme="minorHAnsi"/>
            <w:b/>
            <w:color w:val="0000FF"/>
            <w:w w:val="95"/>
            <w:sz w:val="33"/>
          </w:rPr>
          <w:t>united-church.ca/stewardship</w:t>
        </w:r>
      </w:hyperlink>
    </w:p>
    <w:p w14:paraId="46817947" w14:textId="77777777" w:rsidR="00865DCB" w:rsidRPr="006D5596" w:rsidRDefault="00865DCB" w:rsidP="00ED56DF">
      <w:pPr>
        <w:pBdr>
          <w:top w:val="single" w:sz="4" w:space="1" w:color="auto"/>
          <w:left w:val="single" w:sz="4" w:space="4" w:color="auto"/>
          <w:bottom w:val="single" w:sz="4" w:space="1" w:color="auto"/>
          <w:right w:val="single" w:sz="4" w:space="4" w:color="auto"/>
        </w:pBdr>
        <w:spacing w:after="120"/>
        <w:jc w:val="center"/>
        <w:rPr>
          <w:b/>
        </w:rPr>
      </w:pPr>
      <w:r w:rsidRPr="006D5596">
        <w:rPr>
          <w:b/>
        </w:rPr>
        <w:t>We Want Your Input</w:t>
      </w:r>
    </w:p>
    <w:p w14:paraId="6D702621" w14:textId="75ED8681" w:rsidR="00865DCB" w:rsidRPr="00ED0A2C" w:rsidRDefault="00865DCB" w:rsidP="00ED56DF">
      <w:pPr>
        <w:pBdr>
          <w:top w:val="single" w:sz="4" w:space="1" w:color="auto"/>
          <w:left w:val="single" w:sz="4" w:space="4" w:color="auto"/>
          <w:bottom w:val="single" w:sz="4" w:space="1" w:color="auto"/>
          <w:right w:val="single" w:sz="4" w:space="4" w:color="auto"/>
        </w:pBdr>
        <w:spacing w:after="120"/>
        <w:jc w:val="center"/>
      </w:pPr>
      <w:r w:rsidRPr="00865DCB">
        <w:t xml:space="preserve">To help us improve </w:t>
      </w:r>
      <w:r w:rsidRPr="00865DCB">
        <w:rPr>
          <w:i/>
        </w:rPr>
        <w:t>Called to Be the Church,</w:t>
      </w:r>
      <w:r w:rsidR="00ED56DF">
        <w:rPr>
          <w:i/>
        </w:rPr>
        <w:br/>
      </w:r>
      <w:r w:rsidRPr="00865DCB">
        <w:t xml:space="preserve">please share your ideas: </w:t>
      </w:r>
      <w:hyperlink r:id="rId32">
        <w:r w:rsidRPr="006D5596">
          <w:rPr>
            <w:color w:val="0000FF"/>
          </w:rPr>
          <w:t>called@united-church.ca</w:t>
        </w:r>
      </w:hyperlink>
    </w:p>
    <w:sectPr w:rsidR="00865DCB" w:rsidRPr="00ED0A2C" w:rsidSect="005D59D1">
      <w:headerReference w:type="default" r:id="rId33"/>
      <w:footerReference w:type="default" r:id="rId34"/>
      <w:type w:val="continuous"/>
      <w:pgSz w:w="12240" w:h="15840"/>
      <w:pgMar w:top="1440" w:right="1440" w:bottom="1440" w:left="1440" w:header="720" w:footer="7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A03E" w14:textId="77777777" w:rsidR="00D64FE4" w:rsidRDefault="00D64FE4">
      <w:r>
        <w:separator/>
      </w:r>
    </w:p>
  </w:endnote>
  <w:endnote w:type="continuationSeparator" w:id="0">
    <w:p w14:paraId="3D205019" w14:textId="77777777" w:rsidR="00D64FE4" w:rsidRDefault="00D6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ibertad Book">
    <w:altName w:val="Calibri"/>
    <w:panose1 w:val="00000000000000000000"/>
    <w:charset w:val="00"/>
    <w:family w:val="swiss"/>
    <w:notTrueType/>
    <w:pitch w:val="default"/>
    <w:sig w:usb0="00000003" w:usb1="00000000" w:usb2="00000000" w:usb3="00000000" w:csb0="00000001" w:csb1="00000000"/>
  </w:font>
  <w:font w:name="Libertad Bold">
    <w:altName w:val="Libertad Bold"/>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454809"/>
      <w:docPartObj>
        <w:docPartGallery w:val="Page Numbers (Bottom of Page)"/>
        <w:docPartUnique/>
      </w:docPartObj>
    </w:sdtPr>
    <w:sdtEndPr>
      <w:rPr>
        <w:noProof/>
      </w:rPr>
    </w:sdtEndPr>
    <w:sdtContent>
      <w:p w14:paraId="44C79AA6" w14:textId="2DE02E8F" w:rsidR="00D0275D" w:rsidRDefault="005D59D1" w:rsidP="005D59D1">
        <w:pPr>
          <w:pStyle w:val="Footer"/>
          <w:tabs>
            <w:tab w:val="clear" w:pos="4320"/>
            <w:tab w:val="clear" w:pos="8640"/>
            <w:tab w:val="right" w:pos="9360"/>
          </w:tabs>
        </w:pPr>
        <w:r>
          <w:t xml:space="preserve">Planning Workbook </w:t>
        </w:r>
        <w:r>
          <w:sym w:font="Symbol" w:char="F0B7"/>
        </w:r>
        <w:r>
          <w:t xml:space="preserve"> Called to Be the Church: The Congregational Giving Program</w:t>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BF3C7" w14:textId="77777777" w:rsidR="00D64FE4" w:rsidRDefault="00D64FE4">
      <w:r>
        <w:separator/>
      </w:r>
    </w:p>
  </w:footnote>
  <w:footnote w:type="continuationSeparator" w:id="0">
    <w:p w14:paraId="50ABA0E0" w14:textId="77777777" w:rsidR="00D64FE4" w:rsidRDefault="00D64FE4">
      <w:r>
        <w:continuationSeparator/>
      </w:r>
    </w:p>
  </w:footnote>
  <w:footnote w:id="1">
    <w:p w14:paraId="2A4E9BE2" w14:textId="62BE18E1" w:rsidR="00D0275D" w:rsidRPr="00847F53" w:rsidRDefault="00D0275D" w:rsidP="00847F53">
      <w:pPr>
        <w:pStyle w:val="footnote"/>
      </w:pPr>
      <w:r w:rsidRPr="00847F53">
        <w:rPr>
          <w:rStyle w:val="FootnoteReference"/>
        </w:rPr>
        <w:footnoteRef/>
      </w:r>
      <w:r w:rsidRPr="00847F53">
        <w:t xml:space="preserve"> Week</w:t>
      </w:r>
      <w:r w:rsidRPr="00847F53">
        <w:rPr>
          <w:spacing w:val="-19"/>
        </w:rPr>
        <w:t xml:space="preserve"> </w:t>
      </w:r>
      <w:r w:rsidRPr="00847F53">
        <w:t>1</w:t>
      </w:r>
      <w:r w:rsidRPr="00847F53">
        <w:rPr>
          <w:spacing w:val="-11"/>
        </w:rPr>
        <w:t xml:space="preserve"> </w:t>
      </w:r>
      <w:r w:rsidRPr="00847F53">
        <w:t>for</w:t>
      </w:r>
      <w:r w:rsidRPr="00847F53">
        <w:rPr>
          <w:spacing w:val="-17"/>
        </w:rPr>
        <w:t xml:space="preserve"> </w:t>
      </w:r>
      <w:r w:rsidRPr="00847F53">
        <w:t>each</w:t>
      </w:r>
      <w:r w:rsidRPr="00847F53">
        <w:rPr>
          <w:spacing w:val="-11"/>
        </w:rPr>
        <w:t xml:space="preserve"> </w:t>
      </w:r>
      <w:r w:rsidRPr="00847F53">
        <w:t>of</w:t>
      </w:r>
      <w:r w:rsidRPr="00847F53">
        <w:rPr>
          <w:spacing w:val="-18"/>
        </w:rPr>
        <w:t xml:space="preserve"> </w:t>
      </w:r>
      <w:r w:rsidRPr="00847F53">
        <w:t>the</w:t>
      </w:r>
      <w:r w:rsidRPr="00847F53">
        <w:rPr>
          <w:spacing w:val="-11"/>
        </w:rPr>
        <w:t xml:space="preserve"> </w:t>
      </w:r>
      <w:r w:rsidRPr="00847F53">
        <w:t>five-week</w:t>
      </w:r>
      <w:r w:rsidRPr="00847F53">
        <w:rPr>
          <w:spacing w:val="-17"/>
        </w:rPr>
        <w:t xml:space="preserve"> </w:t>
      </w:r>
      <w:r w:rsidRPr="00847F53">
        <w:t>programs</w:t>
      </w:r>
      <w:r w:rsidRPr="00847F53">
        <w:rPr>
          <w:spacing w:val="-11"/>
        </w:rPr>
        <w:t xml:space="preserve"> </w:t>
      </w:r>
      <w:r w:rsidRPr="00847F53">
        <w:t>is</w:t>
      </w:r>
      <w:r w:rsidRPr="00847F53">
        <w:rPr>
          <w:spacing w:val="-11"/>
        </w:rPr>
        <w:t xml:space="preserve"> </w:t>
      </w:r>
      <w:r w:rsidRPr="00847F53">
        <w:t>found</w:t>
      </w:r>
      <w:r w:rsidRPr="00847F53">
        <w:rPr>
          <w:spacing w:val="-11"/>
        </w:rPr>
        <w:t xml:space="preserve"> </w:t>
      </w:r>
      <w:r w:rsidRPr="00847F53">
        <w:t>in</w:t>
      </w:r>
      <w:r w:rsidRPr="00847F53">
        <w:rPr>
          <w:spacing w:val="-13"/>
        </w:rPr>
        <w:t xml:space="preserve"> </w:t>
      </w:r>
      <w:r w:rsidRPr="00847F53">
        <w:t>the</w:t>
      </w:r>
      <w:r w:rsidRPr="00847F53">
        <w:rPr>
          <w:spacing w:val="-11"/>
        </w:rPr>
        <w:t xml:space="preserve"> </w:t>
      </w:r>
      <w:r w:rsidRPr="00847F53">
        <w:t>Worship</w:t>
      </w:r>
      <w:r w:rsidRPr="00847F53">
        <w:rPr>
          <w:spacing w:val="-14"/>
        </w:rPr>
        <w:t xml:space="preserve"> </w:t>
      </w:r>
      <w:r w:rsidRPr="00847F53">
        <w:t>Sampler;</w:t>
      </w:r>
      <w:r w:rsidRPr="00847F53">
        <w:rPr>
          <w:spacing w:val="-13"/>
        </w:rPr>
        <w:t xml:space="preserve"> </w:t>
      </w:r>
      <w:r w:rsidRPr="00847F53">
        <w:t>the</w:t>
      </w:r>
      <w:r w:rsidRPr="00847F53">
        <w:rPr>
          <w:spacing w:val="-11"/>
        </w:rPr>
        <w:t xml:space="preserve"> </w:t>
      </w:r>
      <w:r w:rsidRPr="00847F53">
        <w:rPr>
          <w:u w:val="single"/>
        </w:rPr>
        <w:t>complete</w:t>
      </w:r>
      <w:r w:rsidRPr="00847F53">
        <w:rPr>
          <w:spacing w:val="-11"/>
        </w:rPr>
        <w:t xml:space="preserve"> </w:t>
      </w:r>
      <w:r w:rsidRPr="00847F53">
        <w:t>worship</w:t>
      </w:r>
      <w:r w:rsidRPr="00847F53">
        <w:rPr>
          <w:spacing w:val="-16"/>
        </w:rPr>
        <w:t xml:space="preserve"> </w:t>
      </w:r>
      <w:r w:rsidRPr="00847F53">
        <w:t>series</w:t>
      </w:r>
      <w:r w:rsidRPr="00847F53">
        <w:rPr>
          <w:spacing w:val="-11"/>
        </w:rPr>
        <w:t xml:space="preserve"> </w:t>
      </w:r>
      <w:r w:rsidRPr="00847F53">
        <w:t>can</w:t>
      </w:r>
      <w:r w:rsidRPr="00847F53">
        <w:rPr>
          <w:spacing w:val="-55"/>
        </w:rPr>
        <w:t xml:space="preserve"> </w:t>
      </w:r>
      <w:r w:rsidRPr="00847F53">
        <w:t>be</w:t>
      </w:r>
      <w:r w:rsidRPr="00847F53">
        <w:rPr>
          <w:spacing w:val="-14"/>
        </w:rPr>
        <w:t xml:space="preserve"> </w:t>
      </w:r>
      <w:r w:rsidRPr="00847F53">
        <w:t>found</w:t>
      </w:r>
      <w:r w:rsidRPr="00847F53">
        <w:rPr>
          <w:spacing w:val="-17"/>
        </w:rPr>
        <w:t xml:space="preserve"> </w:t>
      </w:r>
      <w:r w:rsidRPr="00847F53">
        <w:t>at</w:t>
      </w:r>
      <w:r w:rsidRPr="00847F53">
        <w:rPr>
          <w:spacing w:val="-19"/>
        </w:rPr>
        <w:t xml:space="preserve"> </w:t>
      </w:r>
      <w:hyperlink r:id="rId1">
        <w:r w:rsidRPr="00847F53">
          <w:rPr>
            <w:color w:val="0000FF"/>
          </w:rPr>
          <w:t>united-church.ca/worship-theme/stewardship-worship</w:t>
        </w:r>
      </w:hyperlink>
      <w:r w:rsidRPr="00847F53">
        <w:t>.</w:t>
      </w:r>
    </w:p>
  </w:footnote>
  <w:footnote w:id="2">
    <w:p w14:paraId="43EB221C" w14:textId="77D30857" w:rsidR="00D0275D" w:rsidRPr="006E16D4" w:rsidRDefault="00D0275D" w:rsidP="00847F53">
      <w:pPr>
        <w:pStyle w:val="footnote"/>
      </w:pPr>
      <w:r w:rsidRPr="006E16D4">
        <w:rPr>
          <w:rStyle w:val="FootnoteReference"/>
        </w:rPr>
        <w:footnoteRef/>
      </w:r>
      <w:r w:rsidRPr="006E16D4">
        <w:t xml:space="preserve"> The</w:t>
      </w:r>
      <w:r w:rsidRPr="006E16D4">
        <w:rPr>
          <w:spacing w:val="-5"/>
        </w:rPr>
        <w:t xml:space="preserve"> </w:t>
      </w:r>
      <w:r w:rsidRPr="006E16D4">
        <w:t>five-week</w:t>
      </w:r>
      <w:r w:rsidRPr="006E16D4">
        <w:rPr>
          <w:spacing w:val="-11"/>
        </w:rPr>
        <w:t xml:space="preserve"> </w:t>
      </w:r>
      <w:r w:rsidRPr="006E16D4">
        <w:t>program</w:t>
      </w:r>
      <w:r w:rsidRPr="006E16D4">
        <w:rPr>
          <w:spacing w:val="-5"/>
        </w:rPr>
        <w:t xml:space="preserve"> </w:t>
      </w:r>
      <w:hyperlink r:id="rId2" w:history="1">
        <w:r w:rsidRPr="006E16D4">
          <w:rPr>
            <w:rStyle w:val="Hyperlink"/>
            <w:sz w:val="20"/>
          </w:rPr>
          <w:t>Discipleship</w:t>
        </w:r>
        <w:r w:rsidRPr="006E16D4">
          <w:rPr>
            <w:rStyle w:val="Hyperlink"/>
            <w:spacing w:val="-5"/>
            <w:sz w:val="20"/>
          </w:rPr>
          <w:t xml:space="preserve"> </w:t>
        </w:r>
        <w:r w:rsidRPr="006E16D4">
          <w:rPr>
            <w:rStyle w:val="Hyperlink"/>
            <w:sz w:val="20"/>
          </w:rPr>
          <w:t>Is</w:t>
        </w:r>
        <w:r w:rsidRPr="006E16D4">
          <w:rPr>
            <w:rStyle w:val="Hyperlink"/>
            <w:spacing w:val="-8"/>
            <w:sz w:val="20"/>
          </w:rPr>
          <w:t xml:space="preserve"> </w:t>
        </w:r>
        <w:r w:rsidRPr="006E16D4">
          <w:rPr>
            <w:rStyle w:val="Hyperlink"/>
            <w:sz w:val="20"/>
          </w:rPr>
          <w:t>Stewardship</w:t>
        </w:r>
      </w:hyperlink>
      <w:r w:rsidRPr="006E16D4">
        <w:rPr>
          <w:spacing w:val="-5"/>
        </w:rPr>
        <w:t xml:space="preserve"> </w:t>
      </w:r>
      <w:r w:rsidRPr="006E16D4">
        <w:t>includes</w:t>
      </w:r>
      <w:r w:rsidRPr="006E16D4">
        <w:rPr>
          <w:spacing w:val="-7"/>
        </w:rPr>
        <w:t xml:space="preserve"> </w:t>
      </w:r>
      <w:r w:rsidRPr="006E16D4">
        <w:t>a</w:t>
      </w:r>
      <w:r w:rsidRPr="006E16D4">
        <w:rPr>
          <w:spacing w:val="-11"/>
        </w:rPr>
        <w:t xml:space="preserve"> </w:t>
      </w:r>
      <w:r w:rsidRPr="006E16D4">
        <w:t>weekly</w:t>
      </w:r>
      <w:r w:rsidRPr="006E16D4">
        <w:rPr>
          <w:spacing w:val="-13"/>
        </w:rPr>
        <w:t xml:space="preserve"> </w:t>
      </w:r>
      <w:r w:rsidRPr="006E16D4">
        <w:t>section</w:t>
      </w:r>
      <w:r w:rsidRPr="006E16D4">
        <w:rPr>
          <w:spacing w:val="-8"/>
        </w:rPr>
        <w:t xml:space="preserve"> </w:t>
      </w:r>
      <w:r w:rsidRPr="006E16D4">
        <w:t>titled</w:t>
      </w:r>
      <w:r w:rsidRPr="006E16D4">
        <w:rPr>
          <w:spacing w:val="-8"/>
        </w:rPr>
        <w:t xml:space="preserve"> </w:t>
      </w:r>
      <w:proofErr w:type="spellStart"/>
      <w:r w:rsidRPr="006E16D4">
        <w:t>Stewardship@Home</w:t>
      </w:r>
      <w:proofErr w:type="spellEnd"/>
      <w:r w:rsidRPr="006E16D4">
        <w:t>.</w:t>
      </w:r>
      <w:r>
        <w:rPr>
          <w:spacing w:val="-55"/>
          <w:w w:val="105"/>
        </w:rPr>
        <w:t xml:space="preserve"> </w:t>
      </w:r>
      <w:r w:rsidRPr="006E16D4">
        <w:t>Families</w:t>
      </w:r>
      <w:r w:rsidRPr="006E16D4">
        <w:rPr>
          <w:spacing w:val="-11"/>
        </w:rPr>
        <w:t xml:space="preserve"> </w:t>
      </w:r>
      <w:r w:rsidRPr="006E16D4">
        <w:t>can</w:t>
      </w:r>
      <w:r w:rsidRPr="006E16D4">
        <w:rPr>
          <w:spacing w:val="-11"/>
        </w:rPr>
        <w:t xml:space="preserve"> </w:t>
      </w:r>
      <w:r w:rsidRPr="006E16D4">
        <w:t>be</w:t>
      </w:r>
      <w:r w:rsidRPr="006E16D4">
        <w:rPr>
          <w:spacing w:val="-8"/>
        </w:rPr>
        <w:t xml:space="preserve"> </w:t>
      </w:r>
      <w:r w:rsidRPr="006E16D4">
        <w:t>given</w:t>
      </w:r>
      <w:r w:rsidRPr="006E16D4">
        <w:rPr>
          <w:spacing w:val="-11"/>
        </w:rPr>
        <w:t xml:space="preserve"> </w:t>
      </w:r>
      <w:r w:rsidRPr="006E16D4">
        <w:t>copies</w:t>
      </w:r>
      <w:r w:rsidRPr="006E16D4">
        <w:rPr>
          <w:spacing w:val="-11"/>
        </w:rPr>
        <w:t xml:space="preserve"> </w:t>
      </w:r>
      <w:r w:rsidRPr="006E16D4">
        <w:t>of</w:t>
      </w:r>
      <w:r w:rsidRPr="006E16D4">
        <w:rPr>
          <w:spacing w:val="-19"/>
        </w:rPr>
        <w:t xml:space="preserve"> </w:t>
      </w:r>
      <w:r w:rsidRPr="006E16D4">
        <w:t>these</w:t>
      </w:r>
      <w:r w:rsidRPr="006E16D4">
        <w:rPr>
          <w:spacing w:val="-13"/>
        </w:rPr>
        <w:t xml:space="preserve"> </w:t>
      </w:r>
      <w:r w:rsidRPr="006E16D4">
        <w:t>at-home</w:t>
      </w:r>
      <w:r w:rsidRPr="006E16D4">
        <w:rPr>
          <w:spacing w:val="-11"/>
        </w:rPr>
        <w:t xml:space="preserve"> </w:t>
      </w:r>
      <w:r w:rsidRPr="006E16D4">
        <w:t>reflection</w:t>
      </w:r>
      <w:r w:rsidRPr="006E16D4">
        <w:rPr>
          <w:spacing w:val="-9"/>
        </w:rPr>
        <w:t xml:space="preserve"> </w:t>
      </w:r>
      <w:r w:rsidRPr="006E16D4">
        <w:t>guides</w:t>
      </w:r>
      <w:r w:rsidRPr="006E16D4">
        <w:rPr>
          <w:spacing w:val="-12"/>
        </w:rPr>
        <w:t xml:space="preserve"> </w:t>
      </w:r>
      <w:r w:rsidRPr="006E16D4">
        <w:t>and/or</w:t>
      </w:r>
      <w:r w:rsidRPr="006E16D4">
        <w:rPr>
          <w:spacing w:val="-17"/>
        </w:rPr>
        <w:t xml:space="preserve"> </w:t>
      </w:r>
      <w:r w:rsidRPr="006E16D4">
        <w:t>referred</w:t>
      </w:r>
      <w:r w:rsidRPr="006E16D4">
        <w:rPr>
          <w:spacing w:val="-13"/>
        </w:rPr>
        <w:t xml:space="preserve"> </w:t>
      </w:r>
      <w:r w:rsidRPr="006E16D4">
        <w:t>to</w:t>
      </w:r>
      <w:r w:rsidRPr="006E16D4">
        <w:rPr>
          <w:spacing w:val="-12"/>
        </w:rPr>
        <w:t xml:space="preserve"> </w:t>
      </w:r>
      <w:r w:rsidRPr="006E16D4">
        <w:t>the</w:t>
      </w:r>
      <w:r w:rsidRPr="006E16D4">
        <w:rPr>
          <w:spacing w:val="-11"/>
        </w:rPr>
        <w:t xml:space="preserve"> </w:t>
      </w:r>
      <w:r w:rsidRPr="006E16D4">
        <w:t>website.</w:t>
      </w:r>
    </w:p>
  </w:footnote>
  <w:footnote w:id="3">
    <w:p w14:paraId="0D18F0AB" w14:textId="3F231CC1" w:rsidR="00D0275D" w:rsidRPr="007A2298" w:rsidRDefault="00D0275D" w:rsidP="007A2298">
      <w:pPr>
        <w:pStyle w:val="footnote"/>
        <w:rPr>
          <w:w w:val="105"/>
        </w:rPr>
      </w:pPr>
      <w:r>
        <w:rPr>
          <w:rStyle w:val="FootnoteReference"/>
        </w:rPr>
        <w:footnoteRef/>
      </w:r>
      <w:r>
        <w:t xml:space="preserve"> </w:t>
      </w:r>
      <w:r>
        <w:rPr>
          <w:w w:val="105"/>
        </w:rPr>
        <w:t>Week</w:t>
      </w:r>
      <w:r>
        <w:rPr>
          <w:spacing w:val="-19"/>
          <w:w w:val="105"/>
        </w:rPr>
        <w:t xml:space="preserve"> </w:t>
      </w:r>
      <w:r>
        <w:rPr>
          <w:w w:val="105"/>
        </w:rPr>
        <w:t>1</w:t>
      </w:r>
      <w:r>
        <w:rPr>
          <w:spacing w:val="-11"/>
          <w:w w:val="105"/>
        </w:rPr>
        <w:t xml:space="preserve"> </w:t>
      </w:r>
      <w:r>
        <w:rPr>
          <w:w w:val="105"/>
        </w:rPr>
        <w:t>is</w:t>
      </w:r>
      <w:r>
        <w:rPr>
          <w:spacing w:val="-11"/>
          <w:w w:val="105"/>
        </w:rPr>
        <w:t xml:space="preserve"> </w:t>
      </w:r>
      <w:r>
        <w:rPr>
          <w:w w:val="105"/>
        </w:rPr>
        <w:t>found</w:t>
      </w:r>
      <w:r>
        <w:rPr>
          <w:spacing w:val="-11"/>
          <w:w w:val="105"/>
        </w:rPr>
        <w:t xml:space="preserve"> </w:t>
      </w:r>
      <w:r>
        <w:rPr>
          <w:w w:val="105"/>
        </w:rPr>
        <w:t>in</w:t>
      </w:r>
      <w:r>
        <w:rPr>
          <w:spacing w:val="-13"/>
          <w:w w:val="105"/>
        </w:rPr>
        <w:t xml:space="preserve"> </w:t>
      </w:r>
      <w:r>
        <w:rPr>
          <w:w w:val="105"/>
        </w:rPr>
        <w:t>the</w:t>
      </w:r>
      <w:r>
        <w:rPr>
          <w:spacing w:val="-11"/>
          <w:w w:val="105"/>
        </w:rPr>
        <w:t xml:space="preserve"> </w:t>
      </w:r>
      <w:r>
        <w:rPr>
          <w:w w:val="105"/>
        </w:rPr>
        <w:t>Worship</w:t>
      </w:r>
      <w:r>
        <w:rPr>
          <w:spacing w:val="-14"/>
          <w:w w:val="105"/>
        </w:rPr>
        <w:t xml:space="preserve"> </w:t>
      </w:r>
      <w:r>
        <w:rPr>
          <w:w w:val="105"/>
        </w:rPr>
        <w:t>Sampler;</w:t>
      </w:r>
      <w:r>
        <w:rPr>
          <w:spacing w:val="-13"/>
          <w:w w:val="105"/>
        </w:rPr>
        <w:t xml:space="preserve"> </w:t>
      </w:r>
      <w:r>
        <w:rPr>
          <w:w w:val="105"/>
        </w:rPr>
        <w:t>the</w:t>
      </w:r>
      <w:r>
        <w:rPr>
          <w:spacing w:val="-11"/>
          <w:w w:val="105"/>
        </w:rPr>
        <w:t xml:space="preserve"> </w:t>
      </w:r>
      <w:r>
        <w:rPr>
          <w:w w:val="105"/>
          <w:u w:val="single"/>
        </w:rPr>
        <w:t>complete</w:t>
      </w:r>
      <w:r>
        <w:rPr>
          <w:spacing w:val="-11"/>
          <w:w w:val="105"/>
        </w:rPr>
        <w:t xml:space="preserve"> </w:t>
      </w:r>
      <w:r>
        <w:rPr>
          <w:w w:val="105"/>
        </w:rPr>
        <w:t>worship</w:t>
      </w:r>
      <w:r>
        <w:rPr>
          <w:spacing w:val="-16"/>
          <w:w w:val="105"/>
        </w:rPr>
        <w:t xml:space="preserve"> </w:t>
      </w:r>
      <w:r>
        <w:rPr>
          <w:w w:val="105"/>
        </w:rPr>
        <w:t>series</w:t>
      </w:r>
      <w:r>
        <w:rPr>
          <w:spacing w:val="-11"/>
          <w:w w:val="105"/>
        </w:rPr>
        <w:t xml:space="preserve"> </w:t>
      </w:r>
      <w:r>
        <w:rPr>
          <w:w w:val="105"/>
        </w:rPr>
        <w:t>can</w:t>
      </w:r>
      <w:r>
        <w:rPr>
          <w:spacing w:val="-11"/>
          <w:w w:val="105"/>
        </w:rPr>
        <w:t xml:space="preserve"> </w:t>
      </w:r>
      <w:r>
        <w:rPr>
          <w:w w:val="105"/>
        </w:rPr>
        <w:t>be</w:t>
      </w:r>
      <w:r>
        <w:rPr>
          <w:spacing w:val="-11"/>
          <w:w w:val="105"/>
        </w:rPr>
        <w:t xml:space="preserve"> </w:t>
      </w:r>
      <w:r>
        <w:rPr>
          <w:w w:val="105"/>
        </w:rPr>
        <w:t>found</w:t>
      </w:r>
      <w:r>
        <w:rPr>
          <w:spacing w:val="-13"/>
          <w:w w:val="105"/>
        </w:rPr>
        <w:t xml:space="preserve"> </w:t>
      </w:r>
      <w:r>
        <w:rPr>
          <w:w w:val="105"/>
        </w:rPr>
        <w:t>at</w:t>
      </w:r>
      <w:r>
        <w:rPr>
          <w:spacing w:val="-12"/>
          <w:w w:val="105"/>
        </w:rPr>
        <w:t xml:space="preserve"> </w:t>
      </w:r>
      <w:hyperlink r:id="rId3">
        <w:r w:rsidRPr="007A2298">
          <w:rPr>
            <w:color w:val="0000FF"/>
            <w:w w:val="105"/>
          </w:rPr>
          <w:t>united-church.ca/</w:t>
        </w:r>
      </w:hyperlink>
      <w:r w:rsidRPr="007A2298">
        <w:rPr>
          <w:color w:val="0000FF"/>
          <w:spacing w:val="-44"/>
          <w:w w:val="105"/>
        </w:rPr>
        <w:t xml:space="preserve"> </w:t>
      </w:r>
      <w:hyperlink r:id="rId4">
        <w:r w:rsidRPr="007A2298">
          <w:rPr>
            <w:color w:val="0000FF"/>
            <w:w w:val="105"/>
          </w:rPr>
          <w:t>worship-theme/stewardship-worship</w:t>
        </w:r>
      </w:hyperlink>
      <w:r>
        <w:rPr>
          <w:w w:val="10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AF00" w14:textId="17D1234E" w:rsidR="00D0275D" w:rsidRPr="00975C68" w:rsidRDefault="00D0275D" w:rsidP="005D59D1">
    <w:pPr>
      <w:pStyle w:val="Header"/>
      <w:pBdr>
        <w:bottom w:val="none" w:sz="0" w:space="0" w:color="auto"/>
      </w:pBd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1" w15:restartNumberingAfterBreak="0">
    <w:nsid w:val="0E795D5C"/>
    <w:multiLevelType w:val="hybridMultilevel"/>
    <w:tmpl w:val="D6484A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67198D"/>
    <w:multiLevelType w:val="hybridMultilevel"/>
    <w:tmpl w:val="C854C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DD3571"/>
    <w:multiLevelType w:val="hybridMultilevel"/>
    <w:tmpl w:val="E4648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8C6BDA"/>
    <w:multiLevelType w:val="hybridMultilevel"/>
    <w:tmpl w:val="99E2E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E45595"/>
    <w:multiLevelType w:val="hybridMultilevel"/>
    <w:tmpl w:val="EF762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F56748"/>
    <w:multiLevelType w:val="hybridMultilevel"/>
    <w:tmpl w:val="F8A22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8A1FED"/>
    <w:multiLevelType w:val="hybridMultilevel"/>
    <w:tmpl w:val="70D8A958"/>
    <w:lvl w:ilvl="0" w:tplc="D6DE966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8116D2"/>
    <w:multiLevelType w:val="hybridMultilevel"/>
    <w:tmpl w:val="47005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FD3E5A"/>
    <w:multiLevelType w:val="hybridMultilevel"/>
    <w:tmpl w:val="AACCFD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74324E"/>
    <w:multiLevelType w:val="hybridMultilevel"/>
    <w:tmpl w:val="50A63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F96E36"/>
    <w:multiLevelType w:val="hybridMultilevel"/>
    <w:tmpl w:val="D4D0A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EE53A2"/>
    <w:multiLevelType w:val="hybridMultilevel"/>
    <w:tmpl w:val="902EC9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D26C16"/>
    <w:multiLevelType w:val="hybridMultilevel"/>
    <w:tmpl w:val="928A52B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7B546C"/>
    <w:multiLevelType w:val="hybridMultilevel"/>
    <w:tmpl w:val="D2C2D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D75E44"/>
    <w:multiLevelType w:val="hybridMultilevel"/>
    <w:tmpl w:val="5B4A8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081982"/>
    <w:multiLevelType w:val="hybridMultilevel"/>
    <w:tmpl w:val="A15A6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E4331"/>
    <w:multiLevelType w:val="hybridMultilevel"/>
    <w:tmpl w:val="00F2A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7739FB"/>
    <w:multiLevelType w:val="hybridMultilevel"/>
    <w:tmpl w:val="1882A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FF5A21"/>
    <w:multiLevelType w:val="hybridMultilevel"/>
    <w:tmpl w:val="E5129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D0763C"/>
    <w:multiLevelType w:val="hybridMultilevel"/>
    <w:tmpl w:val="62246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B57243"/>
    <w:multiLevelType w:val="hybridMultilevel"/>
    <w:tmpl w:val="8932A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0"/>
  </w:num>
  <w:num w:numId="4">
    <w:abstractNumId w:val="20"/>
  </w:num>
  <w:num w:numId="5">
    <w:abstractNumId w:val="7"/>
  </w:num>
  <w:num w:numId="6">
    <w:abstractNumId w:val="21"/>
  </w:num>
  <w:num w:numId="7">
    <w:abstractNumId w:val="3"/>
  </w:num>
  <w:num w:numId="8">
    <w:abstractNumId w:val="4"/>
  </w:num>
  <w:num w:numId="9">
    <w:abstractNumId w:val="22"/>
  </w:num>
  <w:num w:numId="10">
    <w:abstractNumId w:val="1"/>
  </w:num>
  <w:num w:numId="11">
    <w:abstractNumId w:val="5"/>
  </w:num>
  <w:num w:numId="12">
    <w:abstractNumId w:val="23"/>
  </w:num>
  <w:num w:numId="13">
    <w:abstractNumId w:val="14"/>
  </w:num>
  <w:num w:numId="14">
    <w:abstractNumId w:val="8"/>
  </w:num>
  <w:num w:numId="15">
    <w:abstractNumId w:val="16"/>
  </w:num>
  <w:num w:numId="16">
    <w:abstractNumId w:val="10"/>
  </w:num>
  <w:num w:numId="17">
    <w:abstractNumId w:val="6"/>
  </w:num>
  <w:num w:numId="18">
    <w:abstractNumId w:val="19"/>
  </w:num>
  <w:num w:numId="19">
    <w:abstractNumId w:val="13"/>
  </w:num>
  <w:num w:numId="20">
    <w:abstractNumId w:val="12"/>
  </w:num>
  <w:num w:numId="21">
    <w:abstractNumId w:val="24"/>
  </w:num>
  <w:num w:numId="22">
    <w:abstractNumId w:val="7"/>
  </w:num>
  <w:num w:numId="23">
    <w:abstractNumId w:val="7"/>
  </w:num>
  <w:num w:numId="24">
    <w:abstractNumId w:val="7"/>
  </w:num>
  <w:num w:numId="25">
    <w:abstractNumId w:val="15"/>
  </w:num>
  <w:num w:numId="26">
    <w:abstractNumId w:val="11"/>
  </w:num>
  <w:num w:numId="27">
    <w:abstractNumId w:val="7"/>
  </w:num>
  <w:num w:numId="28">
    <w:abstractNumId w:val="7"/>
  </w:num>
  <w:num w:numId="29">
    <w:abstractNumId w:val="7"/>
  </w:num>
  <w:num w:numId="30">
    <w:abstractNumId w:val="7"/>
  </w:num>
  <w:num w:numId="31">
    <w:abstractNumId w:val="7"/>
  </w:num>
  <w:num w:numId="32">
    <w:abstractNumId w:val="2"/>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03DF"/>
    <w:rsid w:val="00000701"/>
    <w:rsid w:val="0000292C"/>
    <w:rsid w:val="00002FF6"/>
    <w:rsid w:val="0000336B"/>
    <w:rsid w:val="00003A67"/>
    <w:rsid w:val="00011901"/>
    <w:rsid w:val="00014EC8"/>
    <w:rsid w:val="00015F20"/>
    <w:rsid w:val="00016FEF"/>
    <w:rsid w:val="00021C97"/>
    <w:rsid w:val="00022B39"/>
    <w:rsid w:val="000256F1"/>
    <w:rsid w:val="00026083"/>
    <w:rsid w:val="000275E6"/>
    <w:rsid w:val="00030B57"/>
    <w:rsid w:val="00031277"/>
    <w:rsid w:val="00032408"/>
    <w:rsid w:val="000354B4"/>
    <w:rsid w:val="00037755"/>
    <w:rsid w:val="00043330"/>
    <w:rsid w:val="000433AD"/>
    <w:rsid w:val="0004478A"/>
    <w:rsid w:val="000529B5"/>
    <w:rsid w:val="00054D7B"/>
    <w:rsid w:val="0005639F"/>
    <w:rsid w:val="00056436"/>
    <w:rsid w:val="000575AE"/>
    <w:rsid w:val="00061583"/>
    <w:rsid w:val="000615E2"/>
    <w:rsid w:val="00061676"/>
    <w:rsid w:val="000619B0"/>
    <w:rsid w:val="00061AA1"/>
    <w:rsid w:val="00062015"/>
    <w:rsid w:val="000633F6"/>
    <w:rsid w:val="000638E8"/>
    <w:rsid w:val="00064BB3"/>
    <w:rsid w:val="00065FAE"/>
    <w:rsid w:val="00071A40"/>
    <w:rsid w:val="00072A82"/>
    <w:rsid w:val="00072F1E"/>
    <w:rsid w:val="0007377B"/>
    <w:rsid w:val="00084DF4"/>
    <w:rsid w:val="0008502A"/>
    <w:rsid w:val="00090DC1"/>
    <w:rsid w:val="00093E5A"/>
    <w:rsid w:val="000946E1"/>
    <w:rsid w:val="00094727"/>
    <w:rsid w:val="00094C80"/>
    <w:rsid w:val="000966AD"/>
    <w:rsid w:val="00096D96"/>
    <w:rsid w:val="00097367"/>
    <w:rsid w:val="000A2A62"/>
    <w:rsid w:val="000A4A6B"/>
    <w:rsid w:val="000A4B97"/>
    <w:rsid w:val="000B084A"/>
    <w:rsid w:val="000B6371"/>
    <w:rsid w:val="000C0A0D"/>
    <w:rsid w:val="000C1EB9"/>
    <w:rsid w:val="000C2173"/>
    <w:rsid w:val="000C48AE"/>
    <w:rsid w:val="000C4A59"/>
    <w:rsid w:val="000C4DBC"/>
    <w:rsid w:val="000C4FBA"/>
    <w:rsid w:val="000C5A2F"/>
    <w:rsid w:val="000C694D"/>
    <w:rsid w:val="000C6B99"/>
    <w:rsid w:val="000C7217"/>
    <w:rsid w:val="000C7E61"/>
    <w:rsid w:val="000D07E0"/>
    <w:rsid w:val="000D1ADC"/>
    <w:rsid w:val="000D3EAD"/>
    <w:rsid w:val="000D40FA"/>
    <w:rsid w:val="000D50F2"/>
    <w:rsid w:val="000D583D"/>
    <w:rsid w:val="000D7DE0"/>
    <w:rsid w:val="000E08DB"/>
    <w:rsid w:val="000E21E6"/>
    <w:rsid w:val="000E7081"/>
    <w:rsid w:val="000F412D"/>
    <w:rsid w:val="000F42A7"/>
    <w:rsid w:val="000F7538"/>
    <w:rsid w:val="0010153F"/>
    <w:rsid w:val="001028F3"/>
    <w:rsid w:val="001110CE"/>
    <w:rsid w:val="0011184C"/>
    <w:rsid w:val="00111B3A"/>
    <w:rsid w:val="00112A54"/>
    <w:rsid w:val="00113FDA"/>
    <w:rsid w:val="001154D8"/>
    <w:rsid w:val="00116AC9"/>
    <w:rsid w:val="00116D91"/>
    <w:rsid w:val="00117A91"/>
    <w:rsid w:val="00120036"/>
    <w:rsid w:val="0012198C"/>
    <w:rsid w:val="001225E6"/>
    <w:rsid w:val="001240FC"/>
    <w:rsid w:val="0012454B"/>
    <w:rsid w:val="00124587"/>
    <w:rsid w:val="00125BF8"/>
    <w:rsid w:val="00126DB6"/>
    <w:rsid w:val="00127CBB"/>
    <w:rsid w:val="00127F74"/>
    <w:rsid w:val="0013048A"/>
    <w:rsid w:val="001318EF"/>
    <w:rsid w:val="00132B83"/>
    <w:rsid w:val="001341A4"/>
    <w:rsid w:val="00134217"/>
    <w:rsid w:val="00134D61"/>
    <w:rsid w:val="0013623F"/>
    <w:rsid w:val="0013768C"/>
    <w:rsid w:val="0014119E"/>
    <w:rsid w:val="00141DA6"/>
    <w:rsid w:val="00144E83"/>
    <w:rsid w:val="001465D9"/>
    <w:rsid w:val="001478B4"/>
    <w:rsid w:val="001545CF"/>
    <w:rsid w:val="00156BCF"/>
    <w:rsid w:val="00161E94"/>
    <w:rsid w:val="001627BA"/>
    <w:rsid w:val="00163BC4"/>
    <w:rsid w:val="00163EE0"/>
    <w:rsid w:val="00167487"/>
    <w:rsid w:val="0017115F"/>
    <w:rsid w:val="00174B77"/>
    <w:rsid w:val="00181D6E"/>
    <w:rsid w:val="0018496E"/>
    <w:rsid w:val="00185A97"/>
    <w:rsid w:val="00187896"/>
    <w:rsid w:val="00191630"/>
    <w:rsid w:val="0019181F"/>
    <w:rsid w:val="00192822"/>
    <w:rsid w:val="00192BC6"/>
    <w:rsid w:val="001932C3"/>
    <w:rsid w:val="00195BF2"/>
    <w:rsid w:val="00196BA4"/>
    <w:rsid w:val="0019751C"/>
    <w:rsid w:val="00197B12"/>
    <w:rsid w:val="001A4C9E"/>
    <w:rsid w:val="001A51EF"/>
    <w:rsid w:val="001A75B8"/>
    <w:rsid w:val="001A75DA"/>
    <w:rsid w:val="001B0129"/>
    <w:rsid w:val="001B1265"/>
    <w:rsid w:val="001C0B6B"/>
    <w:rsid w:val="001C0FC5"/>
    <w:rsid w:val="001C1445"/>
    <w:rsid w:val="001C1E04"/>
    <w:rsid w:val="001C3523"/>
    <w:rsid w:val="001C3727"/>
    <w:rsid w:val="001C3D65"/>
    <w:rsid w:val="001C4496"/>
    <w:rsid w:val="001D2318"/>
    <w:rsid w:val="001D3964"/>
    <w:rsid w:val="001D46FF"/>
    <w:rsid w:val="001D6A64"/>
    <w:rsid w:val="001D6F28"/>
    <w:rsid w:val="001E0CA2"/>
    <w:rsid w:val="001E16FA"/>
    <w:rsid w:val="001E2162"/>
    <w:rsid w:val="001E4D68"/>
    <w:rsid w:val="001E66E7"/>
    <w:rsid w:val="001E74E6"/>
    <w:rsid w:val="001F0501"/>
    <w:rsid w:val="001F0D4C"/>
    <w:rsid w:val="001F3C82"/>
    <w:rsid w:val="002007C8"/>
    <w:rsid w:val="002016B5"/>
    <w:rsid w:val="00203111"/>
    <w:rsid w:val="00204269"/>
    <w:rsid w:val="002044C8"/>
    <w:rsid w:val="00205DEE"/>
    <w:rsid w:val="0020760F"/>
    <w:rsid w:val="00207B02"/>
    <w:rsid w:val="00210954"/>
    <w:rsid w:val="002126CC"/>
    <w:rsid w:val="00212AD3"/>
    <w:rsid w:val="00212DA7"/>
    <w:rsid w:val="0021550C"/>
    <w:rsid w:val="00215FCD"/>
    <w:rsid w:val="002160E9"/>
    <w:rsid w:val="00217116"/>
    <w:rsid w:val="00217396"/>
    <w:rsid w:val="00220879"/>
    <w:rsid w:val="00221BEF"/>
    <w:rsid w:val="00221CBF"/>
    <w:rsid w:val="00222405"/>
    <w:rsid w:val="00222652"/>
    <w:rsid w:val="002231C2"/>
    <w:rsid w:val="00223B07"/>
    <w:rsid w:val="002250E1"/>
    <w:rsid w:val="00225C98"/>
    <w:rsid w:val="002330FB"/>
    <w:rsid w:val="002368DF"/>
    <w:rsid w:val="00241FFC"/>
    <w:rsid w:val="0024565A"/>
    <w:rsid w:val="00252EF6"/>
    <w:rsid w:val="00253C78"/>
    <w:rsid w:val="00253E16"/>
    <w:rsid w:val="002563AB"/>
    <w:rsid w:val="00260767"/>
    <w:rsid w:val="0026186B"/>
    <w:rsid w:val="002625C4"/>
    <w:rsid w:val="002625FB"/>
    <w:rsid w:val="00266D01"/>
    <w:rsid w:val="00267255"/>
    <w:rsid w:val="002707F2"/>
    <w:rsid w:val="00270D0E"/>
    <w:rsid w:val="0027126C"/>
    <w:rsid w:val="00271332"/>
    <w:rsid w:val="00271683"/>
    <w:rsid w:val="00271DCB"/>
    <w:rsid w:val="00273013"/>
    <w:rsid w:val="00273BEC"/>
    <w:rsid w:val="002762F5"/>
    <w:rsid w:val="002770A1"/>
    <w:rsid w:val="00282C78"/>
    <w:rsid w:val="00282CDE"/>
    <w:rsid w:val="0028309D"/>
    <w:rsid w:val="00283DD4"/>
    <w:rsid w:val="002841EE"/>
    <w:rsid w:val="0028569E"/>
    <w:rsid w:val="00291739"/>
    <w:rsid w:val="00292379"/>
    <w:rsid w:val="00292583"/>
    <w:rsid w:val="002A0196"/>
    <w:rsid w:val="002A2035"/>
    <w:rsid w:val="002A2657"/>
    <w:rsid w:val="002A52E2"/>
    <w:rsid w:val="002A573E"/>
    <w:rsid w:val="002A5C8B"/>
    <w:rsid w:val="002A61F5"/>
    <w:rsid w:val="002A780A"/>
    <w:rsid w:val="002A7A3A"/>
    <w:rsid w:val="002B3947"/>
    <w:rsid w:val="002B59EC"/>
    <w:rsid w:val="002B5A12"/>
    <w:rsid w:val="002B7796"/>
    <w:rsid w:val="002C0A67"/>
    <w:rsid w:val="002C2F38"/>
    <w:rsid w:val="002C33C9"/>
    <w:rsid w:val="002C5313"/>
    <w:rsid w:val="002C5BA1"/>
    <w:rsid w:val="002D4732"/>
    <w:rsid w:val="002D54EE"/>
    <w:rsid w:val="002E0C8B"/>
    <w:rsid w:val="002E5E1E"/>
    <w:rsid w:val="002F3119"/>
    <w:rsid w:val="002F3D34"/>
    <w:rsid w:val="002F57A2"/>
    <w:rsid w:val="002F636A"/>
    <w:rsid w:val="002F6546"/>
    <w:rsid w:val="002F6902"/>
    <w:rsid w:val="002F6CE9"/>
    <w:rsid w:val="002F7C9A"/>
    <w:rsid w:val="0030079D"/>
    <w:rsid w:val="003009B2"/>
    <w:rsid w:val="00301FCE"/>
    <w:rsid w:val="003021E6"/>
    <w:rsid w:val="00307424"/>
    <w:rsid w:val="0030769F"/>
    <w:rsid w:val="00310848"/>
    <w:rsid w:val="00312882"/>
    <w:rsid w:val="00314D14"/>
    <w:rsid w:val="00315DD1"/>
    <w:rsid w:val="00315E33"/>
    <w:rsid w:val="00316371"/>
    <w:rsid w:val="00317463"/>
    <w:rsid w:val="00324280"/>
    <w:rsid w:val="00324E70"/>
    <w:rsid w:val="0032676D"/>
    <w:rsid w:val="0033027E"/>
    <w:rsid w:val="00334235"/>
    <w:rsid w:val="00336442"/>
    <w:rsid w:val="003367AF"/>
    <w:rsid w:val="00336875"/>
    <w:rsid w:val="00337742"/>
    <w:rsid w:val="0034065A"/>
    <w:rsid w:val="003416A5"/>
    <w:rsid w:val="00341A3D"/>
    <w:rsid w:val="00341B7D"/>
    <w:rsid w:val="00342201"/>
    <w:rsid w:val="00344A85"/>
    <w:rsid w:val="00345573"/>
    <w:rsid w:val="00345DD9"/>
    <w:rsid w:val="00350F88"/>
    <w:rsid w:val="00361ED9"/>
    <w:rsid w:val="00364425"/>
    <w:rsid w:val="003654C8"/>
    <w:rsid w:val="00366BA5"/>
    <w:rsid w:val="00367EAB"/>
    <w:rsid w:val="00367EC8"/>
    <w:rsid w:val="00372B77"/>
    <w:rsid w:val="00372F24"/>
    <w:rsid w:val="003731F1"/>
    <w:rsid w:val="00373892"/>
    <w:rsid w:val="00374444"/>
    <w:rsid w:val="003805FB"/>
    <w:rsid w:val="003809C4"/>
    <w:rsid w:val="00381877"/>
    <w:rsid w:val="00381EA0"/>
    <w:rsid w:val="003820D4"/>
    <w:rsid w:val="003843BE"/>
    <w:rsid w:val="00386F52"/>
    <w:rsid w:val="00390708"/>
    <w:rsid w:val="003907A4"/>
    <w:rsid w:val="00392F7B"/>
    <w:rsid w:val="00393194"/>
    <w:rsid w:val="003938D8"/>
    <w:rsid w:val="0039557D"/>
    <w:rsid w:val="003956DD"/>
    <w:rsid w:val="00396DDE"/>
    <w:rsid w:val="0039700A"/>
    <w:rsid w:val="003A1676"/>
    <w:rsid w:val="003A3140"/>
    <w:rsid w:val="003A3706"/>
    <w:rsid w:val="003A4396"/>
    <w:rsid w:val="003A6356"/>
    <w:rsid w:val="003A6C46"/>
    <w:rsid w:val="003A7214"/>
    <w:rsid w:val="003B11E3"/>
    <w:rsid w:val="003B125B"/>
    <w:rsid w:val="003B17EB"/>
    <w:rsid w:val="003B26E3"/>
    <w:rsid w:val="003B3B1A"/>
    <w:rsid w:val="003B5EF2"/>
    <w:rsid w:val="003C12A8"/>
    <w:rsid w:val="003C181F"/>
    <w:rsid w:val="003C6820"/>
    <w:rsid w:val="003D48E4"/>
    <w:rsid w:val="003D55A3"/>
    <w:rsid w:val="003D5AAE"/>
    <w:rsid w:val="003D7125"/>
    <w:rsid w:val="003E1336"/>
    <w:rsid w:val="003E1D0B"/>
    <w:rsid w:val="003E2008"/>
    <w:rsid w:val="003E4046"/>
    <w:rsid w:val="003E59D0"/>
    <w:rsid w:val="003E5A20"/>
    <w:rsid w:val="003E5AAE"/>
    <w:rsid w:val="003F02E0"/>
    <w:rsid w:val="003F087B"/>
    <w:rsid w:val="003F0EAF"/>
    <w:rsid w:val="003F17C4"/>
    <w:rsid w:val="003F2021"/>
    <w:rsid w:val="003F4D2D"/>
    <w:rsid w:val="003F553C"/>
    <w:rsid w:val="00400832"/>
    <w:rsid w:val="00401EF3"/>
    <w:rsid w:val="00403537"/>
    <w:rsid w:val="0040402C"/>
    <w:rsid w:val="004100F9"/>
    <w:rsid w:val="00411E99"/>
    <w:rsid w:val="00413439"/>
    <w:rsid w:val="00417E68"/>
    <w:rsid w:val="00421C2B"/>
    <w:rsid w:val="00424331"/>
    <w:rsid w:val="00424D99"/>
    <w:rsid w:val="00425350"/>
    <w:rsid w:val="004315F1"/>
    <w:rsid w:val="00432735"/>
    <w:rsid w:val="0043279C"/>
    <w:rsid w:val="004369FE"/>
    <w:rsid w:val="00437CCC"/>
    <w:rsid w:val="00437EE4"/>
    <w:rsid w:val="00441D08"/>
    <w:rsid w:val="004422F7"/>
    <w:rsid w:val="00444290"/>
    <w:rsid w:val="00446DE1"/>
    <w:rsid w:val="00450492"/>
    <w:rsid w:val="004509FF"/>
    <w:rsid w:val="00450F1C"/>
    <w:rsid w:val="0045130A"/>
    <w:rsid w:val="00453908"/>
    <w:rsid w:val="00453D99"/>
    <w:rsid w:val="00454EEC"/>
    <w:rsid w:val="00455ADE"/>
    <w:rsid w:val="004571FB"/>
    <w:rsid w:val="00460735"/>
    <w:rsid w:val="00461250"/>
    <w:rsid w:val="004618C8"/>
    <w:rsid w:val="00461BCB"/>
    <w:rsid w:val="004620EC"/>
    <w:rsid w:val="0046475A"/>
    <w:rsid w:val="00465376"/>
    <w:rsid w:val="004655B7"/>
    <w:rsid w:val="00466485"/>
    <w:rsid w:val="004666B6"/>
    <w:rsid w:val="004744AF"/>
    <w:rsid w:val="0047499C"/>
    <w:rsid w:val="004759E3"/>
    <w:rsid w:val="004766B1"/>
    <w:rsid w:val="00476AE5"/>
    <w:rsid w:val="00476B5D"/>
    <w:rsid w:val="00480664"/>
    <w:rsid w:val="00484927"/>
    <w:rsid w:val="00484FB4"/>
    <w:rsid w:val="00486A96"/>
    <w:rsid w:val="00490F38"/>
    <w:rsid w:val="00492EC4"/>
    <w:rsid w:val="00495DDC"/>
    <w:rsid w:val="00496982"/>
    <w:rsid w:val="00497749"/>
    <w:rsid w:val="004A10C8"/>
    <w:rsid w:val="004A2F88"/>
    <w:rsid w:val="004A497B"/>
    <w:rsid w:val="004A49C4"/>
    <w:rsid w:val="004B4E72"/>
    <w:rsid w:val="004B55AE"/>
    <w:rsid w:val="004C0101"/>
    <w:rsid w:val="004C0D9F"/>
    <w:rsid w:val="004C2C02"/>
    <w:rsid w:val="004C34AC"/>
    <w:rsid w:val="004C352E"/>
    <w:rsid w:val="004C441A"/>
    <w:rsid w:val="004C7005"/>
    <w:rsid w:val="004C7256"/>
    <w:rsid w:val="004D03B7"/>
    <w:rsid w:val="004D0A52"/>
    <w:rsid w:val="004D1B0D"/>
    <w:rsid w:val="004D3863"/>
    <w:rsid w:val="004D482E"/>
    <w:rsid w:val="004D6CF3"/>
    <w:rsid w:val="004D6DE5"/>
    <w:rsid w:val="004D7492"/>
    <w:rsid w:val="004E12AF"/>
    <w:rsid w:val="004E2211"/>
    <w:rsid w:val="004E2DCC"/>
    <w:rsid w:val="004E31A6"/>
    <w:rsid w:val="004E3EF7"/>
    <w:rsid w:val="004E686C"/>
    <w:rsid w:val="004E703B"/>
    <w:rsid w:val="004F013B"/>
    <w:rsid w:val="004F0AB0"/>
    <w:rsid w:val="004F2DA1"/>
    <w:rsid w:val="004F31D7"/>
    <w:rsid w:val="004F3D0A"/>
    <w:rsid w:val="004F6A03"/>
    <w:rsid w:val="00503C7D"/>
    <w:rsid w:val="005050DF"/>
    <w:rsid w:val="00505F91"/>
    <w:rsid w:val="00510594"/>
    <w:rsid w:val="00511A2B"/>
    <w:rsid w:val="005150E8"/>
    <w:rsid w:val="00521995"/>
    <w:rsid w:val="00521DA6"/>
    <w:rsid w:val="00523B9A"/>
    <w:rsid w:val="0052763F"/>
    <w:rsid w:val="00530B0B"/>
    <w:rsid w:val="00531A2C"/>
    <w:rsid w:val="00532577"/>
    <w:rsid w:val="005345CD"/>
    <w:rsid w:val="0053672D"/>
    <w:rsid w:val="00537B92"/>
    <w:rsid w:val="00541B85"/>
    <w:rsid w:val="005421C6"/>
    <w:rsid w:val="00543BA4"/>
    <w:rsid w:val="00544402"/>
    <w:rsid w:val="005448E5"/>
    <w:rsid w:val="0054685A"/>
    <w:rsid w:val="00550ED0"/>
    <w:rsid w:val="00551430"/>
    <w:rsid w:val="00553612"/>
    <w:rsid w:val="005559A4"/>
    <w:rsid w:val="005560F2"/>
    <w:rsid w:val="005572DD"/>
    <w:rsid w:val="00560006"/>
    <w:rsid w:val="005602F8"/>
    <w:rsid w:val="00564A7F"/>
    <w:rsid w:val="005651C8"/>
    <w:rsid w:val="005665A3"/>
    <w:rsid w:val="0057148F"/>
    <w:rsid w:val="00572A31"/>
    <w:rsid w:val="00572CB5"/>
    <w:rsid w:val="0057447F"/>
    <w:rsid w:val="0057748C"/>
    <w:rsid w:val="00580126"/>
    <w:rsid w:val="00580142"/>
    <w:rsid w:val="00581276"/>
    <w:rsid w:val="00582A51"/>
    <w:rsid w:val="005861FC"/>
    <w:rsid w:val="00586EE0"/>
    <w:rsid w:val="005879D1"/>
    <w:rsid w:val="0059070A"/>
    <w:rsid w:val="00591CA9"/>
    <w:rsid w:val="00592587"/>
    <w:rsid w:val="005925A6"/>
    <w:rsid w:val="00593361"/>
    <w:rsid w:val="00594209"/>
    <w:rsid w:val="00595733"/>
    <w:rsid w:val="00595E89"/>
    <w:rsid w:val="0059699E"/>
    <w:rsid w:val="005A0128"/>
    <w:rsid w:val="005A1BA6"/>
    <w:rsid w:val="005A2425"/>
    <w:rsid w:val="005A2AE1"/>
    <w:rsid w:val="005A2B91"/>
    <w:rsid w:val="005A3747"/>
    <w:rsid w:val="005A435A"/>
    <w:rsid w:val="005A616C"/>
    <w:rsid w:val="005A651E"/>
    <w:rsid w:val="005A6FB7"/>
    <w:rsid w:val="005B2AA2"/>
    <w:rsid w:val="005B2F2F"/>
    <w:rsid w:val="005B5067"/>
    <w:rsid w:val="005B5F26"/>
    <w:rsid w:val="005C24FB"/>
    <w:rsid w:val="005C442D"/>
    <w:rsid w:val="005C5A8B"/>
    <w:rsid w:val="005C5C23"/>
    <w:rsid w:val="005C5D9D"/>
    <w:rsid w:val="005C6D8C"/>
    <w:rsid w:val="005D36FF"/>
    <w:rsid w:val="005D4122"/>
    <w:rsid w:val="005D59D1"/>
    <w:rsid w:val="005E01C7"/>
    <w:rsid w:val="005E411A"/>
    <w:rsid w:val="005E41F4"/>
    <w:rsid w:val="005E4C66"/>
    <w:rsid w:val="005E5932"/>
    <w:rsid w:val="005E790D"/>
    <w:rsid w:val="005F1055"/>
    <w:rsid w:val="005F10E1"/>
    <w:rsid w:val="005F15CF"/>
    <w:rsid w:val="005F1F40"/>
    <w:rsid w:val="005F46E8"/>
    <w:rsid w:val="005F54CA"/>
    <w:rsid w:val="005F5E15"/>
    <w:rsid w:val="005F6B3C"/>
    <w:rsid w:val="00603242"/>
    <w:rsid w:val="00605E68"/>
    <w:rsid w:val="006060E2"/>
    <w:rsid w:val="0060625F"/>
    <w:rsid w:val="00606DD4"/>
    <w:rsid w:val="006137A4"/>
    <w:rsid w:val="0061462C"/>
    <w:rsid w:val="00614CC0"/>
    <w:rsid w:val="0061509B"/>
    <w:rsid w:val="006158ED"/>
    <w:rsid w:val="00616384"/>
    <w:rsid w:val="0062077D"/>
    <w:rsid w:val="006222A1"/>
    <w:rsid w:val="00622D88"/>
    <w:rsid w:val="00622EF9"/>
    <w:rsid w:val="00622FA8"/>
    <w:rsid w:val="00623553"/>
    <w:rsid w:val="00623B42"/>
    <w:rsid w:val="00626EDA"/>
    <w:rsid w:val="0063036C"/>
    <w:rsid w:val="00630FD2"/>
    <w:rsid w:val="00631076"/>
    <w:rsid w:val="0063284F"/>
    <w:rsid w:val="0063456F"/>
    <w:rsid w:val="00634775"/>
    <w:rsid w:val="006358EC"/>
    <w:rsid w:val="0063666D"/>
    <w:rsid w:val="006373BF"/>
    <w:rsid w:val="00642003"/>
    <w:rsid w:val="00642DE1"/>
    <w:rsid w:val="00643DB3"/>
    <w:rsid w:val="00643E9B"/>
    <w:rsid w:val="00644129"/>
    <w:rsid w:val="00645A2B"/>
    <w:rsid w:val="0064665B"/>
    <w:rsid w:val="00646968"/>
    <w:rsid w:val="00646B1A"/>
    <w:rsid w:val="00646CC6"/>
    <w:rsid w:val="00650D49"/>
    <w:rsid w:val="00652B78"/>
    <w:rsid w:val="0065356F"/>
    <w:rsid w:val="006538A5"/>
    <w:rsid w:val="006550DA"/>
    <w:rsid w:val="00660FFC"/>
    <w:rsid w:val="00661143"/>
    <w:rsid w:val="006628B3"/>
    <w:rsid w:val="00663138"/>
    <w:rsid w:val="00663C49"/>
    <w:rsid w:val="00666A31"/>
    <w:rsid w:val="00670CF0"/>
    <w:rsid w:val="00670DBC"/>
    <w:rsid w:val="006711D5"/>
    <w:rsid w:val="0067474A"/>
    <w:rsid w:val="00677BAD"/>
    <w:rsid w:val="006802DD"/>
    <w:rsid w:val="006807B5"/>
    <w:rsid w:val="00680BB7"/>
    <w:rsid w:val="00680BBE"/>
    <w:rsid w:val="0068120E"/>
    <w:rsid w:val="00682D88"/>
    <w:rsid w:val="0068542E"/>
    <w:rsid w:val="006930A1"/>
    <w:rsid w:val="00695052"/>
    <w:rsid w:val="006A5B7A"/>
    <w:rsid w:val="006A6F03"/>
    <w:rsid w:val="006A7348"/>
    <w:rsid w:val="006A76FB"/>
    <w:rsid w:val="006B16D2"/>
    <w:rsid w:val="006B1750"/>
    <w:rsid w:val="006B355E"/>
    <w:rsid w:val="006B4EF8"/>
    <w:rsid w:val="006B5317"/>
    <w:rsid w:val="006B55F8"/>
    <w:rsid w:val="006B6AAA"/>
    <w:rsid w:val="006B7E1B"/>
    <w:rsid w:val="006C729A"/>
    <w:rsid w:val="006C75A4"/>
    <w:rsid w:val="006D1855"/>
    <w:rsid w:val="006D19A7"/>
    <w:rsid w:val="006D26CC"/>
    <w:rsid w:val="006D3194"/>
    <w:rsid w:val="006D392E"/>
    <w:rsid w:val="006D5596"/>
    <w:rsid w:val="006E16D4"/>
    <w:rsid w:val="006E44EE"/>
    <w:rsid w:val="006E59DA"/>
    <w:rsid w:val="006E7538"/>
    <w:rsid w:val="006F04A8"/>
    <w:rsid w:val="006F0F8F"/>
    <w:rsid w:val="006F1395"/>
    <w:rsid w:val="006F1E5C"/>
    <w:rsid w:val="006F273E"/>
    <w:rsid w:val="006F4ACD"/>
    <w:rsid w:val="006F505B"/>
    <w:rsid w:val="00700F15"/>
    <w:rsid w:val="00700FCB"/>
    <w:rsid w:val="00702CC9"/>
    <w:rsid w:val="0070374A"/>
    <w:rsid w:val="0070403F"/>
    <w:rsid w:val="00706A11"/>
    <w:rsid w:val="007077FB"/>
    <w:rsid w:val="00711A66"/>
    <w:rsid w:val="00714726"/>
    <w:rsid w:val="00715142"/>
    <w:rsid w:val="00717F8F"/>
    <w:rsid w:val="00720F54"/>
    <w:rsid w:val="00724D0D"/>
    <w:rsid w:val="00726B68"/>
    <w:rsid w:val="0073103E"/>
    <w:rsid w:val="0073242A"/>
    <w:rsid w:val="0073260D"/>
    <w:rsid w:val="00735682"/>
    <w:rsid w:val="00742CC8"/>
    <w:rsid w:val="00742F59"/>
    <w:rsid w:val="00746D7F"/>
    <w:rsid w:val="0074700C"/>
    <w:rsid w:val="00747184"/>
    <w:rsid w:val="00750EF6"/>
    <w:rsid w:val="00751ADD"/>
    <w:rsid w:val="007533DB"/>
    <w:rsid w:val="0075622E"/>
    <w:rsid w:val="00761DE8"/>
    <w:rsid w:val="007622F7"/>
    <w:rsid w:val="00762890"/>
    <w:rsid w:val="00764919"/>
    <w:rsid w:val="00764A37"/>
    <w:rsid w:val="007654C2"/>
    <w:rsid w:val="00766780"/>
    <w:rsid w:val="007673BC"/>
    <w:rsid w:val="00770209"/>
    <w:rsid w:val="0077395C"/>
    <w:rsid w:val="007764AD"/>
    <w:rsid w:val="00776BE7"/>
    <w:rsid w:val="00780EBD"/>
    <w:rsid w:val="00783F04"/>
    <w:rsid w:val="00784B44"/>
    <w:rsid w:val="00787B3E"/>
    <w:rsid w:val="007902A4"/>
    <w:rsid w:val="0079271C"/>
    <w:rsid w:val="00794727"/>
    <w:rsid w:val="00795282"/>
    <w:rsid w:val="00797421"/>
    <w:rsid w:val="007A13BB"/>
    <w:rsid w:val="007A2107"/>
    <w:rsid w:val="007A2298"/>
    <w:rsid w:val="007A23BB"/>
    <w:rsid w:val="007A4E8E"/>
    <w:rsid w:val="007A5630"/>
    <w:rsid w:val="007A6251"/>
    <w:rsid w:val="007A6573"/>
    <w:rsid w:val="007B04AA"/>
    <w:rsid w:val="007B0AE8"/>
    <w:rsid w:val="007B1A78"/>
    <w:rsid w:val="007B353C"/>
    <w:rsid w:val="007C0538"/>
    <w:rsid w:val="007C2650"/>
    <w:rsid w:val="007C3D08"/>
    <w:rsid w:val="007C414F"/>
    <w:rsid w:val="007C559C"/>
    <w:rsid w:val="007C6E1E"/>
    <w:rsid w:val="007C73CB"/>
    <w:rsid w:val="007D0336"/>
    <w:rsid w:val="007D1063"/>
    <w:rsid w:val="007D2E7D"/>
    <w:rsid w:val="007D37CF"/>
    <w:rsid w:val="007D62AB"/>
    <w:rsid w:val="007E019D"/>
    <w:rsid w:val="007E0D57"/>
    <w:rsid w:val="007E306D"/>
    <w:rsid w:val="007E3FDE"/>
    <w:rsid w:val="007E415D"/>
    <w:rsid w:val="007E4AB1"/>
    <w:rsid w:val="007E74EF"/>
    <w:rsid w:val="007F1664"/>
    <w:rsid w:val="007F24F2"/>
    <w:rsid w:val="007F3447"/>
    <w:rsid w:val="007F5625"/>
    <w:rsid w:val="007F7B1B"/>
    <w:rsid w:val="0080076B"/>
    <w:rsid w:val="00801E66"/>
    <w:rsid w:val="008025FF"/>
    <w:rsid w:val="00803D97"/>
    <w:rsid w:val="00803E27"/>
    <w:rsid w:val="0080671E"/>
    <w:rsid w:val="00811B5B"/>
    <w:rsid w:val="0081292F"/>
    <w:rsid w:val="00813D14"/>
    <w:rsid w:val="00814FF3"/>
    <w:rsid w:val="008152A4"/>
    <w:rsid w:val="00816AA3"/>
    <w:rsid w:val="008229D5"/>
    <w:rsid w:val="00822D56"/>
    <w:rsid w:val="008231B7"/>
    <w:rsid w:val="00825070"/>
    <w:rsid w:val="00825DE3"/>
    <w:rsid w:val="00826213"/>
    <w:rsid w:val="0082673B"/>
    <w:rsid w:val="008322CA"/>
    <w:rsid w:val="0083497C"/>
    <w:rsid w:val="008359BD"/>
    <w:rsid w:val="00836A13"/>
    <w:rsid w:val="0083715A"/>
    <w:rsid w:val="00842192"/>
    <w:rsid w:val="00844499"/>
    <w:rsid w:val="00844564"/>
    <w:rsid w:val="00846DBA"/>
    <w:rsid w:val="00847ED1"/>
    <w:rsid w:val="00847F53"/>
    <w:rsid w:val="0085003E"/>
    <w:rsid w:val="00852294"/>
    <w:rsid w:val="00855F31"/>
    <w:rsid w:val="008564CE"/>
    <w:rsid w:val="00856B7B"/>
    <w:rsid w:val="00856FE5"/>
    <w:rsid w:val="00857A02"/>
    <w:rsid w:val="008612C3"/>
    <w:rsid w:val="008630E8"/>
    <w:rsid w:val="00865511"/>
    <w:rsid w:val="00865DCB"/>
    <w:rsid w:val="008714A1"/>
    <w:rsid w:val="00871630"/>
    <w:rsid w:val="00871BE1"/>
    <w:rsid w:val="00873D7A"/>
    <w:rsid w:val="008742F5"/>
    <w:rsid w:val="00876451"/>
    <w:rsid w:val="00877907"/>
    <w:rsid w:val="00880869"/>
    <w:rsid w:val="00880C2F"/>
    <w:rsid w:val="00880DF5"/>
    <w:rsid w:val="008826E4"/>
    <w:rsid w:val="00885175"/>
    <w:rsid w:val="00886FD0"/>
    <w:rsid w:val="00887186"/>
    <w:rsid w:val="00891A74"/>
    <w:rsid w:val="0089386D"/>
    <w:rsid w:val="00895522"/>
    <w:rsid w:val="00895951"/>
    <w:rsid w:val="00896DFA"/>
    <w:rsid w:val="008970AC"/>
    <w:rsid w:val="00897BAF"/>
    <w:rsid w:val="008A482A"/>
    <w:rsid w:val="008A7182"/>
    <w:rsid w:val="008A718B"/>
    <w:rsid w:val="008B0A16"/>
    <w:rsid w:val="008B1CEB"/>
    <w:rsid w:val="008B28AD"/>
    <w:rsid w:val="008B432E"/>
    <w:rsid w:val="008B462A"/>
    <w:rsid w:val="008B5E74"/>
    <w:rsid w:val="008B7315"/>
    <w:rsid w:val="008C03C1"/>
    <w:rsid w:val="008C2445"/>
    <w:rsid w:val="008D22A9"/>
    <w:rsid w:val="008D2426"/>
    <w:rsid w:val="008D2B19"/>
    <w:rsid w:val="008D42EB"/>
    <w:rsid w:val="008D6338"/>
    <w:rsid w:val="008D7141"/>
    <w:rsid w:val="008E0DD4"/>
    <w:rsid w:val="008E1BD0"/>
    <w:rsid w:val="008E2736"/>
    <w:rsid w:val="008E41D2"/>
    <w:rsid w:val="008E6549"/>
    <w:rsid w:val="008E7EEE"/>
    <w:rsid w:val="008F05F6"/>
    <w:rsid w:val="008F1573"/>
    <w:rsid w:val="008F17ED"/>
    <w:rsid w:val="008F4474"/>
    <w:rsid w:val="008F6798"/>
    <w:rsid w:val="008F6A11"/>
    <w:rsid w:val="0090299E"/>
    <w:rsid w:val="00903117"/>
    <w:rsid w:val="00903E60"/>
    <w:rsid w:val="00904269"/>
    <w:rsid w:val="009048D5"/>
    <w:rsid w:val="00905D11"/>
    <w:rsid w:val="00906173"/>
    <w:rsid w:val="009065CB"/>
    <w:rsid w:val="00907455"/>
    <w:rsid w:val="009115FF"/>
    <w:rsid w:val="009130EA"/>
    <w:rsid w:val="0091311B"/>
    <w:rsid w:val="0091410C"/>
    <w:rsid w:val="0091471A"/>
    <w:rsid w:val="0091734D"/>
    <w:rsid w:val="009175D4"/>
    <w:rsid w:val="00922671"/>
    <w:rsid w:val="0092597F"/>
    <w:rsid w:val="00932C56"/>
    <w:rsid w:val="00932DC0"/>
    <w:rsid w:val="00932DD8"/>
    <w:rsid w:val="00933662"/>
    <w:rsid w:val="0093394A"/>
    <w:rsid w:val="009354BE"/>
    <w:rsid w:val="009357EC"/>
    <w:rsid w:val="0093623C"/>
    <w:rsid w:val="0093669D"/>
    <w:rsid w:val="00936782"/>
    <w:rsid w:val="009373D2"/>
    <w:rsid w:val="00940BD8"/>
    <w:rsid w:val="00943FB0"/>
    <w:rsid w:val="00945943"/>
    <w:rsid w:val="00946536"/>
    <w:rsid w:val="0094750F"/>
    <w:rsid w:val="00953496"/>
    <w:rsid w:val="00953AAB"/>
    <w:rsid w:val="009552C6"/>
    <w:rsid w:val="00956232"/>
    <w:rsid w:val="0096038A"/>
    <w:rsid w:val="0096295C"/>
    <w:rsid w:val="00972248"/>
    <w:rsid w:val="009725AC"/>
    <w:rsid w:val="009725F5"/>
    <w:rsid w:val="00975C68"/>
    <w:rsid w:val="0097676B"/>
    <w:rsid w:val="009769D0"/>
    <w:rsid w:val="00983453"/>
    <w:rsid w:val="0098395D"/>
    <w:rsid w:val="009843B1"/>
    <w:rsid w:val="00987181"/>
    <w:rsid w:val="0098743E"/>
    <w:rsid w:val="00987F2F"/>
    <w:rsid w:val="009900D8"/>
    <w:rsid w:val="00990863"/>
    <w:rsid w:val="00992213"/>
    <w:rsid w:val="00992E13"/>
    <w:rsid w:val="00993832"/>
    <w:rsid w:val="00993A05"/>
    <w:rsid w:val="00995922"/>
    <w:rsid w:val="009A1E34"/>
    <w:rsid w:val="009A2459"/>
    <w:rsid w:val="009A33E0"/>
    <w:rsid w:val="009A48D7"/>
    <w:rsid w:val="009A5E59"/>
    <w:rsid w:val="009A6025"/>
    <w:rsid w:val="009B017A"/>
    <w:rsid w:val="009B019C"/>
    <w:rsid w:val="009B1870"/>
    <w:rsid w:val="009B24CC"/>
    <w:rsid w:val="009B26EA"/>
    <w:rsid w:val="009B2B8D"/>
    <w:rsid w:val="009B367A"/>
    <w:rsid w:val="009B4AEF"/>
    <w:rsid w:val="009B5E78"/>
    <w:rsid w:val="009B693B"/>
    <w:rsid w:val="009B6A86"/>
    <w:rsid w:val="009B6E11"/>
    <w:rsid w:val="009C04E7"/>
    <w:rsid w:val="009C0D1C"/>
    <w:rsid w:val="009C11DD"/>
    <w:rsid w:val="009C23DA"/>
    <w:rsid w:val="009C2E34"/>
    <w:rsid w:val="009C53BE"/>
    <w:rsid w:val="009C5514"/>
    <w:rsid w:val="009C7F06"/>
    <w:rsid w:val="009D0998"/>
    <w:rsid w:val="009D112F"/>
    <w:rsid w:val="009D25EA"/>
    <w:rsid w:val="009D4784"/>
    <w:rsid w:val="009D49B5"/>
    <w:rsid w:val="009D67CC"/>
    <w:rsid w:val="009D7A57"/>
    <w:rsid w:val="009E1B8E"/>
    <w:rsid w:val="009E2D84"/>
    <w:rsid w:val="009E4D91"/>
    <w:rsid w:val="009F1AF8"/>
    <w:rsid w:val="009F1BD2"/>
    <w:rsid w:val="009F3EB8"/>
    <w:rsid w:val="009F5DB2"/>
    <w:rsid w:val="009F5FC9"/>
    <w:rsid w:val="00A0070D"/>
    <w:rsid w:val="00A00F0A"/>
    <w:rsid w:val="00A03673"/>
    <w:rsid w:val="00A03E37"/>
    <w:rsid w:val="00A0648D"/>
    <w:rsid w:val="00A06910"/>
    <w:rsid w:val="00A07A93"/>
    <w:rsid w:val="00A11C1D"/>
    <w:rsid w:val="00A128FD"/>
    <w:rsid w:val="00A12EE4"/>
    <w:rsid w:val="00A1329C"/>
    <w:rsid w:val="00A13D6A"/>
    <w:rsid w:val="00A144C3"/>
    <w:rsid w:val="00A14952"/>
    <w:rsid w:val="00A15A69"/>
    <w:rsid w:val="00A176F7"/>
    <w:rsid w:val="00A20B2E"/>
    <w:rsid w:val="00A23960"/>
    <w:rsid w:val="00A23B69"/>
    <w:rsid w:val="00A27240"/>
    <w:rsid w:val="00A279A2"/>
    <w:rsid w:val="00A30DE0"/>
    <w:rsid w:val="00A31045"/>
    <w:rsid w:val="00A31105"/>
    <w:rsid w:val="00A31890"/>
    <w:rsid w:val="00A31AF8"/>
    <w:rsid w:val="00A31EE8"/>
    <w:rsid w:val="00A326B8"/>
    <w:rsid w:val="00A32B7F"/>
    <w:rsid w:val="00A35566"/>
    <w:rsid w:val="00A4439F"/>
    <w:rsid w:val="00A44AA0"/>
    <w:rsid w:val="00A457C0"/>
    <w:rsid w:val="00A4614D"/>
    <w:rsid w:val="00A50A2D"/>
    <w:rsid w:val="00A51356"/>
    <w:rsid w:val="00A52DAB"/>
    <w:rsid w:val="00A53AE3"/>
    <w:rsid w:val="00A61751"/>
    <w:rsid w:val="00A620BA"/>
    <w:rsid w:val="00A62B5D"/>
    <w:rsid w:val="00A6393D"/>
    <w:rsid w:val="00A64179"/>
    <w:rsid w:val="00A6424E"/>
    <w:rsid w:val="00A64D2F"/>
    <w:rsid w:val="00A65C18"/>
    <w:rsid w:val="00A66CA0"/>
    <w:rsid w:val="00A7049C"/>
    <w:rsid w:val="00A735B5"/>
    <w:rsid w:val="00A73971"/>
    <w:rsid w:val="00A771D5"/>
    <w:rsid w:val="00A77BAF"/>
    <w:rsid w:val="00A83017"/>
    <w:rsid w:val="00A8365F"/>
    <w:rsid w:val="00A83D2E"/>
    <w:rsid w:val="00A8576C"/>
    <w:rsid w:val="00A85F20"/>
    <w:rsid w:val="00A915F3"/>
    <w:rsid w:val="00A9221D"/>
    <w:rsid w:val="00A93744"/>
    <w:rsid w:val="00A94695"/>
    <w:rsid w:val="00A94952"/>
    <w:rsid w:val="00A94B64"/>
    <w:rsid w:val="00A955FE"/>
    <w:rsid w:val="00A95A45"/>
    <w:rsid w:val="00A96A4E"/>
    <w:rsid w:val="00A96C10"/>
    <w:rsid w:val="00AA0B7E"/>
    <w:rsid w:val="00AA5417"/>
    <w:rsid w:val="00AA5AFA"/>
    <w:rsid w:val="00AB0E2E"/>
    <w:rsid w:val="00AB189E"/>
    <w:rsid w:val="00AB1E5F"/>
    <w:rsid w:val="00AB2CC4"/>
    <w:rsid w:val="00AB48FB"/>
    <w:rsid w:val="00AB49B6"/>
    <w:rsid w:val="00AB49BF"/>
    <w:rsid w:val="00AB6109"/>
    <w:rsid w:val="00AB64AC"/>
    <w:rsid w:val="00AB6521"/>
    <w:rsid w:val="00AB743F"/>
    <w:rsid w:val="00AC165C"/>
    <w:rsid w:val="00AC45BF"/>
    <w:rsid w:val="00AC5BA7"/>
    <w:rsid w:val="00AD01C6"/>
    <w:rsid w:val="00AD28F2"/>
    <w:rsid w:val="00AD2D73"/>
    <w:rsid w:val="00AD3133"/>
    <w:rsid w:val="00AD600A"/>
    <w:rsid w:val="00AE060D"/>
    <w:rsid w:val="00AE0EDB"/>
    <w:rsid w:val="00AE2A97"/>
    <w:rsid w:val="00AE2AB5"/>
    <w:rsid w:val="00AE4F6D"/>
    <w:rsid w:val="00AE68F0"/>
    <w:rsid w:val="00AF1A45"/>
    <w:rsid w:val="00AF4454"/>
    <w:rsid w:val="00AF4EB1"/>
    <w:rsid w:val="00AF7130"/>
    <w:rsid w:val="00B0179B"/>
    <w:rsid w:val="00B0206A"/>
    <w:rsid w:val="00B021CB"/>
    <w:rsid w:val="00B029F0"/>
    <w:rsid w:val="00B02E17"/>
    <w:rsid w:val="00B035D1"/>
    <w:rsid w:val="00B060DC"/>
    <w:rsid w:val="00B10482"/>
    <w:rsid w:val="00B13407"/>
    <w:rsid w:val="00B20561"/>
    <w:rsid w:val="00B21388"/>
    <w:rsid w:val="00B235E9"/>
    <w:rsid w:val="00B24DFF"/>
    <w:rsid w:val="00B31A6B"/>
    <w:rsid w:val="00B322FC"/>
    <w:rsid w:val="00B32AFA"/>
    <w:rsid w:val="00B3529E"/>
    <w:rsid w:val="00B37B13"/>
    <w:rsid w:val="00B40016"/>
    <w:rsid w:val="00B4061A"/>
    <w:rsid w:val="00B4207D"/>
    <w:rsid w:val="00B42DEE"/>
    <w:rsid w:val="00B446F6"/>
    <w:rsid w:val="00B4604F"/>
    <w:rsid w:val="00B46377"/>
    <w:rsid w:val="00B501E7"/>
    <w:rsid w:val="00B518E8"/>
    <w:rsid w:val="00B547D6"/>
    <w:rsid w:val="00B55A14"/>
    <w:rsid w:val="00B56306"/>
    <w:rsid w:val="00B6147B"/>
    <w:rsid w:val="00B62CB6"/>
    <w:rsid w:val="00B6524C"/>
    <w:rsid w:val="00B65F46"/>
    <w:rsid w:val="00B67777"/>
    <w:rsid w:val="00B710C1"/>
    <w:rsid w:val="00B7149D"/>
    <w:rsid w:val="00B76F01"/>
    <w:rsid w:val="00B80686"/>
    <w:rsid w:val="00B80C8B"/>
    <w:rsid w:val="00B841F0"/>
    <w:rsid w:val="00B871A9"/>
    <w:rsid w:val="00B9607A"/>
    <w:rsid w:val="00B97325"/>
    <w:rsid w:val="00BA2861"/>
    <w:rsid w:val="00BA3237"/>
    <w:rsid w:val="00BA476E"/>
    <w:rsid w:val="00BB4195"/>
    <w:rsid w:val="00BB60F9"/>
    <w:rsid w:val="00BC15EA"/>
    <w:rsid w:val="00BC5F49"/>
    <w:rsid w:val="00BC6766"/>
    <w:rsid w:val="00BD0C49"/>
    <w:rsid w:val="00BD63BB"/>
    <w:rsid w:val="00BD65CC"/>
    <w:rsid w:val="00BE21DD"/>
    <w:rsid w:val="00BE4159"/>
    <w:rsid w:val="00BE7165"/>
    <w:rsid w:val="00BF06BC"/>
    <w:rsid w:val="00BF0AA1"/>
    <w:rsid w:val="00BF1395"/>
    <w:rsid w:val="00BF2CA5"/>
    <w:rsid w:val="00BF43BB"/>
    <w:rsid w:val="00BF58F4"/>
    <w:rsid w:val="00C05757"/>
    <w:rsid w:val="00C0738F"/>
    <w:rsid w:val="00C07882"/>
    <w:rsid w:val="00C10035"/>
    <w:rsid w:val="00C12CAC"/>
    <w:rsid w:val="00C14209"/>
    <w:rsid w:val="00C14956"/>
    <w:rsid w:val="00C15D96"/>
    <w:rsid w:val="00C22CF9"/>
    <w:rsid w:val="00C2757E"/>
    <w:rsid w:val="00C27D74"/>
    <w:rsid w:val="00C34EC4"/>
    <w:rsid w:val="00C425E7"/>
    <w:rsid w:val="00C4465E"/>
    <w:rsid w:val="00C46AF5"/>
    <w:rsid w:val="00C50820"/>
    <w:rsid w:val="00C5188D"/>
    <w:rsid w:val="00C536DB"/>
    <w:rsid w:val="00C55DF1"/>
    <w:rsid w:val="00C56945"/>
    <w:rsid w:val="00C62317"/>
    <w:rsid w:val="00C62843"/>
    <w:rsid w:val="00C65189"/>
    <w:rsid w:val="00C674D2"/>
    <w:rsid w:val="00C67DDA"/>
    <w:rsid w:val="00C715F9"/>
    <w:rsid w:val="00C71EED"/>
    <w:rsid w:val="00C72415"/>
    <w:rsid w:val="00C77166"/>
    <w:rsid w:val="00C7752A"/>
    <w:rsid w:val="00C77B91"/>
    <w:rsid w:val="00C816CF"/>
    <w:rsid w:val="00C86372"/>
    <w:rsid w:val="00C871E6"/>
    <w:rsid w:val="00C914C8"/>
    <w:rsid w:val="00C9170E"/>
    <w:rsid w:val="00C918BE"/>
    <w:rsid w:val="00C91A49"/>
    <w:rsid w:val="00C91B67"/>
    <w:rsid w:val="00C9475A"/>
    <w:rsid w:val="00C961A8"/>
    <w:rsid w:val="00CA01C2"/>
    <w:rsid w:val="00CA027A"/>
    <w:rsid w:val="00CA0B6B"/>
    <w:rsid w:val="00CA1C78"/>
    <w:rsid w:val="00CA473E"/>
    <w:rsid w:val="00CA483D"/>
    <w:rsid w:val="00CA5315"/>
    <w:rsid w:val="00CA62B1"/>
    <w:rsid w:val="00CA6349"/>
    <w:rsid w:val="00CB10E3"/>
    <w:rsid w:val="00CB1778"/>
    <w:rsid w:val="00CB4D82"/>
    <w:rsid w:val="00CB5210"/>
    <w:rsid w:val="00CB5A8F"/>
    <w:rsid w:val="00CC06FF"/>
    <w:rsid w:val="00CC08A9"/>
    <w:rsid w:val="00CC1953"/>
    <w:rsid w:val="00CC23F4"/>
    <w:rsid w:val="00CC2DCA"/>
    <w:rsid w:val="00CC4D22"/>
    <w:rsid w:val="00CD03EE"/>
    <w:rsid w:val="00CD0521"/>
    <w:rsid w:val="00CD1B7B"/>
    <w:rsid w:val="00CD30A7"/>
    <w:rsid w:val="00CD44ED"/>
    <w:rsid w:val="00CD6678"/>
    <w:rsid w:val="00CD7446"/>
    <w:rsid w:val="00CE0199"/>
    <w:rsid w:val="00CE3580"/>
    <w:rsid w:val="00CE41BD"/>
    <w:rsid w:val="00CF05BD"/>
    <w:rsid w:val="00CF1941"/>
    <w:rsid w:val="00CF23DE"/>
    <w:rsid w:val="00CF3D06"/>
    <w:rsid w:val="00CF4B04"/>
    <w:rsid w:val="00CF4D46"/>
    <w:rsid w:val="00CF5386"/>
    <w:rsid w:val="00CF58CB"/>
    <w:rsid w:val="00CF7EA0"/>
    <w:rsid w:val="00D0275D"/>
    <w:rsid w:val="00D06883"/>
    <w:rsid w:val="00D10AC6"/>
    <w:rsid w:val="00D11673"/>
    <w:rsid w:val="00D12980"/>
    <w:rsid w:val="00D1777E"/>
    <w:rsid w:val="00D17BEE"/>
    <w:rsid w:val="00D2080D"/>
    <w:rsid w:val="00D20E16"/>
    <w:rsid w:val="00D23003"/>
    <w:rsid w:val="00D27559"/>
    <w:rsid w:val="00D277EB"/>
    <w:rsid w:val="00D317FA"/>
    <w:rsid w:val="00D321CB"/>
    <w:rsid w:val="00D33231"/>
    <w:rsid w:val="00D345C2"/>
    <w:rsid w:val="00D35182"/>
    <w:rsid w:val="00D36FBD"/>
    <w:rsid w:val="00D370DD"/>
    <w:rsid w:val="00D374C3"/>
    <w:rsid w:val="00D413EB"/>
    <w:rsid w:val="00D4426D"/>
    <w:rsid w:val="00D446D3"/>
    <w:rsid w:val="00D44C43"/>
    <w:rsid w:val="00D47563"/>
    <w:rsid w:val="00D47C8F"/>
    <w:rsid w:val="00D52154"/>
    <w:rsid w:val="00D521D0"/>
    <w:rsid w:val="00D52688"/>
    <w:rsid w:val="00D535B4"/>
    <w:rsid w:val="00D54F51"/>
    <w:rsid w:val="00D56BF9"/>
    <w:rsid w:val="00D57638"/>
    <w:rsid w:val="00D6393D"/>
    <w:rsid w:val="00D64892"/>
    <w:rsid w:val="00D64FE4"/>
    <w:rsid w:val="00D65FB9"/>
    <w:rsid w:val="00D661D6"/>
    <w:rsid w:val="00D6771A"/>
    <w:rsid w:val="00D709A9"/>
    <w:rsid w:val="00D7121C"/>
    <w:rsid w:val="00D71B54"/>
    <w:rsid w:val="00D7401D"/>
    <w:rsid w:val="00D74403"/>
    <w:rsid w:val="00D74BE6"/>
    <w:rsid w:val="00D74CC7"/>
    <w:rsid w:val="00D77A25"/>
    <w:rsid w:val="00D81C54"/>
    <w:rsid w:val="00D8301E"/>
    <w:rsid w:val="00D83D28"/>
    <w:rsid w:val="00D84C20"/>
    <w:rsid w:val="00D90079"/>
    <w:rsid w:val="00D90D28"/>
    <w:rsid w:val="00D91551"/>
    <w:rsid w:val="00D94964"/>
    <w:rsid w:val="00D95111"/>
    <w:rsid w:val="00D95CBE"/>
    <w:rsid w:val="00D971D7"/>
    <w:rsid w:val="00D97EAB"/>
    <w:rsid w:val="00DB28CC"/>
    <w:rsid w:val="00DB2AE4"/>
    <w:rsid w:val="00DB4A2E"/>
    <w:rsid w:val="00DB5816"/>
    <w:rsid w:val="00DB7418"/>
    <w:rsid w:val="00DC15E2"/>
    <w:rsid w:val="00DC1EF2"/>
    <w:rsid w:val="00DC288E"/>
    <w:rsid w:val="00DC558C"/>
    <w:rsid w:val="00DD117D"/>
    <w:rsid w:val="00DD4941"/>
    <w:rsid w:val="00DD588E"/>
    <w:rsid w:val="00DD5C88"/>
    <w:rsid w:val="00DD6677"/>
    <w:rsid w:val="00DE15E1"/>
    <w:rsid w:val="00DE16A3"/>
    <w:rsid w:val="00DE1EB7"/>
    <w:rsid w:val="00DE3A88"/>
    <w:rsid w:val="00DE3E95"/>
    <w:rsid w:val="00DF14B2"/>
    <w:rsid w:val="00DF15B9"/>
    <w:rsid w:val="00DF6EFA"/>
    <w:rsid w:val="00E00DDF"/>
    <w:rsid w:val="00E05104"/>
    <w:rsid w:val="00E054CA"/>
    <w:rsid w:val="00E05A75"/>
    <w:rsid w:val="00E06059"/>
    <w:rsid w:val="00E06381"/>
    <w:rsid w:val="00E07D4B"/>
    <w:rsid w:val="00E14DB3"/>
    <w:rsid w:val="00E22342"/>
    <w:rsid w:val="00E22649"/>
    <w:rsid w:val="00E22B77"/>
    <w:rsid w:val="00E232A5"/>
    <w:rsid w:val="00E23A46"/>
    <w:rsid w:val="00E24B92"/>
    <w:rsid w:val="00E25499"/>
    <w:rsid w:val="00E259E5"/>
    <w:rsid w:val="00E279E3"/>
    <w:rsid w:val="00E27D61"/>
    <w:rsid w:val="00E27EA1"/>
    <w:rsid w:val="00E32112"/>
    <w:rsid w:val="00E32625"/>
    <w:rsid w:val="00E32C34"/>
    <w:rsid w:val="00E401A1"/>
    <w:rsid w:val="00E425E6"/>
    <w:rsid w:val="00E43C1E"/>
    <w:rsid w:val="00E44229"/>
    <w:rsid w:val="00E44403"/>
    <w:rsid w:val="00E451D6"/>
    <w:rsid w:val="00E53A73"/>
    <w:rsid w:val="00E54F5D"/>
    <w:rsid w:val="00E550B0"/>
    <w:rsid w:val="00E56880"/>
    <w:rsid w:val="00E637E5"/>
    <w:rsid w:val="00E6454B"/>
    <w:rsid w:val="00E661C4"/>
    <w:rsid w:val="00E70710"/>
    <w:rsid w:val="00E7355A"/>
    <w:rsid w:val="00E73923"/>
    <w:rsid w:val="00E8055C"/>
    <w:rsid w:val="00E809A1"/>
    <w:rsid w:val="00E80C79"/>
    <w:rsid w:val="00E83627"/>
    <w:rsid w:val="00E83BA2"/>
    <w:rsid w:val="00E855B8"/>
    <w:rsid w:val="00E85E23"/>
    <w:rsid w:val="00E86239"/>
    <w:rsid w:val="00E90D10"/>
    <w:rsid w:val="00E975F9"/>
    <w:rsid w:val="00EA0766"/>
    <w:rsid w:val="00EA1729"/>
    <w:rsid w:val="00EA351E"/>
    <w:rsid w:val="00EA4C05"/>
    <w:rsid w:val="00EB01C4"/>
    <w:rsid w:val="00EB2D7B"/>
    <w:rsid w:val="00EB3884"/>
    <w:rsid w:val="00EB3C09"/>
    <w:rsid w:val="00EB4139"/>
    <w:rsid w:val="00EB4EB1"/>
    <w:rsid w:val="00EB63C8"/>
    <w:rsid w:val="00EB6D76"/>
    <w:rsid w:val="00EB7E86"/>
    <w:rsid w:val="00EC045A"/>
    <w:rsid w:val="00EC0E12"/>
    <w:rsid w:val="00EC1EC6"/>
    <w:rsid w:val="00EC588F"/>
    <w:rsid w:val="00EC70E6"/>
    <w:rsid w:val="00EC746E"/>
    <w:rsid w:val="00ED0934"/>
    <w:rsid w:val="00ED0A2C"/>
    <w:rsid w:val="00ED1014"/>
    <w:rsid w:val="00ED2BE5"/>
    <w:rsid w:val="00ED56DF"/>
    <w:rsid w:val="00ED570C"/>
    <w:rsid w:val="00EE1137"/>
    <w:rsid w:val="00EE1A83"/>
    <w:rsid w:val="00EE397B"/>
    <w:rsid w:val="00EF471C"/>
    <w:rsid w:val="00EF6ADE"/>
    <w:rsid w:val="00F00838"/>
    <w:rsid w:val="00F00AC1"/>
    <w:rsid w:val="00F01809"/>
    <w:rsid w:val="00F027EE"/>
    <w:rsid w:val="00F029AC"/>
    <w:rsid w:val="00F0427B"/>
    <w:rsid w:val="00F0720C"/>
    <w:rsid w:val="00F07617"/>
    <w:rsid w:val="00F079C6"/>
    <w:rsid w:val="00F1267B"/>
    <w:rsid w:val="00F14CD4"/>
    <w:rsid w:val="00F154B9"/>
    <w:rsid w:val="00F17E3A"/>
    <w:rsid w:val="00F207F5"/>
    <w:rsid w:val="00F220FD"/>
    <w:rsid w:val="00F22375"/>
    <w:rsid w:val="00F2390E"/>
    <w:rsid w:val="00F23DBC"/>
    <w:rsid w:val="00F24F3C"/>
    <w:rsid w:val="00F258A1"/>
    <w:rsid w:val="00F2622E"/>
    <w:rsid w:val="00F26299"/>
    <w:rsid w:val="00F26E43"/>
    <w:rsid w:val="00F308F4"/>
    <w:rsid w:val="00F31BD6"/>
    <w:rsid w:val="00F31D06"/>
    <w:rsid w:val="00F324F1"/>
    <w:rsid w:val="00F326C5"/>
    <w:rsid w:val="00F3270E"/>
    <w:rsid w:val="00F3363B"/>
    <w:rsid w:val="00F358EA"/>
    <w:rsid w:val="00F37370"/>
    <w:rsid w:val="00F37A02"/>
    <w:rsid w:val="00F37EA3"/>
    <w:rsid w:val="00F42181"/>
    <w:rsid w:val="00F43B15"/>
    <w:rsid w:val="00F44638"/>
    <w:rsid w:val="00F4484E"/>
    <w:rsid w:val="00F45D2F"/>
    <w:rsid w:val="00F46354"/>
    <w:rsid w:val="00F51D28"/>
    <w:rsid w:val="00F52896"/>
    <w:rsid w:val="00F54BC0"/>
    <w:rsid w:val="00F54CE5"/>
    <w:rsid w:val="00F55948"/>
    <w:rsid w:val="00F569D5"/>
    <w:rsid w:val="00F63773"/>
    <w:rsid w:val="00F64031"/>
    <w:rsid w:val="00F649A7"/>
    <w:rsid w:val="00F64A33"/>
    <w:rsid w:val="00F667DC"/>
    <w:rsid w:val="00F67A45"/>
    <w:rsid w:val="00F715DB"/>
    <w:rsid w:val="00F71C64"/>
    <w:rsid w:val="00F724C8"/>
    <w:rsid w:val="00F72EED"/>
    <w:rsid w:val="00F73BA4"/>
    <w:rsid w:val="00F76FBE"/>
    <w:rsid w:val="00F802D8"/>
    <w:rsid w:val="00F8337C"/>
    <w:rsid w:val="00F83452"/>
    <w:rsid w:val="00F84519"/>
    <w:rsid w:val="00F85BCF"/>
    <w:rsid w:val="00F8674B"/>
    <w:rsid w:val="00F868FD"/>
    <w:rsid w:val="00F8787D"/>
    <w:rsid w:val="00F87918"/>
    <w:rsid w:val="00F925A8"/>
    <w:rsid w:val="00F92813"/>
    <w:rsid w:val="00F934A8"/>
    <w:rsid w:val="00F9477B"/>
    <w:rsid w:val="00F95C58"/>
    <w:rsid w:val="00FA1453"/>
    <w:rsid w:val="00FA2E44"/>
    <w:rsid w:val="00FB0BFD"/>
    <w:rsid w:val="00FB2B32"/>
    <w:rsid w:val="00FB4E48"/>
    <w:rsid w:val="00FB5D37"/>
    <w:rsid w:val="00FB62AD"/>
    <w:rsid w:val="00FB7C3A"/>
    <w:rsid w:val="00FC0781"/>
    <w:rsid w:val="00FC0D10"/>
    <w:rsid w:val="00FD057B"/>
    <w:rsid w:val="00FD3C51"/>
    <w:rsid w:val="00FD67AA"/>
    <w:rsid w:val="00FD79E2"/>
    <w:rsid w:val="00FE00ED"/>
    <w:rsid w:val="00FE1492"/>
    <w:rsid w:val="00FE3142"/>
    <w:rsid w:val="00FE4620"/>
    <w:rsid w:val="00FE6F77"/>
    <w:rsid w:val="00FE6FD9"/>
    <w:rsid w:val="00FE7045"/>
    <w:rsid w:val="00FE7D34"/>
    <w:rsid w:val="00FF0966"/>
    <w:rsid w:val="00FF3FEB"/>
    <w:rsid w:val="00FF69D8"/>
    <w:rsid w:val="00FF6C5C"/>
    <w:rsid w:val="00FF7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6239"/>
    <w:pPr>
      <w:spacing w:after="240"/>
    </w:pPr>
    <w:rPr>
      <w:rFonts w:ascii="Calibri" w:hAnsi="Calibri"/>
      <w:sz w:val="24"/>
      <w:szCs w:val="24"/>
      <w:lang w:eastAsia="en-US"/>
    </w:rPr>
  </w:style>
  <w:style w:type="paragraph" w:styleId="Heading1">
    <w:name w:val="heading 1"/>
    <w:basedOn w:val="Normal"/>
    <w:next w:val="Normal"/>
    <w:link w:val="Heading1Char"/>
    <w:uiPriority w:val="9"/>
    <w:qFormat/>
    <w:rsid w:val="00B56306"/>
    <w:pPr>
      <w:keepNext/>
      <w:spacing w:after="120"/>
      <w:outlineLvl w:val="0"/>
    </w:pPr>
    <w:rPr>
      <w:rFonts w:cs="Arial"/>
      <w:b/>
      <w:bCs/>
      <w:color w:val="000000"/>
      <w:kern w:val="32"/>
      <w:sz w:val="36"/>
      <w:szCs w:val="32"/>
    </w:rPr>
  </w:style>
  <w:style w:type="paragraph" w:styleId="Heading2">
    <w:name w:val="heading 2"/>
    <w:basedOn w:val="Normal"/>
    <w:next w:val="Normal"/>
    <w:link w:val="Heading2Char"/>
    <w:qFormat/>
    <w:rsid w:val="00026083"/>
    <w:pPr>
      <w:keepNext/>
      <w:spacing w:before="240" w:after="60"/>
      <w:outlineLvl w:val="1"/>
    </w:pPr>
    <w:rPr>
      <w:rFonts w:cs="Arial"/>
      <w:b/>
      <w:bCs/>
      <w:sz w:val="32"/>
      <w:szCs w:val="28"/>
      <w:u w:color="808080"/>
    </w:rPr>
  </w:style>
  <w:style w:type="paragraph" w:styleId="Heading3">
    <w:name w:val="heading 3"/>
    <w:basedOn w:val="Normal"/>
    <w:next w:val="Normal"/>
    <w:link w:val="Heading3Char"/>
    <w:qFormat/>
    <w:rsid w:val="006D1855"/>
    <w:pPr>
      <w:spacing w:before="240" w:after="60"/>
      <w:outlineLvl w:val="2"/>
    </w:pPr>
    <w:rPr>
      <w:b/>
      <w:sz w:val="28"/>
      <w:u w:color="808080"/>
    </w:rPr>
  </w:style>
  <w:style w:type="paragraph" w:styleId="Heading4">
    <w:name w:val="heading 4"/>
    <w:basedOn w:val="Normal"/>
    <w:next w:val="Normal"/>
    <w:link w:val="Heading4Char"/>
    <w:qFormat/>
    <w:rsid w:val="00F154B9"/>
    <w:pPr>
      <w:keepNext/>
      <w:spacing w:before="240" w:after="60"/>
      <w:outlineLvl w:val="3"/>
    </w:pPr>
    <w:rPr>
      <w:b/>
      <w:bCs/>
      <w:szCs w:val="28"/>
    </w:rPr>
  </w:style>
  <w:style w:type="paragraph" w:styleId="Heading5">
    <w:name w:val="heading 5"/>
    <w:basedOn w:val="Normal"/>
    <w:next w:val="Normal"/>
    <w:link w:val="Heading5Char"/>
    <w:qFormat/>
    <w:rsid w:val="00A31105"/>
    <w:pPr>
      <w:spacing w:before="240" w:after="0"/>
      <w:outlineLvl w:val="4"/>
    </w:pPr>
    <w:rPr>
      <w:b/>
      <w:bCs/>
      <w:i/>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6083"/>
    <w:rPr>
      <w:rFonts w:ascii="Calibri" w:hAnsi="Calibri" w:cs="Arial"/>
      <w:b/>
      <w:bCs/>
      <w:sz w:val="32"/>
      <w:szCs w:val="28"/>
      <w:u w:color="808080"/>
      <w:lang w:eastAsia="en-US"/>
    </w:rPr>
  </w:style>
  <w:style w:type="character" w:customStyle="1" w:styleId="Heading3Char">
    <w:name w:val="Heading 3 Char"/>
    <w:link w:val="Heading3"/>
    <w:rsid w:val="006D1855"/>
    <w:rPr>
      <w:rFonts w:ascii="Calibri" w:hAnsi="Calibri"/>
      <w:b/>
      <w:sz w:val="28"/>
      <w:szCs w:val="24"/>
      <w:u w:color="808080"/>
      <w:lang w:eastAsia="en-US"/>
    </w:rPr>
  </w:style>
  <w:style w:type="character" w:customStyle="1" w:styleId="Heading4Char">
    <w:name w:val="Heading 4 Char"/>
    <w:basedOn w:val="DefaultParagraphFont"/>
    <w:link w:val="Heading4"/>
    <w:uiPriority w:val="9"/>
    <w:rsid w:val="009A33E0"/>
    <w:rPr>
      <w:rFonts w:ascii="Calibri" w:hAnsi="Calibri"/>
      <w:b/>
      <w:bCs/>
      <w:sz w:val="24"/>
      <w:szCs w:val="28"/>
      <w:lang w:eastAsia="en-US"/>
    </w:rPr>
  </w:style>
  <w:style w:type="character" w:customStyle="1" w:styleId="Heading5Char">
    <w:name w:val="Heading 5 Char"/>
    <w:link w:val="Heading5"/>
    <w:uiPriority w:val="9"/>
    <w:rsid w:val="00A31105"/>
    <w:rPr>
      <w:rFonts w:ascii="Calibri" w:hAnsi="Calibri"/>
      <w:b/>
      <w:bCs/>
      <w:i/>
      <w:iCs/>
      <w:sz w:val="24"/>
      <w:szCs w:val="26"/>
      <w:lang w:eastAsia="en-US"/>
    </w:rPr>
  </w:style>
  <w:style w:type="paragraph" w:customStyle="1" w:styleId="Points">
    <w:name w:val="Points"/>
    <w:basedOn w:val="Normal"/>
    <w:pPr>
      <w:numPr>
        <w:numId w:val="1"/>
      </w:numPr>
      <w:spacing w:after="60"/>
    </w:pPr>
  </w:style>
  <w:style w:type="paragraph" w:styleId="BodyText">
    <w:name w:val="Body Text"/>
    <w:basedOn w:val="Normal"/>
    <w:link w:val="BodyTextChar"/>
    <w:uiPriority w:val="1"/>
    <w:qFormat/>
    <w:rPr>
      <w:rFonts w:ascii="Arial" w:hAnsi="Arial" w:cs="Arial"/>
      <w:sz w:val="18"/>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tyle1">
    <w:name w:val="Style1"/>
    <w:basedOn w:val="Heading5"/>
    <w:rPr>
      <w:i w:val="0"/>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Normal"/>
    <w:next w:val="Normal"/>
    <w:rsid w:val="00A15A69"/>
    <w:pPr>
      <w:numPr>
        <w:numId w:val="4"/>
      </w:numPr>
    </w:pPr>
    <w:rPr>
      <w:lang w:val="en-US"/>
    </w:rPr>
  </w:style>
  <w:style w:type="paragraph" w:styleId="Subtitle">
    <w:name w:val="Subtitle"/>
    <w:basedOn w:val="Normal"/>
    <w:next w:val="Normal"/>
    <w:link w:val="SubtitleChar"/>
    <w:qFormat/>
    <w:rsid w:val="00A15A69"/>
    <w:pPr>
      <w:numPr>
        <w:ilvl w:val="1"/>
      </w:numPr>
      <w:spacing w:after="360"/>
    </w:pPr>
    <w:rPr>
      <w:rFonts w:eastAsiaTheme="minorEastAsia" w:cstheme="minorBidi"/>
      <w:b/>
      <w:sz w:val="32"/>
      <w:szCs w:val="22"/>
    </w:rPr>
  </w:style>
  <w:style w:type="character" w:customStyle="1" w:styleId="SubtitleChar">
    <w:name w:val="Subtitle Char"/>
    <w:basedOn w:val="DefaultParagraphFont"/>
    <w:link w:val="Subtitle"/>
    <w:rsid w:val="00A15A69"/>
    <w:rPr>
      <w:rFonts w:ascii="Calibri" w:eastAsiaTheme="minorEastAsia" w:hAnsi="Calibri" w:cstheme="minorBidi"/>
      <w:b/>
      <w:sz w:val="32"/>
      <w:szCs w:val="22"/>
      <w:lang w:eastAsia="en-US"/>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character" w:customStyle="1" w:styleId="AttentionBoxChar">
    <w:name w:val="Attention Box Char"/>
    <w:link w:val="AttentionBox"/>
    <w:rsid w:val="00F9477B"/>
    <w:rPr>
      <w:rFonts w:ascii="Verdana" w:hAnsi="Verdana"/>
      <w:sz w:val="18"/>
      <w:szCs w:val="16"/>
      <w:lang w:val="en-CA" w:eastAsia="en-US" w:bidi="ar-SA"/>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character" w:styleId="Hyperlink">
    <w:name w:val="Hyperlink"/>
    <w:uiPriority w:val="99"/>
    <w:rsid w:val="0014119E"/>
    <w:rPr>
      <w:rFonts w:ascii="Calibri" w:hAnsi="Calibri"/>
      <w:color w:val="0000FF"/>
      <w:sz w:val="24"/>
      <w:u w:val="none"/>
    </w:rPr>
  </w:style>
  <w:style w:type="paragraph" w:styleId="Header">
    <w:name w:val="header"/>
    <w:basedOn w:val="Normal"/>
    <w:link w:val="HeaderChar"/>
    <w:uiPriority w:val="99"/>
    <w:rsid w:val="001F0D4C"/>
    <w:pPr>
      <w:pBdr>
        <w:bottom w:val="single" w:sz="4" w:space="4" w:color="auto"/>
      </w:pBdr>
      <w:tabs>
        <w:tab w:val="center" w:pos="4320"/>
        <w:tab w:val="right" w:pos="8640"/>
      </w:tabs>
      <w:spacing w:after="0"/>
    </w:pPr>
    <w:rPr>
      <w:sz w:val="20"/>
    </w:rPr>
  </w:style>
  <w:style w:type="character" w:customStyle="1" w:styleId="HeaderChar">
    <w:name w:val="Header Char"/>
    <w:basedOn w:val="DefaultParagraphFont"/>
    <w:link w:val="Header"/>
    <w:uiPriority w:val="99"/>
    <w:rsid w:val="009E2D84"/>
    <w:rPr>
      <w:rFonts w:ascii="Calibri" w:hAnsi="Calibri"/>
      <w:szCs w:val="24"/>
      <w:lang w:eastAsia="en-US"/>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paragraph" w:styleId="ListParagraph">
    <w:name w:val="List Paragraph"/>
    <w:basedOn w:val="Normal"/>
    <w:uiPriority w:val="1"/>
    <w:qFormat/>
    <w:rsid w:val="00476B5D"/>
    <w:pPr>
      <w:widowControl w:val="0"/>
      <w:numPr>
        <w:numId w:val="5"/>
      </w:numPr>
      <w:autoSpaceDE w:val="0"/>
      <w:autoSpaceDN w:val="0"/>
      <w:adjustRightInd w:val="0"/>
    </w:pPr>
    <w:rPr>
      <w:rFonts w:asciiTheme="minorHAnsi" w:hAnsiTheme="minorHAnsi" w:cstheme="minorHAnsi"/>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uiPriority w:val="99"/>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45"/>
    <w:rPr>
      <w:rFonts w:ascii="Segoe UI" w:hAnsi="Segoe UI" w:cs="Segoe UI"/>
      <w:sz w:val="18"/>
      <w:szCs w:val="18"/>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paragraph" w:styleId="Title">
    <w:name w:val="Title"/>
    <w:basedOn w:val="Normal"/>
    <w:link w:val="TitleChar"/>
    <w:qFormat/>
    <w:rsid w:val="000C1EB9"/>
    <w:pPr>
      <w:widowControl w:val="0"/>
      <w:autoSpaceDE w:val="0"/>
      <w:autoSpaceDN w:val="0"/>
      <w:spacing w:after="120"/>
    </w:pPr>
    <w:rPr>
      <w:rFonts w:eastAsia="Arial Narrow" w:cs="Arial Narrow"/>
      <w:b/>
      <w:sz w:val="28"/>
      <w:szCs w:val="102"/>
      <w:lang w:val="en-US"/>
    </w:rPr>
  </w:style>
  <w:style w:type="character" w:customStyle="1" w:styleId="TitleChar">
    <w:name w:val="Title Char"/>
    <w:basedOn w:val="DefaultParagraphFont"/>
    <w:link w:val="Title"/>
    <w:rsid w:val="000C1EB9"/>
    <w:rPr>
      <w:rFonts w:ascii="Calibri" w:eastAsia="Arial Narrow" w:hAnsi="Calibri" w:cs="Arial Narrow"/>
      <w:b/>
      <w:sz w:val="28"/>
      <w:szCs w:val="102"/>
      <w:lang w:val="en-US" w:eastAsia="en-US"/>
    </w:rPr>
  </w:style>
  <w:style w:type="paragraph" w:customStyle="1" w:styleId="TableParagraph">
    <w:name w:val="Table Paragraph"/>
    <w:basedOn w:val="Normal"/>
    <w:uiPriority w:val="1"/>
    <w:qFormat/>
    <w:rsid w:val="00A64179"/>
    <w:pPr>
      <w:widowControl w:val="0"/>
      <w:autoSpaceDE w:val="0"/>
      <w:autoSpaceDN w:val="0"/>
      <w:spacing w:before="122" w:after="0"/>
      <w:ind w:left="180"/>
    </w:pPr>
    <w:rPr>
      <w:rFonts w:ascii="Gill Sans MT" w:eastAsia="Gill Sans MT" w:hAnsi="Gill Sans MT" w:cs="Gill Sans MT"/>
      <w:sz w:val="22"/>
      <w:szCs w:val="22"/>
      <w:lang w:val="en-US"/>
    </w:rPr>
  </w:style>
  <w:style w:type="character" w:styleId="UnresolvedMention">
    <w:name w:val="Unresolved Mention"/>
    <w:basedOn w:val="DefaultParagraphFont"/>
    <w:uiPriority w:val="99"/>
    <w:semiHidden/>
    <w:unhideWhenUsed/>
    <w:rsid w:val="004D482E"/>
    <w:rPr>
      <w:color w:val="605E5C"/>
      <w:shd w:val="clear" w:color="auto" w:fill="E1DFDD"/>
    </w:rPr>
  </w:style>
  <w:style w:type="paragraph" w:styleId="TOC1">
    <w:name w:val="toc 1"/>
    <w:basedOn w:val="Normal"/>
    <w:next w:val="Normal"/>
    <w:autoRedefine/>
    <w:uiPriority w:val="39"/>
    <w:unhideWhenUsed/>
    <w:rsid w:val="007B1A78"/>
    <w:pPr>
      <w:tabs>
        <w:tab w:val="right" w:leader="dot" w:pos="9350"/>
      </w:tabs>
      <w:spacing w:after="0"/>
    </w:pPr>
    <w:rPr>
      <w:b/>
    </w:rPr>
  </w:style>
  <w:style w:type="paragraph" w:styleId="TOC2">
    <w:name w:val="toc 2"/>
    <w:basedOn w:val="Normal"/>
    <w:next w:val="Normal"/>
    <w:autoRedefine/>
    <w:uiPriority w:val="39"/>
    <w:unhideWhenUsed/>
    <w:rsid w:val="003809C4"/>
    <w:pPr>
      <w:spacing w:after="0"/>
      <w:ind w:left="360"/>
    </w:pPr>
  </w:style>
  <w:style w:type="paragraph" w:styleId="FootnoteText">
    <w:name w:val="footnote text"/>
    <w:basedOn w:val="Normal"/>
    <w:link w:val="FootnoteTextChar"/>
    <w:semiHidden/>
    <w:unhideWhenUsed/>
    <w:rsid w:val="00983453"/>
    <w:pPr>
      <w:spacing w:after="0"/>
    </w:pPr>
    <w:rPr>
      <w:sz w:val="20"/>
      <w:szCs w:val="20"/>
    </w:rPr>
  </w:style>
  <w:style w:type="character" w:customStyle="1" w:styleId="FootnoteTextChar">
    <w:name w:val="Footnote Text Char"/>
    <w:basedOn w:val="DefaultParagraphFont"/>
    <w:link w:val="FootnoteText"/>
    <w:semiHidden/>
    <w:rsid w:val="00983453"/>
    <w:rPr>
      <w:rFonts w:ascii="Calibri" w:hAnsi="Calibri"/>
      <w:lang w:eastAsia="en-US"/>
    </w:rPr>
  </w:style>
  <w:style w:type="character" w:styleId="FootnoteReference">
    <w:name w:val="footnote reference"/>
    <w:basedOn w:val="DefaultParagraphFont"/>
    <w:semiHidden/>
    <w:unhideWhenUsed/>
    <w:rsid w:val="00983453"/>
    <w:rPr>
      <w:vertAlign w:val="superscript"/>
    </w:rPr>
  </w:style>
  <w:style w:type="paragraph" w:customStyle="1" w:styleId="footnote">
    <w:name w:val="footnote"/>
    <w:basedOn w:val="Normal"/>
    <w:qFormat/>
    <w:rsid w:val="00847F53"/>
    <w:pPr>
      <w:spacing w:after="0"/>
    </w:pPr>
    <w:rPr>
      <w:sz w:val="20"/>
    </w:rPr>
  </w:style>
  <w:style w:type="table" w:styleId="TableGrid">
    <w:name w:val="Table Grid"/>
    <w:basedOn w:val="TableNormal"/>
    <w:rsid w:val="0000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6306"/>
    <w:rPr>
      <w:rFonts w:ascii="Calibri" w:hAnsi="Calibri" w:cs="Arial"/>
      <w:b/>
      <w:bCs/>
      <w:color w:val="000000"/>
      <w:kern w:val="32"/>
      <w:sz w:val="36"/>
      <w:szCs w:val="32"/>
      <w:lang w:eastAsia="en-US"/>
    </w:rPr>
  </w:style>
  <w:style w:type="paragraph" w:customStyle="1" w:styleId="paragraph">
    <w:name w:val="paragraph"/>
    <w:basedOn w:val="Normal"/>
    <w:rsid w:val="00F26E43"/>
    <w:pPr>
      <w:spacing w:before="100" w:beforeAutospacing="1" w:after="100" w:afterAutospacing="1"/>
    </w:pPr>
    <w:rPr>
      <w:rFonts w:ascii="Times New Roman" w:hAnsi="Times New Roman"/>
      <w:lang w:val="en-US"/>
    </w:rPr>
  </w:style>
  <w:style w:type="character" w:customStyle="1" w:styleId="normaltextrun">
    <w:name w:val="normaltextrun"/>
    <w:basedOn w:val="DefaultParagraphFont"/>
    <w:rsid w:val="00F26E43"/>
  </w:style>
  <w:style w:type="character" w:customStyle="1" w:styleId="eop">
    <w:name w:val="eop"/>
    <w:basedOn w:val="DefaultParagraphFont"/>
    <w:rsid w:val="00F26E43"/>
  </w:style>
  <w:style w:type="character" w:customStyle="1" w:styleId="style-scope">
    <w:name w:val="style-scope"/>
    <w:basedOn w:val="DefaultParagraphFont"/>
    <w:rsid w:val="00DE15E1"/>
  </w:style>
  <w:style w:type="paragraph" w:customStyle="1" w:styleId="Default">
    <w:name w:val="Default"/>
    <w:rsid w:val="003731F1"/>
    <w:pPr>
      <w:autoSpaceDE w:val="0"/>
      <w:autoSpaceDN w:val="0"/>
      <w:adjustRightInd w:val="0"/>
    </w:pPr>
    <w:rPr>
      <w:rFonts w:ascii="Libertad Book" w:hAnsi="Libertad Book" w:cs="Libertad Book"/>
      <w:color w:val="000000"/>
      <w:sz w:val="24"/>
      <w:szCs w:val="24"/>
    </w:rPr>
  </w:style>
  <w:style w:type="character" w:customStyle="1" w:styleId="A0">
    <w:name w:val="A0"/>
    <w:uiPriority w:val="99"/>
    <w:rsid w:val="003731F1"/>
    <w:rPr>
      <w:rFonts w:cs="Libertad Book"/>
      <w:color w:val="000000"/>
      <w:sz w:val="28"/>
      <w:szCs w:val="28"/>
    </w:rPr>
  </w:style>
  <w:style w:type="character" w:customStyle="1" w:styleId="A5">
    <w:name w:val="A5"/>
    <w:uiPriority w:val="99"/>
    <w:rsid w:val="003731F1"/>
    <w:rPr>
      <w:rFonts w:cs="Libertad Book"/>
      <w:color w:val="000000"/>
      <w:sz w:val="25"/>
      <w:szCs w:val="25"/>
    </w:rPr>
  </w:style>
  <w:style w:type="paragraph" w:customStyle="1" w:styleId="Pa3">
    <w:name w:val="Pa3"/>
    <w:basedOn w:val="Default"/>
    <w:next w:val="Default"/>
    <w:uiPriority w:val="99"/>
    <w:rsid w:val="00C2757E"/>
    <w:pPr>
      <w:spacing w:line="241" w:lineRule="atLeast"/>
    </w:pPr>
    <w:rPr>
      <w:rFonts w:ascii="Libertad Bold" w:hAnsi="Libertad Bold" w:cs="Times New Roman"/>
      <w:color w:val="auto"/>
    </w:rPr>
  </w:style>
  <w:style w:type="paragraph" w:customStyle="1" w:styleId="Pa15">
    <w:name w:val="Pa15"/>
    <w:basedOn w:val="Default"/>
    <w:next w:val="Default"/>
    <w:uiPriority w:val="99"/>
    <w:rsid w:val="0045130A"/>
    <w:pPr>
      <w:spacing w:line="361" w:lineRule="atLeast"/>
    </w:pPr>
    <w:rPr>
      <w:rFonts w:ascii="Myriad Pro Cond" w:hAnsi="Myriad Pro Cond" w:cs="Times New Roman"/>
      <w:color w:val="auto"/>
    </w:rPr>
  </w:style>
  <w:style w:type="paragraph" w:customStyle="1" w:styleId="Pa6">
    <w:name w:val="Pa6"/>
    <w:basedOn w:val="Default"/>
    <w:next w:val="Default"/>
    <w:uiPriority w:val="99"/>
    <w:rsid w:val="0045130A"/>
    <w:pPr>
      <w:spacing w:line="231" w:lineRule="atLeast"/>
    </w:pPr>
    <w:rPr>
      <w:rFonts w:ascii="Myriad Pro Cond" w:hAnsi="Myriad Pro Cond" w:cs="Times New Roman"/>
      <w:color w:val="auto"/>
    </w:rPr>
  </w:style>
  <w:style w:type="character" w:customStyle="1" w:styleId="A2">
    <w:name w:val="A2"/>
    <w:uiPriority w:val="99"/>
    <w:rsid w:val="0045130A"/>
    <w:rPr>
      <w:rFonts w:ascii="Libertad Book" w:hAnsi="Libertad Book" w:cs="Libertad Book"/>
      <w:color w:val="000000"/>
    </w:rPr>
  </w:style>
  <w:style w:type="paragraph" w:customStyle="1" w:styleId="Pa19">
    <w:name w:val="Pa19"/>
    <w:basedOn w:val="Default"/>
    <w:next w:val="Default"/>
    <w:uiPriority w:val="99"/>
    <w:rsid w:val="00BB4195"/>
    <w:pPr>
      <w:spacing w:line="231" w:lineRule="atLeast"/>
    </w:pPr>
    <w:rPr>
      <w:rFonts w:ascii="Myriad Pro Cond" w:hAnsi="Myriad Pro Cond" w:cs="Times New Roman"/>
      <w:color w:val="auto"/>
    </w:rPr>
  </w:style>
  <w:style w:type="character" w:customStyle="1" w:styleId="A15">
    <w:name w:val="A15"/>
    <w:uiPriority w:val="99"/>
    <w:rsid w:val="00BB4195"/>
    <w:rPr>
      <w:rFonts w:cs="Myriad Pro Cond"/>
      <w:color w:val="000000"/>
    </w:rPr>
  </w:style>
  <w:style w:type="character" w:customStyle="1" w:styleId="A16">
    <w:name w:val="A16"/>
    <w:uiPriority w:val="99"/>
    <w:rsid w:val="00B0206A"/>
    <w:rPr>
      <w:rFonts w:cs="Libertad Book"/>
      <w:color w:val="000000"/>
      <w:sz w:val="23"/>
      <w:szCs w:val="23"/>
      <w:u w:val="single"/>
    </w:rPr>
  </w:style>
  <w:style w:type="paragraph" w:customStyle="1" w:styleId="Pa1">
    <w:name w:val="Pa1"/>
    <w:basedOn w:val="Default"/>
    <w:next w:val="Default"/>
    <w:uiPriority w:val="99"/>
    <w:rsid w:val="00ED0A2C"/>
    <w:pPr>
      <w:spacing w:line="481" w:lineRule="atLeast"/>
    </w:pPr>
    <w:rPr>
      <w:rFonts w:ascii="Myriad Pro Cond" w:hAnsi="Myriad Pro Con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727590">
      <w:bodyDiv w:val="1"/>
      <w:marLeft w:val="0"/>
      <w:marRight w:val="0"/>
      <w:marTop w:val="0"/>
      <w:marBottom w:val="0"/>
      <w:divBdr>
        <w:top w:val="none" w:sz="0" w:space="0" w:color="auto"/>
        <w:left w:val="none" w:sz="0" w:space="0" w:color="auto"/>
        <w:bottom w:val="none" w:sz="0" w:space="0" w:color="auto"/>
        <w:right w:val="none" w:sz="0" w:space="0" w:color="auto"/>
      </w:divBdr>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18595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ted-church.ca/community-and-faith/get-involved/generosity-through-mission-and-service/stories-our-mission" TargetMode="External"/><Relationship Id="rId18" Type="http://schemas.openxmlformats.org/officeDocument/2006/relationships/hyperlink" Target="https://www.youtube.com/c/unitedchurchofcanada/playlists" TargetMode="External"/><Relationship Id="rId26" Type="http://schemas.openxmlformats.org/officeDocument/2006/relationships/hyperlink" Target="https://youtu.be/HF5LddqHfM0" TargetMode="External"/><Relationship Id="rId3" Type="http://schemas.openxmlformats.org/officeDocument/2006/relationships/customXml" Target="../customXml/item3.xml"/><Relationship Id="rId21" Type="http://schemas.openxmlformats.org/officeDocument/2006/relationships/hyperlink" Target="https://youtu.be/FUGn8HlqDM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ited-church.ca/worship-theme/stewardship-worship" TargetMode="External"/><Relationship Id="rId17" Type="http://schemas.openxmlformats.org/officeDocument/2006/relationships/hyperlink" Target="https://www.youtube.com/c/unitedchurchofcanada/playlists" TargetMode="External"/><Relationship Id="rId25" Type="http://schemas.openxmlformats.org/officeDocument/2006/relationships/hyperlink" Target="https://youtu.be/QXI6tqIw52w"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FUGn8HlqDMs" TargetMode="External"/><Relationship Id="rId20" Type="http://schemas.openxmlformats.org/officeDocument/2006/relationships/hyperlink" Target="https://united-church.ca/community-and-faith/get-involved/generosity-through-mission-and-service/stories-our-mission" TargetMode="External"/><Relationship Id="rId29" Type="http://schemas.openxmlformats.org/officeDocument/2006/relationships/hyperlink" Target="https://united-church.ca/community-and-faith/get-involved/stewardship/called-be-church-journey/called-be-church-giv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church.ca/worship-theme/stewardship-worship" TargetMode="External"/><Relationship Id="rId24" Type="http://schemas.openxmlformats.org/officeDocument/2006/relationships/hyperlink" Target="https://united-church.ca/community-and-faith/get-involved/generosity-through-mission-and-service/stories-our-mission" TargetMode="External"/><Relationship Id="rId32" Type="http://schemas.openxmlformats.org/officeDocument/2006/relationships/hyperlink" Target="mailto:called@united-church.ca" TargetMode="External"/><Relationship Id="rId5" Type="http://schemas.openxmlformats.org/officeDocument/2006/relationships/numbering" Target="numbering.xml"/><Relationship Id="rId15" Type="http://schemas.openxmlformats.org/officeDocument/2006/relationships/hyperlink" Target="https://united-church.ca/community-and-faith/get-involved/generosity-through-mission-and-service/stories-our-mission" TargetMode="External"/><Relationship Id="rId23" Type="http://schemas.openxmlformats.org/officeDocument/2006/relationships/hyperlink" Target="https://youtu.be/HF5LddqHfM0" TargetMode="External"/><Relationship Id="rId28" Type="http://schemas.openxmlformats.org/officeDocument/2006/relationships/hyperlink" Target="https://united-church.ca/community-and-faith/get-involved/generosity-through-mission-and-service/stories-our-miss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ited-church.ca/worship-theme/stewardship-worship" TargetMode="External"/><Relationship Id="rId31" Type="http://schemas.openxmlformats.org/officeDocument/2006/relationships/hyperlink" Target="https://united-church.ca/steward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church.ca/community-and-faith/get-involved/generosity-through-mission-and-service/stories-our-mission" TargetMode="External"/><Relationship Id="rId22" Type="http://schemas.openxmlformats.org/officeDocument/2006/relationships/hyperlink" Target="https://youtu.be/QXI6tqIw52w" TargetMode="External"/><Relationship Id="rId27" Type="http://schemas.openxmlformats.org/officeDocument/2006/relationships/hyperlink" Target="https://youtu.be/FUGn8HlqDMs" TargetMode="External"/><Relationship Id="rId30" Type="http://schemas.openxmlformats.org/officeDocument/2006/relationships/hyperlink" Target="https://united-church.ca/community-and-faith/get-involved/stewardship"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united-church.ca/worship-theme/stewardship-worship" TargetMode="External"/><Relationship Id="rId2" Type="http://schemas.openxmlformats.org/officeDocument/2006/relationships/hyperlink" Target="https://united-church.ca/worship-theme/stewardship-worship" TargetMode="External"/><Relationship Id="rId1" Type="http://schemas.openxmlformats.org/officeDocument/2006/relationships/hyperlink" Target="https://united-church.ca/worship-theme/stewardship-worship" TargetMode="External"/><Relationship Id="rId4" Type="http://schemas.openxmlformats.org/officeDocument/2006/relationships/hyperlink" Target="https://united-church.ca/worship-theme/stewardship-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3.xml><?xml version="1.0" encoding="utf-8"?>
<ds:datastoreItem xmlns:ds="http://schemas.openxmlformats.org/officeDocument/2006/customXml" ds:itemID="{7C5A72CF-F4E1-4BD8-91A6-905B5952B2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60B969-C5A6-4DEF-9523-A3492657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Called to Be the Church: Planning Workbook</vt:lpstr>
    </vt:vector>
  </TitlesOfParts>
  <Company>The United Church of Canada</Company>
  <LinksUpToDate>false</LinksUpToDate>
  <CharactersWithSpaces>21092</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to Be the Church: Planning Workbook</dc:title>
  <dc:subject>A planning and recordkeeping tool for Giving Teams conducting a Called to Be the Church congregational giving program.</dc:subject>
  <dc:creator>The United Church of Canada</dc:creator>
  <cp:keywords>stewardship, giving, worship, journey, called, ctb, ctbtc, plan, template</cp:keywords>
  <dc:description/>
  <cp:lastModifiedBy>Kutchukian, Claudia</cp:lastModifiedBy>
  <cp:revision>77</cp:revision>
  <cp:lastPrinted>2005-06-08T14:05:00Z</cp:lastPrinted>
  <dcterms:created xsi:type="dcterms:W3CDTF">2021-10-01T21:26:00Z</dcterms:created>
  <dcterms:modified xsi:type="dcterms:W3CDTF">2021-10-02T16:38:00Z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