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4E51" w14:textId="72A71112" w:rsidR="0062279D" w:rsidRDefault="00F57F08" w:rsidP="0062279D">
      <w:pPr>
        <w:pStyle w:val="Heading1"/>
      </w:pPr>
      <w:r w:rsidRPr="7626A4C9">
        <w:t>Sample Worship Template for</w:t>
      </w:r>
      <w:r w:rsidR="00B01526">
        <w:br/>
      </w:r>
      <w:r w:rsidRPr="7626A4C9">
        <w:t>G</w:t>
      </w:r>
      <w:r w:rsidR="00B01526">
        <w:t>uaranteed Livable Income</w:t>
      </w:r>
      <w:r w:rsidRPr="7626A4C9">
        <w:t xml:space="preserve"> Sunday, October 17, 2021</w:t>
      </w:r>
    </w:p>
    <w:p w14:paraId="36500BBF" w14:textId="4F529A43" w:rsidR="0062279D" w:rsidRPr="00B01526" w:rsidRDefault="00F57F08" w:rsidP="00B01526">
      <w:pPr>
        <w:rPr>
          <w:bCs/>
          <w:i/>
        </w:rPr>
      </w:pPr>
      <w:r w:rsidRPr="00B01526">
        <w:rPr>
          <w:bCs/>
          <w:i/>
        </w:rPr>
        <w:t xml:space="preserve">Please also read </w:t>
      </w:r>
      <w:hyperlink r:id="rId7" w:history="1">
        <w:r w:rsidRPr="00B01526">
          <w:rPr>
            <w:rStyle w:val="Hyperlink"/>
            <w:rFonts w:eastAsia="Calibri" w:cs="Calibri"/>
            <w:i/>
            <w:szCs w:val="24"/>
          </w:rPr>
          <w:t>G</w:t>
        </w:r>
        <w:r w:rsidR="0062279D" w:rsidRPr="00B01526">
          <w:rPr>
            <w:rStyle w:val="Hyperlink"/>
            <w:rFonts w:eastAsia="Calibri" w:cs="Calibri"/>
            <w:i/>
            <w:szCs w:val="24"/>
          </w:rPr>
          <w:t>uaranteed Livable Income</w:t>
        </w:r>
        <w:r w:rsidRPr="00B01526">
          <w:rPr>
            <w:rStyle w:val="Hyperlink"/>
            <w:rFonts w:eastAsia="Calibri" w:cs="Calibri"/>
            <w:i/>
            <w:szCs w:val="24"/>
          </w:rPr>
          <w:t xml:space="preserve"> Sunday Guide</w:t>
        </w:r>
      </w:hyperlink>
      <w:r w:rsidR="0062279D" w:rsidRPr="00B01526">
        <w:rPr>
          <w:i/>
        </w:rPr>
        <w:t>.</w:t>
      </w:r>
    </w:p>
    <w:p w14:paraId="7DF58E68" w14:textId="2A2EC5BD" w:rsidR="0062279D" w:rsidRPr="0062279D" w:rsidRDefault="00F57F08" w:rsidP="0062279D">
      <w:pPr>
        <w:pBdr>
          <w:top w:val="nil"/>
          <w:left w:val="nil"/>
          <w:bottom w:val="nil"/>
          <w:right w:val="nil"/>
          <w:between w:val="nil"/>
        </w:pBdr>
        <w:spacing w:line="288" w:lineRule="auto"/>
        <w:ind w:hanging="2"/>
        <w:rPr>
          <w:i/>
        </w:rPr>
      </w:pPr>
      <w:r w:rsidRPr="0062279D">
        <w:rPr>
          <w:i/>
        </w:rPr>
        <w:t xml:space="preserve">The Moderator has </w:t>
      </w:r>
      <w:hyperlink r:id="rId8" w:history="1">
        <w:r w:rsidRPr="00CC7E27">
          <w:rPr>
            <w:rStyle w:val="Hyperlink"/>
            <w:i/>
          </w:rPr>
          <w:t xml:space="preserve">recorded </w:t>
        </w:r>
        <w:r w:rsidR="0062279D" w:rsidRPr="00CC7E27">
          <w:rPr>
            <w:rStyle w:val="Hyperlink"/>
            <w:i/>
          </w:rPr>
          <w:t>sections</w:t>
        </w:r>
      </w:hyperlink>
      <w:r w:rsidR="0062279D">
        <w:rPr>
          <w:i/>
        </w:rPr>
        <w:t xml:space="preserve"> marked </w:t>
      </w:r>
      <w:r w:rsidRPr="0062279D">
        <w:rPr>
          <w:i/>
        </w:rPr>
        <w:t>* for use in online worship</w:t>
      </w:r>
      <w:r w:rsidR="00CC7E27">
        <w:rPr>
          <w:i/>
        </w:rPr>
        <w:t xml:space="preserve"> (</w:t>
      </w:r>
      <w:r w:rsidR="00CC7E27" w:rsidRPr="00CC7E27">
        <w:rPr>
          <w:i/>
        </w:rPr>
        <w:t>youtu.be/5dXOzVDchyo</w:t>
      </w:r>
      <w:r w:rsidR="00CC7E27">
        <w:rPr>
          <w:i/>
        </w:rPr>
        <w:t>).</w:t>
      </w:r>
    </w:p>
    <w:p w14:paraId="27FB885F" w14:textId="77777777" w:rsidR="0062279D" w:rsidRDefault="00F57F08" w:rsidP="006034FC">
      <w:pPr>
        <w:pStyle w:val="Heading2"/>
        <w:rPr>
          <w:rFonts w:eastAsia="Verdana"/>
        </w:rPr>
      </w:pPr>
      <w:r>
        <w:rPr>
          <w:rFonts w:eastAsia="Verdana"/>
        </w:rPr>
        <w:t>Prelude</w:t>
      </w:r>
      <w:bookmarkStart w:id="0" w:name="_GoBack"/>
      <w:bookmarkEnd w:id="0"/>
    </w:p>
    <w:p w14:paraId="6B95CFFF" w14:textId="0AA597D6" w:rsidR="00F57F08" w:rsidRPr="0062279D" w:rsidRDefault="00F57F08" w:rsidP="006034FC">
      <w:r w:rsidRPr="0062279D">
        <w:rPr>
          <w:lang w:eastAsia="en-CA"/>
        </w:rPr>
        <w:t>VU 582 There’s a Spirit in the Air</w:t>
      </w:r>
    </w:p>
    <w:p w14:paraId="65FF5E29" w14:textId="10CC2F9A" w:rsidR="0062279D" w:rsidRDefault="00F57F08" w:rsidP="0062279D">
      <w:pPr>
        <w:pStyle w:val="Heading2"/>
        <w:rPr>
          <w:rFonts w:eastAsia="Verdana"/>
        </w:rPr>
      </w:pPr>
      <w:r>
        <w:rPr>
          <w:rFonts w:eastAsia="Verdana"/>
        </w:rPr>
        <w:t>*</w:t>
      </w:r>
      <w:r w:rsidRPr="26203C87">
        <w:rPr>
          <w:rFonts w:eastAsia="Verdana"/>
        </w:rPr>
        <w:t>Welcome</w:t>
      </w:r>
    </w:p>
    <w:p w14:paraId="15C90246" w14:textId="5341374D" w:rsidR="00F57F08" w:rsidRPr="0062279D" w:rsidRDefault="00F57F08" w:rsidP="0062279D">
      <w:pPr>
        <w:rPr>
          <w:rFonts w:eastAsia="Verdana" w:cs="Verdana"/>
        </w:rPr>
      </w:pPr>
      <w:r w:rsidRPr="00C13743">
        <w:t xml:space="preserve">On this 29th United Nations International Day for the Eradication of Poverty, we come together as </w:t>
      </w:r>
      <w:r w:rsidR="006D6563">
        <w:t>c</w:t>
      </w:r>
      <w:r w:rsidRPr="00C13743">
        <w:t>hurch to call to mind the divine community that God imagines for all God’s people. A community of love, justice, dignity</w:t>
      </w:r>
      <w:r w:rsidR="006D6563">
        <w:t>,</w:t>
      </w:r>
      <w:r w:rsidRPr="00C13743">
        <w:t xml:space="preserve"> and full participation. A world without poverty. In Canada, nearly </w:t>
      </w:r>
      <w:r w:rsidR="006D6563">
        <w:t>5</w:t>
      </w:r>
      <w:r w:rsidRPr="00C13743">
        <w:t xml:space="preserve"> million people live in poverty. One effort toward God’s kin-</w:t>
      </w:r>
      <w:proofErr w:type="spellStart"/>
      <w:r w:rsidRPr="00C13743">
        <w:t>dom</w:t>
      </w:r>
      <w:proofErr w:type="spellEnd"/>
      <w:r w:rsidRPr="00C13743">
        <w:t xml:space="preserve"> is the call for a Guaranteed Livable Income program. Together may we reflect on the </w:t>
      </w:r>
      <w:r w:rsidR="006D6563">
        <w:t>W</w:t>
      </w:r>
      <w:r w:rsidRPr="00C13743">
        <w:t>ord and be moved into the world.</w:t>
      </w:r>
    </w:p>
    <w:p w14:paraId="630897F4" w14:textId="201066C4" w:rsidR="00F57F08" w:rsidRPr="008B7897" w:rsidRDefault="00F57F08" w:rsidP="008B7897">
      <w:pPr>
        <w:pStyle w:val="Heading2"/>
        <w:rPr>
          <w:rFonts w:eastAsia="Verdana"/>
          <w:sz w:val="24"/>
          <w:szCs w:val="22"/>
        </w:rPr>
      </w:pPr>
      <w:r w:rsidRPr="00C13743">
        <w:rPr>
          <w:rFonts w:eastAsia="Verdana"/>
        </w:rPr>
        <w:t>Territorial Acknowledgment</w:t>
      </w:r>
    </w:p>
    <w:p w14:paraId="5BBA4507" w14:textId="77777777" w:rsidR="00F57F08" w:rsidRPr="008B7897" w:rsidRDefault="00F57F08" w:rsidP="008B7897">
      <w:pPr>
        <w:pStyle w:val="Heading2"/>
      </w:pPr>
      <w:r w:rsidRPr="008B7897">
        <w:t>*Call to Worship</w:t>
      </w:r>
    </w:p>
    <w:p w14:paraId="13F71222" w14:textId="475FFEF6" w:rsidR="00F57F08" w:rsidRPr="00C13743" w:rsidRDefault="00F57F08" w:rsidP="0062279D">
      <w:r w:rsidRPr="00C13743">
        <w:t>We gather together</w:t>
      </w:r>
      <w:r w:rsidRPr="00C13743">
        <w:br/>
        <w:t xml:space="preserve">as grateful people seeking Christ’s </w:t>
      </w:r>
      <w:r w:rsidR="006E3FC2">
        <w:t>W</w:t>
      </w:r>
      <w:r w:rsidRPr="00C13743">
        <w:t>ord made new</w:t>
      </w:r>
      <w:r w:rsidRPr="00C13743">
        <w:br/>
        <w:t xml:space="preserve">for this time and this place. </w:t>
      </w:r>
    </w:p>
    <w:p w14:paraId="087F6E1C" w14:textId="2D94E0AC" w:rsidR="00F57F08" w:rsidRPr="00C13743" w:rsidRDefault="00F57F08" w:rsidP="0062279D">
      <w:r w:rsidRPr="00C13743">
        <w:t>We gather together</w:t>
      </w:r>
      <w:r w:rsidRPr="00C13743">
        <w:br/>
        <w:t>to do all we can to live the Creator’s intention</w:t>
      </w:r>
      <w:r w:rsidRPr="00C13743">
        <w:br/>
        <w:t>of community of right relations,</w:t>
      </w:r>
      <w:r w:rsidRPr="00C13743">
        <w:br/>
        <w:t>of community of peace.</w:t>
      </w:r>
    </w:p>
    <w:p w14:paraId="72B31534" w14:textId="437BF828" w:rsidR="008B7897" w:rsidRDefault="00F57F08" w:rsidP="0062279D">
      <w:r w:rsidRPr="00C13743">
        <w:t>We gather together</w:t>
      </w:r>
      <w:r w:rsidRPr="00C13743">
        <w:br/>
        <w:t>ready to act as the Spirit guides us.</w:t>
      </w:r>
      <w:r w:rsidRPr="00C13743">
        <w:br/>
        <w:t>With our seeking, our living, our acting,</w:t>
      </w:r>
      <w:r w:rsidRPr="00C13743">
        <w:br/>
        <w:t>we worship God.</w:t>
      </w:r>
    </w:p>
    <w:p w14:paraId="1BAFCDCA" w14:textId="3D60D289" w:rsidR="00F57F08" w:rsidRPr="0062279D" w:rsidRDefault="0062279D" w:rsidP="0062279D">
      <w:pPr>
        <w:rPr>
          <w:i/>
        </w:rPr>
      </w:pPr>
      <w:r w:rsidRPr="0062279D">
        <w:rPr>
          <w:i/>
        </w:rPr>
        <w:t>―</w:t>
      </w:r>
      <w:r w:rsidR="00F57F08" w:rsidRPr="0062279D">
        <w:rPr>
          <w:i/>
        </w:rPr>
        <w:t xml:space="preserve">Right Rev. Richard Bott, inspired by </w:t>
      </w:r>
      <w:r w:rsidRPr="0062279D">
        <w:rPr>
          <w:i/>
        </w:rPr>
        <w:t xml:space="preserve">a </w:t>
      </w:r>
      <w:r w:rsidR="00F57F08" w:rsidRPr="0062279D">
        <w:rPr>
          <w:i/>
        </w:rPr>
        <w:t xml:space="preserve">prayer by </w:t>
      </w:r>
      <w:r>
        <w:rPr>
          <w:i/>
        </w:rPr>
        <w:t>Hallett Llewellyn (Rev. Dr.)</w:t>
      </w:r>
    </w:p>
    <w:p w14:paraId="427678E7" w14:textId="1054441E" w:rsidR="00F57F08" w:rsidRPr="008B7897" w:rsidRDefault="00F57F08" w:rsidP="008B7897">
      <w:pPr>
        <w:pStyle w:val="Heading2"/>
      </w:pPr>
      <w:r w:rsidRPr="008B7897">
        <w:t>Opening Prayer</w:t>
      </w:r>
    </w:p>
    <w:p w14:paraId="56090A70" w14:textId="4A9209AC" w:rsidR="00F57F08" w:rsidRDefault="00F57F08" w:rsidP="0062279D">
      <w:r w:rsidRPr="0062279D">
        <w:t>Good, gracious God:</w:t>
      </w:r>
      <w:r w:rsidRPr="0062279D">
        <w:br/>
        <w:t>As we thank you for each precious breath, </w:t>
      </w:r>
      <w:r w:rsidRPr="0062279D">
        <w:br/>
        <w:t xml:space="preserve">breathe on us the Spirit of liberty, that it move to extend us to do justice, love kindness, and </w:t>
      </w:r>
      <w:r w:rsidR="0062279D" w:rsidRPr="0062279D">
        <w:t>move</w:t>
      </w:r>
      <w:r w:rsidRPr="0062279D">
        <w:t xml:space="preserve"> humbly―</w:t>
      </w:r>
      <w:r w:rsidRPr="0062279D">
        <w:br/>
      </w:r>
      <w:r w:rsidRPr="0062279D">
        <w:lastRenderedPageBreak/>
        <w:t>with and for thy creation, thy peoples, thy liberation from oppressions, inequalities,</w:t>
      </w:r>
      <w:r w:rsidRPr="0062279D">
        <w:br/>
        <w:t>indignities, and insecurities of inadequate basics, including thus a livable</w:t>
      </w:r>
      <w:r>
        <w:t xml:space="preserve"> income.</w:t>
      </w:r>
      <w:r>
        <w:br/>
        <w:t>In the accompanying name of the Anointed One and those before us, ahead of us, and beside us.</w:t>
      </w:r>
      <w:r>
        <w:br/>
        <w:t>Let it be. Amen.</w:t>
      </w:r>
    </w:p>
    <w:p w14:paraId="33E24055" w14:textId="4337A878" w:rsidR="00F57F08" w:rsidRPr="0062279D" w:rsidRDefault="00F57F08" w:rsidP="0062279D">
      <w:pPr>
        <w:rPr>
          <w:i/>
        </w:rPr>
      </w:pPr>
      <w:r w:rsidRPr="0062279D">
        <w:rPr>
          <w:i/>
        </w:rPr>
        <w:t>―Rev. Barry Morris, Longhouse Council of Native Ministry, Vancouver</w:t>
      </w:r>
    </w:p>
    <w:p w14:paraId="4365DBFE" w14:textId="2305D650" w:rsidR="00F57F08" w:rsidRPr="008B7897" w:rsidRDefault="00F57F08" w:rsidP="008B7897">
      <w:pPr>
        <w:pStyle w:val="Heading2"/>
      </w:pPr>
      <w:r w:rsidRPr="008B7897">
        <w:t>Lighting of the Christ Candle</w:t>
      </w:r>
    </w:p>
    <w:p w14:paraId="0ED17541" w14:textId="1733C5A4" w:rsidR="00F57F08" w:rsidRPr="008B7897" w:rsidRDefault="00F57F08" w:rsidP="0062279D">
      <w:pPr>
        <w:rPr>
          <w:i/>
        </w:rPr>
      </w:pPr>
      <w:r w:rsidRPr="00C14104">
        <w:t>(</w:t>
      </w:r>
      <w:r>
        <w:rPr>
          <w:i/>
        </w:rPr>
        <w:t>light the candle</w:t>
      </w:r>
      <w:r w:rsidRPr="00C14104">
        <w:t xml:space="preserve">) </w:t>
      </w:r>
      <w:r>
        <w:t>May the spark of Christ shine in you.</w:t>
      </w:r>
    </w:p>
    <w:p w14:paraId="5604C707" w14:textId="77777777" w:rsidR="008B7897" w:rsidRPr="008B7897" w:rsidRDefault="00F57F08" w:rsidP="008B7897">
      <w:pPr>
        <w:pStyle w:val="Heading2"/>
      </w:pPr>
      <w:r w:rsidRPr="008B7897">
        <w:t>Hymn</w:t>
      </w:r>
    </w:p>
    <w:p w14:paraId="563260C7" w14:textId="422663CB" w:rsidR="00F57F08" w:rsidRDefault="00F57F08" w:rsidP="0062279D">
      <w:r>
        <w:t>VU 603 In Loving Partnership</w:t>
      </w:r>
      <w:r w:rsidR="00C14104">
        <w:t xml:space="preserve"> We Come</w:t>
      </w:r>
    </w:p>
    <w:p w14:paraId="65B7A1C9" w14:textId="5726C2C9" w:rsidR="00F57F08" w:rsidRPr="008B7897" w:rsidRDefault="00F57F08" w:rsidP="008B7897">
      <w:pPr>
        <w:pStyle w:val="Heading2"/>
      </w:pPr>
      <w:r w:rsidRPr="008B7897">
        <w:t>Prayer of Confession</w:t>
      </w:r>
    </w:p>
    <w:p w14:paraId="6A4237F8" w14:textId="5F89F5CE" w:rsidR="00F57F08" w:rsidRDefault="00F57F08" w:rsidP="0062279D">
      <w:r>
        <w:t>Creator God, we approach you</w:t>
      </w:r>
      <w:r>
        <w:br/>
        <w:t>knowing that in response to</w:t>
      </w:r>
      <w:r>
        <w:br/>
        <w:t>our wayward ways</w:t>
      </w:r>
      <w:r>
        <w:br/>
        <w:t>you come running,</w:t>
      </w:r>
      <w:r>
        <w:br/>
        <w:t xml:space="preserve">welcoming our return with intimate embrace </w:t>
      </w:r>
      <w:r>
        <w:br/>
        <w:t>as a child a parent</w:t>
      </w:r>
      <w:r>
        <w:br/>
        <w:t>as a hen her chicks</w:t>
      </w:r>
      <w:r>
        <w:br/>
        <w:t>offering your</w:t>
      </w:r>
      <w:r>
        <w:br/>
        <w:t>divine compassion to hear and see</w:t>
      </w:r>
      <w:r>
        <w:br/>
        <w:t>our basic needs</w:t>
      </w:r>
    </w:p>
    <w:p w14:paraId="096A12DE" w14:textId="1891FF56" w:rsidR="00F57F08" w:rsidRDefault="00B82660" w:rsidP="0062279D">
      <w:r>
        <w:t>W</w:t>
      </w:r>
      <w:r w:rsidR="00F57F08">
        <w:t>e come confessing</w:t>
      </w:r>
      <w:r w:rsidR="00F57F08">
        <w:br/>
        <w:t>our complicity and ineptness of care</w:t>
      </w:r>
      <w:r w:rsidR="00F57F08">
        <w:br/>
        <w:t>in a world where</w:t>
      </w:r>
      <w:r w:rsidR="00F57F08">
        <w:br/>
        <w:t>the neighbo</w:t>
      </w:r>
      <w:r>
        <w:t>u</w:t>
      </w:r>
      <w:r w:rsidR="00F57F08">
        <w:t>r’s</w:t>
      </w:r>
      <w:r w:rsidR="00F57F08">
        <w:br/>
        <w:t>daily not enough</w:t>
      </w:r>
      <w:r w:rsidR="00F57F08">
        <w:br/>
        <w:t>is overshadowed by</w:t>
      </w:r>
      <w:r w:rsidR="00F57F08">
        <w:br/>
        <w:t>the fleshpots of</w:t>
      </w:r>
      <w:r w:rsidR="00F57F08">
        <w:br/>
        <w:t>those who have too much,</w:t>
      </w:r>
      <w:r w:rsidR="00F57F08">
        <w:br/>
        <w:t>and we need your</w:t>
      </w:r>
      <w:r w:rsidR="00F57F08">
        <w:br/>
        <w:t xml:space="preserve">heavenly </w:t>
      </w:r>
      <w:r>
        <w:t>S</w:t>
      </w:r>
      <w:r w:rsidR="00F57F08">
        <w:t>pirit of distribution</w:t>
      </w:r>
      <w:r w:rsidR="00F57F08">
        <w:br/>
        <w:t>to heal and save us</w:t>
      </w:r>
    </w:p>
    <w:p w14:paraId="45628618" w14:textId="77777777" w:rsidR="00F57F08" w:rsidRDefault="00F57F08" w:rsidP="0062279D">
      <w:r>
        <w:t>Prophets and seers of your Spirit</w:t>
      </w:r>
      <w:r>
        <w:br/>
        <w:t>truth-</w:t>
      </w:r>
      <w:proofErr w:type="spellStart"/>
      <w:r>
        <w:t>sayers</w:t>
      </w:r>
      <w:proofErr w:type="spellEnd"/>
      <w:r>
        <w:t xml:space="preserve"> in your name</w:t>
      </w:r>
      <w:r>
        <w:br/>
        <w:t>foretell</w:t>
      </w:r>
      <w:r>
        <w:br/>
        <w:t>a new day and time</w:t>
      </w:r>
      <w:r>
        <w:br/>
        <w:t>when the inequities and injustices</w:t>
      </w:r>
      <w:r>
        <w:br/>
        <w:t>of our making</w:t>
      </w:r>
      <w:r>
        <w:br/>
      </w:r>
      <w:r>
        <w:lastRenderedPageBreak/>
        <w:t>the sins of commission and omission</w:t>
      </w:r>
      <w:r>
        <w:br/>
        <w:t>of our doing</w:t>
      </w:r>
      <w:r>
        <w:br/>
        <w:t>will be no more</w:t>
      </w:r>
      <w:r>
        <w:br/>
        <w:t>and then justice will run down like a mighty stream</w:t>
      </w:r>
    </w:p>
    <w:p w14:paraId="6FBF3071" w14:textId="253D6CF8" w:rsidR="00F57F08" w:rsidRDefault="00F57F08" w:rsidP="0062279D">
      <w:r>
        <w:t>Loaves and fishes God</w:t>
      </w:r>
      <w:r>
        <w:br/>
        <w:t>with that vision before us</w:t>
      </w:r>
      <w:r>
        <w:br/>
        <w:t>we pray for restoration</w:t>
      </w:r>
      <w:r>
        <w:br/>
        <w:t>remove the selfishness and greed</w:t>
      </w:r>
      <w:r>
        <w:br/>
        <w:t>from our existence</w:t>
      </w:r>
      <w:r>
        <w:br/>
        <w:t>till</w:t>
      </w:r>
      <w:r>
        <w:br/>
        <w:t>that great meal</w:t>
      </w:r>
      <w:r>
        <w:br/>
        <w:t>of generosity in your day</w:t>
      </w:r>
      <w:r>
        <w:br/>
        <w:t>is repeated in</w:t>
      </w:r>
      <w:r>
        <w:br/>
        <w:t>every village and town</w:t>
      </w:r>
      <w:r>
        <w:br/>
        <w:t>of this nation</w:t>
      </w:r>
      <w:r>
        <w:br/>
        <w:t>for all your children</w:t>
      </w:r>
      <w:r>
        <w:br/>
        <w:t>of whatever race, colo</w:t>
      </w:r>
      <w:r w:rsidR="00B82660">
        <w:t>u</w:t>
      </w:r>
      <w:r>
        <w:t>r, or orientation</w:t>
      </w:r>
    </w:p>
    <w:p w14:paraId="14B24435" w14:textId="77777777" w:rsidR="00F57F08" w:rsidRDefault="00F57F08" w:rsidP="0062279D">
      <w:r>
        <w:t>And then may we</w:t>
      </w:r>
      <w:r>
        <w:br/>
        <w:t>go to our beds at night</w:t>
      </w:r>
      <w:r>
        <w:br/>
        <w:t>knowing that when we</w:t>
      </w:r>
      <w:r>
        <w:br/>
        <w:t>rise in the morning</w:t>
      </w:r>
      <w:r>
        <w:br/>
        <w:t>there will be bread for the belly</w:t>
      </w:r>
      <w:r>
        <w:br/>
        <w:t>shelter for the body</w:t>
      </w:r>
      <w:r>
        <w:br/>
        <w:t>respect for our living</w:t>
      </w:r>
      <w:r>
        <w:br/>
        <w:t>and</w:t>
      </w:r>
      <w:r>
        <w:br/>
        <w:t>dignity for our being</w:t>
      </w:r>
    </w:p>
    <w:p w14:paraId="15EF6120" w14:textId="408A2F60" w:rsidR="00F57F08" w:rsidRDefault="00F57F08" w:rsidP="0062279D">
      <w:r>
        <w:t>O God of Restless Spirit</w:t>
      </w:r>
      <w:r>
        <w:br/>
        <w:t>stir the powers that be</w:t>
      </w:r>
      <w:r>
        <w:br/>
        <w:t>in our land</w:t>
      </w:r>
      <w:r>
        <w:br/>
        <w:t>of whatever stripe or party or place</w:t>
      </w:r>
      <w:r>
        <w:br/>
        <w:t>to make laws that are freeing</w:t>
      </w:r>
      <w:r>
        <w:br/>
        <w:t>policies that bring healing</w:t>
      </w:r>
      <w:r>
        <w:br/>
        <w:t>decisions that hono</w:t>
      </w:r>
      <w:r w:rsidR="00EC5027">
        <w:t>u</w:t>
      </w:r>
      <w:r>
        <w:t>r our being</w:t>
      </w:r>
      <w:r>
        <w:br/>
        <w:t>for the sake of the world you so love</w:t>
      </w:r>
    </w:p>
    <w:p w14:paraId="1B6DC120" w14:textId="77777777" w:rsidR="00F57F08" w:rsidRDefault="00F57F08" w:rsidP="0062279D">
      <w:r>
        <w:t>Amen</w:t>
      </w:r>
    </w:p>
    <w:p w14:paraId="5C969A73" w14:textId="46545304" w:rsidR="00F57F08" w:rsidRDefault="00F57F08" w:rsidP="0062279D">
      <w:pPr>
        <w:rPr>
          <w:i/>
        </w:rPr>
      </w:pPr>
      <w:r>
        <w:t>―</w:t>
      </w:r>
      <w:r>
        <w:rPr>
          <w:i/>
        </w:rPr>
        <w:t>Hallett Llewellyn (Rev. Dr.)</w:t>
      </w:r>
    </w:p>
    <w:p w14:paraId="3E85B3CF" w14:textId="77777777" w:rsidR="00F57F08" w:rsidRPr="008B7897" w:rsidRDefault="00F57F08" w:rsidP="008B7897">
      <w:pPr>
        <w:pStyle w:val="Heading2"/>
      </w:pPr>
      <w:r w:rsidRPr="008B7897">
        <w:t>Prayer for Wholeness (responsive)</w:t>
      </w:r>
    </w:p>
    <w:p w14:paraId="2A4FD123" w14:textId="74E97A4D" w:rsidR="00F57F08" w:rsidRPr="0062279D" w:rsidRDefault="00F57F08" w:rsidP="00EC5027">
      <w:pPr>
        <w:tabs>
          <w:tab w:val="left" w:pos="360"/>
        </w:tabs>
      </w:pPr>
      <w:r w:rsidRPr="0062279D">
        <w:t>God be with us.</w:t>
      </w:r>
      <w:r w:rsidRPr="0062279D">
        <w:br/>
      </w:r>
      <w:r w:rsidRPr="00EC5027">
        <w:rPr>
          <w:b/>
        </w:rPr>
        <w:lastRenderedPageBreak/>
        <w:tab/>
        <w:t>Guide us, and bless us</w:t>
      </w:r>
      <w:r w:rsidRPr="00EC5027">
        <w:rPr>
          <w:b/>
        </w:rPr>
        <w:br/>
      </w:r>
      <w:r w:rsidRPr="00EC5027">
        <w:rPr>
          <w:b/>
        </w:rPr>
        <w:tab/>
        <w:t>as we gather today.</w:t>
      </w:r>
      <w:r w:rsidRPr="00EC5027">
        <w:rPr>
          <w:b/>
        </w:rPr>
        <w:br/>
      </w:r>
      <w:r w:rsidRPr="0062279D">
        <w:t>God be with us.</w:t>
      </w:r>
      <w:r w:rsidRPr="0062279D">
        <w:br/>
      </w:r>
      <w:r w:rsidRPr="00EC5027">
        <w:rPr>
          <w:b/>
        </w:rPr>
        <w:tab/>
        <w:t>As we search and struggle to hear what you are calling us to do.</w:t>
      </w:r>
      <w:r w:rsidRPr="00EC5027">
        <w:rPr>
          <w:b/>
        </w:rPr>
        <w:br/>
      </w:r>
      <w:r w:rsidRPr="0062279D">
        <w:t>God be with us.</w:t>
      </w:r>
      <w:r w:rsidRPr="0062279D">
        <w:br/>
      </w:r>
      <w:r w:rsidRPr="00EC5027">
        <w:rPr>
          <w:b/>
        </w:rPr>
        <w:tab/>
        <w:t>As we try to live out that which Jesus showed us was right.</w:t>
      </w:r>
      <w:r w:rsidRPr="00EC5027">
        <w:rPr>
          <w:b/>
        </w:rPr>
        <w:br/>
      </w:r>
      <w:r w:rsidRPr="0062279D">
        <w:t>God be with us.</w:t>
      </w:r>
      <w:r w:rsidRPr="0062279D">
        <w:br/>
      </w:r>
      <w:r w:rsidRPr="00EC5027">
        <w:rPr>
          <w:b/>
        </w:rPr>
        <w:tab/>
        <w:t>As you were in the past, as you are in the present.</w:t>
      </w:r>
      <w:r w:rsidRPr="00EC5027">
        <w:rPr>
          <w:b/>
        </w:rPr>
        <w:br/>
      </w:r>
      <w:r w:rsidRPr="0062279D">
        <w:t>God be with us, guide us, and bless us.</w:t>
      </w:r>
      <w:r w:rsidRPr="0062279D">
        <w:br/>
      </w:r>
      <w:r w:rsidRPr="00EC5027">
        <w:rPr>
          <w:b/>
        </w:rPr>
        <w:tab/>
        <w:t>For all the tomorrows to come.</w:t>
      </w:r>
      <w:r w:rsidRPr="00EC5027">
        <w:rPr>
          <w:b/>
        </w:rPr>
        <w:br/>
      </w:r>
      <w:r w:rsidRPr="0062279D">
        <w:t>May we be with God as God is with us.</w:t>
      </w:r>
      <w:r w:rsidR="008B7897" w:rsidRPr="0062279D">
        <w:t xml:space="preserve"> </w:t>
      </w:r>
      <w:r w:rsidRPr="0062279D">
        <w:t>Amen</w:t>
      </w:r>
    </w:p>
    <w:p w14:paraId="5316E363" w14:textId="136EA2A1" w:rsidR="00F57F08" w:rsidRPr="0062279D" w:rsidRDefault="0062279D" w:rsidP="0062279D">
      <w:pPr>
        <w:rPr>
          <w:b/>
          <w:bCs/>
          <w:i/>
          <w:color w:val="000000" w:themeColor="text1"/>
          <w:u w:val="single"/>
        </w:rPr>
      </w:pPr>
      <w:r>
        <w:rPr>
          <w:rFonts w:cs="Calibri"/>
          <w:i/>
        </w:rPr>
        <w:t>―</w:t>
      </w:r>
      <w:r w:rsidR="00F57F08" w:rsidRPr="0062279D">
        <w:rPr>
          <w:i/>
        </w:rPr>
        <w:t>Rev. Bonnie Morton, Regina Anti-Poverty Ministry</w:t>
      </w:r>
    </w:p>
    <w:p w14:paraId="301E253B" w14:textId="55CF2BCD" w:rsidR="00F57F08" w:rsidRPr="008B7897" w:rsidRDefault="00F57F08" w:rsidP="008B7897">
      <w:pPr>
        <w:pStyle w:val="Heading2"/>
      </w:pPr>
      <w:r w:rsidRPr="008B7897">
        <w:t>Assurance</w:t>
      </w:r>
    </w:p>
    <w:p w14:paraId="3097B054" w14:textId="457E6002" w:rsidR="008B7897" w:rsidRPr="008B7897" w:rsidRDefault="00F57F08" w:rsidP="008B7897">
      <w:pPr>
        <w:pStyle w:val="Heading2"/>
      </w:pPr>
      <w:r w:rsidRPr="008B7897">
        <w:t xml:space="preserve">Scripture Readings </w:t>
      </w:r>
      <w:r w:rsidR="00EC5027">
        <w:t>R</w:t>
      </w:r>
      <w:r w:rsidRPr="008B7897">
        <w:t>elated to G</w:t>
      </w:r>
      <w:r w:rsidR="00EC5027">
        <w:t>uaranteed Livable Income</w:t>
      </w:r>
      <w:r w:rsidRPr="008B7897">
        <w:t xml:space="preserve"> </w:t>
      </w:r>
      <w:r w:rsidR="00EC5027">
        <w:t>T</w:t>
      </w:r>
      <w:r w:rsidRPr="008B7897">
        <w:t>heme</w:t>
      </w:r>
    </w:p>
    <w:p w14:paraId="0F87213A" w14:textId="7F6A6D1B" w:rsidR="00F57F08" w:rsidRPr="00C13743" w:rsidRDefault="00F57F08" w:rsidP="0062279D">
      <w:r>
        <w:t>(</w:t>
      </w:r>
      <w:r w:rsidR="00C14104">
        <w:rPr>
          <w:i/>
        </w:rPr>
        <w:t>S</w:t>
      </w:r>
      <w:r w:rsidRPr="0062279D">
        <w:rPr>
          <w:i/>
        </w:rPr>
        <w:t>elect a few</w:t>
      </w:r>
      <w:r w:rsidR="00C14104">
        <w:rPr>
          <w:i/>
        </w:rPr>
        <w:t>.</w:t>
      </w:r>
      <w:r>
        <w:t>)</w:t>
      </w:r>
    </w:p>
    <w:p w14:paraId="0A5EA883" w14:textId="192EC705" w:rsidR="008B7897" w:rsidRDefault="00F57F08" w:rsidP="0062279D">
      <w:r w:rsidRPr="7626A4C9">
        <w:rPr>
          <w:rFonts w:cstheme="minorBidi"/>
        </w:rPr>
        <w:t>Amos 5:4</w:t>
      </w:r>
      <w:r w:rsidR="00EC5027">
        <w:rPr>
          <w:rFonts w:cs="Calibri"/>
        </w:rPr>
        <w:t>‒</w:t>
      </w:r>
      <w:r w:rsidRPr="7626A4C9">
        <w:rPr>
          <w:rFonts w:cstheme="minorBidi"/>
        </w:rPr>
        <w:t>15</w:t>
      </w:r>
      <w:r w:rsidR="008B7897">
        <w:rPr>
          <w:rFonts w:cstheme="minorBidi"/>
        </w:rPr>
        <w:t xml:space="preserve"> </w:t>
      </w:r>
      <w:r>
        <w:br/>
      </w:r>
      <w:r w:rsidRPr="7626A4C9">
        <w:t>Micah 4:1</w:t>
      </w:r>
      <w:r w:rsidR="00EC5027">
        <w:rPr>
          <w:rFonts w:cs="Calibri"/>
        </w:rPr>
        <w:t>‒</w:t>
      </w:r>
      <w:r w:rsidRPr="7626A4C9">
        <w:t>5</w:t>
      </w:r>
      <w:r>
        <w:br/>
      </w:r>
      <w:r w:rsidRPr="7626A4C9">
        <w:rPr>
          <w:color w:val="000000" w:themeColor="text1"/>
        </w:rPr>
        <w:t>Mark 3:20</w:t>
      </w:r>
      <w:r w:rsidR="00EC5027">
        <w:rPr>
          <w:rFonts w:cs="Calibri"/>
        </w:rPr>
        <w:t>‒</w:t>
      </w:r>
      <w:r w:rsidRPr="7626A4C9">
        <w:rPr>
          <w:color w:val="000000" w:themeColor="text1"/>
        </w:rPr>
        <w:t>21, 31</w:t>
      </w:r>
      <w:r w:rsidR="00EC5027">
        <w:rPr>
          <w:rFonts w:cs="Calibri"/>
        </w:rPr>
        <w:t>‒</w:t>
      </w:r>
      <w:r w:rsidRPr="7626A4C9">
        <w:rPr>
          <w:color w:val="000000" w:themeColor="text1"/>
        </w:rPr>
        <w:t>35</w:t>
      </w:r>
      <w:r>
        <w:br/>
      </w:r>
      <w:r w:rsidRPr="7626A4C9">
        <w:t>Mark 5:21</w:t>
      </w:r>
      <w:r w:rsidR="00EC5027">
        <w:rPr>
          <w:rFonts w:cs="Calibri"/>
        </w:rPr>
        <w:t>‒</w:t>
      </w:r>
      <w:r w:rsidRPr="7626A4C9">
        <w:t>43</w:t>
      </w:r>
      <w:r>
        <w:br/>
      </w:r>
      <w:r w:rsidRPr="7626A4C9">
        <w:t>Mark 6:30</w:t>
      </w:r>
      <w:r w:rsidR="00EC5027">
        <w:rPr>
          <w:rFonts w:cs="Calibri"/>
        </w:rPr>
        <w:t>‒</w:t>
      </w:r>
      <w:r w:rsidRPr="7626A4C9">
        <w:t>46</w:t>
      </w:r>
      <w:r w:rsidR="008B7897">
        <w:rPr>
          <w:color w:val="000000"/>
        </w:rPr>
        <w:br/>
      </w:r>
      <w:r w:rsidRPr="0020400C">
        <w:t>M</w:t>
      </w:r>
      <w:r>
        <w:t>atthew</w:t>
      </w:r>
      <w:r w:rsidRPr="0020400C">
        <w:t xml:space="preserve"> 20:1</w:t>
      </w:r>
      <w:r w:rsidR="00EC5027">
        <w:rPr>
          <w:rFonts w:cs="Calibri"/>
        </w:rPr>
        <w:t>‒</w:t>
      </w:r>
      <w:r w:rsidRPr="0020400C">
        <w:t>15</w:t>
      </w:r>
      <w:r w:rsidRPr="0020400C">
        <w:br/>
      </w:r>
      <w:r w:rsidR="008B7897">
        <w:rPr>
          <w:color w:val="000000"/>
        </w:rPr>
        <w:t>1</w:t>
      </w:r>
      <w:r w:rsidRPr="0020400C">
        <w:rPr>
          <w:color w:val="000000"/>
        </w:rPr>
        <w:t xml:space="preserve"> Corinthians 12:2</w:t>
      </w:r>
      <w:r>
        <w:rPr>
          <w:color w:val="000000"/>
        </w:rPr>
        <w:t>1</w:t>
      </w:r>
      <w:r w:rsidR="00EC5027">
        <w:rPr>
          <w:rFonts w:cs="Calibri"/>
        </w:rPr>
        <w:t>‒</w:t>
      </w:r>
      <w:r w:rsidRPr="0020400C">
        <w:rPr>
          <w:color w:val="000000"/>
        </w:rPr>
        <w:t>26</w:t>
      </w:r>
      <w:r w:rsidR="008B7897">
        <w:rPr>
          <w:color w:val="000000"/>
        </w:rPr>
        <w:br/>
      </w:r>
      <w:r w:rsidRPr="7626A4C9">
        <w:t>Acts 4:32</w:t>
      </w:r>
      <w:r w:rsidR="00EC5027">
        <w:rPr>
          <w:rFonts w:cs="Calibri"/>
        </w:rPr>
        <w:t>‒</w:t>
      </w:r>
      <w:r w:rsidRPr="7626A4C9">
        <w:t>35</w:t>
      </w:r>
    </w:p>
    <w:p w14:paraId="4B65ACAE" w14:textId="0AE338F8" w:rsidR="00F57F08" w:rsidRPr="0062279D" w:rsidRDefault="00F57F08" w:rsidP="008B7897">
      <w:pPr>
        <w:ind w:hanging="2"/>
      </w:pPr>
      <w:r w:rsidRPr="008B7897">
        <w:rPr>
          <w:rFonts w:eastAsiaTheme="majorEastAsia" w:cstheme="majorBidi"/>
          <w:b/>
          <w:sz w:val="28"/>
          <w:szCs w:val="26"/>
        </w:rPr>
        <w:t>Reflections</w:t>
      </w:r>
      <w:r w:rsidRPr="008B7897">
        <w:rPr>
          <w:rFonts w:eastAsiaTheme="majorEastAsia" w:cstheme="majorBidi"/>
          <w:b/>
          <w:sz w:val="28"/>
          <w:szCs w:val="26"/>
        </w:rPr>
        <w:br/>
      </w:r>
      <w:r w:rsidRPr="0062279D">
        <w:t xml:space="preserve">Draw on </w:t>
      </w:r>
      <w:r w:rsidR="00EC5027">
        <w:t>guaranteed livable income</w:t>
      </w:r>
      <w:r w:rsidRPr="0062279D">
        <w:t xml:space="preserve"> sermons and theological rationale (</w:t>
      </w:r>
      <w:hyperlink r:id="rId9">
        <w:r w:rsidRPr="0062279D">
          <w:t xml:space="preserve">see </w:t>
        </w:r>
        <w:r w:rsidRPr="00EC5027">
          <w:rPr>
            <w:rStyle w:val="Hyperlink"/>
          </w:rPr>
          <w:t>worship resources</w:t>
        </w:r>
      </w:hyperlink>
      <w:r w:rsidRPr="0062279D">
        <w:t xml:space="preserve">) or invite </w:t>
      </w:r>
      <w:r w:rsidR="00EC5027">
        <w:t>one or more</w:t>
      </w:r>
      <w:r w:rsidRPr="0062279D">
        <w:t xml:space="preserve"> speakers.</w:t>
      </w:r>
      <w:r w:rsidR="008B7897" w:rsidRPr="0062279D">
        <w:t xml:space="preserve"> </w:t>
      </w:r>
      <w:r w:rsidRPr="0062279D">
        <w:t xml:space="preserve">The Dialogue and Discussion section of the </w:t>
      </w:r>
      <w:hyperlink r:id="rId10" w:history="1">
        <w:r w:rsidRPr="0062279D">
          <w:rPr>
            <w:rStyle w:val="Hyperlink"/>
          </w:rPr>
          <w:t>G</w:t>
        </w:r>
        <w:r w:rsidR="0062279D" w:rsidRPr="0062279D">
          <w:rPr>
            <w:rStyle w:val="Hyperlink"/>
          </w:rPr>
          <w:t xml:space="preserve">uaranteed Livable Income </w:t>
        </w:r>
        <w:r w:rsidRPr="0062279D">
          <w:rPr>
            <w:rStyle w:val="Hyperlink"/>
          </w:rPr>
          <w:t>Sunday Guide</w:t>
        </w:r>
      </w:hyperlink>
      <w:r w:rsidRPr="0062279D">
        <w:t xml:space="preserve"> includes links to videos of basic income advocates who have experience of poverty and some of basic income. Listening to these stories is an excellent starting point to then reflect on the </w:t>
      </w:r>
      <w:r w:rsidR="00EC5027">
        <w:t>W</w:t>
      </w:r>
      <w:r w:rsidRPr="0062279D">
        <w:t>ord in this context.</w:t>
      </w:r>
      <w:r w:rsidR="008B7897" w:rsidRPr="0062279D">
        <w:t xml:space="preserve"> </w:t>
      </w:r>
    </w:p>
    <w:p w14:paraId="50FA0382" w14:textId="77777777" w:rsidR="008B7897" w:rsidRDefault="00F57F08" w:rsidP="008B7897">
      <w:pPr>
        <w:pStyle w:val="Heading2"/>
        <w:rPr>
          <w:rFonts w:eastAsia="Verdana"/>
        </w:rPr>
      </w:pPr>
      <w:r w:rsidRPr="7626A4C9">
        <w:rPr>
          <w:rFonts w:eastAsia="Verdana"/>
        </w:rPr>
        <w:t>Hymn</w:t>
      </w:r>
    </w:p>
    <w:p w14:paraId="169E6F1F" w14:textId="0213585B" w:rsidR="00F57F08" w:rsidRPr="008B7897" w:rsidRDefault="0062279D" w:rsidP="0062279D">
      <w:pPr>
        <w:rPr>
          <w:color w:val="000000"/>
        </w:rPr>
      </w:pPr>
      <w:r>
        <w:t xml:space="preserve">MV 178 </w:t>
      </w:r>
      <w:r w:rsidR="008B7897">
        <w:t>Who Is My Mother</w:t>
      </w:r>
    </w:p>
    <w:p w14:paraId="11BE223A" w14:textId="77777777" w:rsidR="00F57F08" w:rsidRPr="008B7897" w:rsidRDefault="00F57F08" w:rsidP="008B7897">
      <w:pPr>
        <w:pStyle w:val="Heading2"/>
      </w:pPr>
      <w:r w:rsidRPr="008B7897">
        <w:t>Prayers of the People</w:t>
      </w:r>
    </w:p>
    <w:p w14:paraId="4633D147" w14:textId="77777777" w:rsidR="00F57F08" w:rsidRDefault="00F57F08" w:rsidP="0062279D">
      <w:r>
        <w:t>God of all peoples,</w:t>
      </w:r>
      <w:r>
        <w:br/>
        <w:t>Creator of a grand cosmos and tiny infants,</w:t>
      </w:r>
      <w:r>
        <w:br/>
        <w:t>Source of nurture and creation,</w:t>
      </w:r>
      <w:r>
        <w:br/>
        <w:t xml:space="preserve">you call us into relationship with each other. </w:t>
      </w:r>
    </w:p>
    <w:p w14:paraId="4CF07233" w14:textId="71533EF8" w:rsidR="00F57F08" w:rsidRDefault="00F57F08" w:rsidP="0062279D">
      <w:r w:rsidRPr="26203C87">
        <w:rPr>
          <w:color w:val="000000" w:themeColor="text1"/>
        </w:rPr>
        <w:lastRenderedPageBreak/>
        <w:t>We remain in our own judgment</w:t>
      </w:r>
      <w:r>
        <w:br/>
      </w:r>
      <w:r w:rsidRPr="26203C87">
        <w:rPr>
          <w:color w:val="000000" w:themeColor="text1"/>
        </w:rPr>
        <w:t>when we turn away from those of us who suffer</w:t>
      </w:r>
      <w:r>
        <w:br/>
      </w:r>
      <w:r w:rsidR="00EC5027">
        <w:rPr>
          <w:color w:val="000000" w:themeColor="text1"/>
        </w:rPr>
        <w:t>i</w:t>
      </w:r>
      <w:r w:rsidRPr="26203C87">
        <w:rPr>
          <w:color w:val="000000" w:themeColor="text1"/>
        </w:rPr>
        <w:t>n the midst of affluence and pandemic</w:t>
      </w:r>
      <w:r>
        <w:br/>
      </w:r>
      <w:r w:rsidRPr="26203C87">
        <w:t>and the</w:t>
      </w:r>
      <w:r>
        <w:t xml:space="preserve"> </w:t>
      </w:r>
      <w:r w:rsidRPr="26203C87">
        <w:rPr>
          <w:color w:val="000000" w:themeColor="text1"/>
        </w:rPr>
        <w:t>struggle to survive.</w:t>
      </w:r>
    </w:p>
    <w:p w14:paraId="3F59ED76" w14:textId="77777777" w:rsidR="00F57F08" w:rsidRDefault="00F57F08" w:rsidP="0062279D">
      <w:r w:rsidRPr="601F2A8B">
        <w:rPr>
          <w:color w:val="000000" w:themeColor="text1"/>
        </w:rPr>
        <w:t xml:space="preserve">Open us to the cries of others </w:t>
      </w:r>
      <w:r>
        <w:br/>
      </w:r>
      <w:r w:rsidRPr="601F2A8B">
        <w:rPr>
          <w:color w:val="000000" w:themeColor="text1"/>
        </w:rPr>
        <w:t>and our hearts to your persuasive Spirit.</w:t>
      </w:r>
      <w:r>
        <w:br/>
      </w:r>
      <w:r w:rsidRPr="601F2A8B">
        <w:rPr>
          <w:color w:val="000000" w:themeColor="text1"/>
        </w:rPr>
        <w:t>May we acknowledge the needs among us</w:t>
      </w:r>
      <w:r>
        <w:br/>
      </w:r>
      <w:r w:rsidRPr="601F2A8B">
        <w:rPr>
          <w:color w:val="000000" w:themeColor="text1"/>
        </w:rPr>
        <w:t>and advocate for the fair distribution of resources.</w:t>
      </w:r>
    </w:p>
    <w:p w14:paraId="77F7A706" w14:textId="432AF325" w:rsidR="00F57F08" w:rsidRDefault="00F57F08" w:rsidP="0062279D">
      <w:r>
        <w:t>May we learn the politics of justice and adequacy,</w:t>
      </w:r>
      <w:r>
        <w:br/>
        <w:t>that we may act with justice,</w:t>
      </w:r>
      <w:r>
        <w:br/>
        <w:t xml:space="preserve">love kindness, and </w:t>
      </w:r>
      <w:r w:rsidR="008B7897">
        <w:t>move</w:t>
      </w:r>
      <w:r>
        <w:t xml:space="preserve"> with humility.</w:t>
      </w:r>
    </w:p>
    <w:p w14:paraId="72CF853E" w14:textId="77777777" w:rsidR="00F57F08" w:rsidRDefault="00F57F08" w:rsidP="0062279D">
      <w:r>
        <w:t>Today we remember all who struggle to survive.</w:t>
      </w:r>
      <w:r>
        <w:br/>
        <w:t>We specifically hold in our hearts</w:t>
      </w:r>
      <w:r>
        <w:br/>
        <w:t>low-income racialized communities,</w:t>
      </w:r>
      <w:r>
        <w:br/>
        <w:t>who have experienced the most challenges with COVID.</w:t>
      </w:r>
    </w:p>
    <w:p w14:paraId="1E37834D" w14:textId="77777777" w:rsidR="00F57F08" w:rsidRDefault="00F57F08" w:rsidP="0062279D">
      <w:r>
        <w:t>We pray for our political leaders,</w:t>
      </w:r>
      <w:r>
        <w:br/>
        <w:t>that they act with compassion</w:t>
      </w:r>
      <w:r>
        <w:br/>
        <w:t>as they are asked to give leadership</w:t>
      </w:r>
      <w:r>
        <w:br/>
        <w:t>to implement a guaranteed livable income.</w:t>
      </w:r>
    </w:p>
    <w:p w14:paraId="52B4EA7A" w14:textId="77777777" w:rsidR="00F57F08" w:rsidRDefault="00F57F08" w:rsidP="0062279D">
      <w:r>
        <w:t>Remind us, Holy Wisdom, that through your love</w:t>
      </w:r>
      <w:r>
        <w:br/>
        <w:t>we encounter in each person, friend, or stranger</w:t>
      </w:r>
      <w:r>
        <w:br/>
        <w:t>Christ’s light and love in the world.</w:t>
      </w:r>
    </w:p>
    <w:p w14:paraId="01942B6E" w14:textId="77777777" w:rsidR="00F57F08" w:rsidRDefault="00F57F08" w:rsidP="0062279D">
      <w:r>
        <w:t>Grant that we may promote the justice and acceptance</w:t>
      </w:r>
      <w:r>
        <w:br/>
        <w:t>that enables peace, a true shalom.</w:t>
      </w:r>
      <w:r>
        <w:br/>
        <w:t>Help us to remember that we are one world and one family.</w:t>
      </w:r>
      <w:r>
        <w:br/>
        <w:t>Amen</w:t>
      </w:r>
    </w:p>
    <w:p w14:paraId="2C52DE06" w14:textId="21A3A06A" w:rsidR="00F57F08" w:rsidRPr="0062279D" w:rsidRDefault="00F57F08" w:rsidP="0062279D">
      <w:pPr>
        <w:rPr>
          <w:i/>
          <w:color w:val="000000"/>
        </w:rPr>
      </w:pPr>
      <w:r w:rsidRPr="0062279D">
        <w:rPr>
          <w:i/>
        </w:rPr>
        <w:t>―GLI prayer, Rev. Susan Eagle, Chair, Shining Waters Social and Ecological Justice Commission</w:t>
      </w:r>
      <w:r w:rsidR="00EC5027">
        <w:rPr>
          <w:i/>
        </w:rPr>
        <w:t>,</w:t>
      </w:r>
      <w:r w:rsidRPr="0062279D">
        <w:rPr>
          <w:i/>
        </w:rPr>
        <w:t xml:space="preserve"> with Barry </w:t>
      </w:r>
      <w:proofErr w:type="spellStart"/>
      <w:r w:rsidRPr="0062279D">
        <w:rPr>
          <w:i/>
        </w:rPr>
        <w:t>Rieder</w:t>
      </w:r>
      <w:proofErr w:type="spellEnd"/>
      <w:r w:rsidRPr="0062279D">
        <w:rPr>
          <w:i/>
        </w:rPr>
        <w:t>, Jane Finch Community Ministry</w:t>
      </w:r>
    </w:p>
    <w:p w14:paraId="016AADBE" w14:textId="77777777" w:rsidR="008B7897" w:rsidRDefault="00F57F08" w:rsidP="0062279D">
      <w:pPr>
        <w:pStyle w:val="Heading2"/>
        <w:rPr>
          <w:rFonts w:eastAsia="Verdana"/>
        </w:rPr>
      </w:pPr>
      <w:r w:rsidRPr="7626A4C9">
        <w:rPr>
          <w:rFonts w:eastAsia="Verdana"/>
        </w:rPr>
        <w:t>Hymn</w:t>
      </w:r>
    </w:p>
    <w:p w14:paraId="14076793" w14:textId="240CDCF9" w:rsidR="00F57F08" w:rsidRDefault="00F57F08" w:rsidP="0062279D">
      <w:pPr>
        <w:rPr>
          <w:color w:val="000000"/>
        </w:rPr>
      </w:pPr>
      <w:r w:rsidRPr="7626A4C9">
        <w:t xml:space="preserve">VU 595 </w:t>
      </w:r>
      <w:r w:rsidR="00C14104">
        <w:t>The Servant Song (</w:t>
      </w:r>
      <w:r w:rsidRPr="7626A4C9">
        <w:t>We Are Pilgrims</w:t>
      </w:r>
      <w:r w:rsidR="00C14104">
        <w:t>)</w:t>
      </w:r>
    </w:p>
    <w:p w14:paraId="28E57A1C" w14:textId="07AD7C21" w:rsidR="00F57F08" w:rsidRDefault="00F57F08" w:rsidP="0062279D">
      <w:pPr>
        <w:pStyle w:val="Heading2"/>
        <w:rPr>
          <w:rFonts w:eastAsia="Verdana"/>
          <w:color w:val="000000"/>
        </w:rPr>
      </w:pPr>
      <w:r w:rsidRPr="26203C87">
        <w:rPr>
          <w:rFonts w:eastAsia="Verdana"/>
        </w:rPr>
        <w:t>Benediction</w:t>
      </w:r>
    </w:p>
    <w:p w14:paraId="75F9BAAC" w14:textId="77777777" w:rsidR="008B7897" w:rsidRPr="008B7897" w:rsidRDefault="00F57F08" w:rsidP="008B7897">
      <w:pPr>
        <w:pStyle w:val="Heading2"/>
        <w:rPr>
          <w:rFonts w:eastAsia="Verdana"/>
          <w:lang w:eastAsia="hi-IN" w:bidi="hi-IN"/>
        </w:rPr>
      </w:pPr>
      <w:r w:rsidRPr="008B7897">
        <w:rPr>
          <w:rFonts w:eastAsia="Verdana"/>
          <w:lang w:eastAsia="hi-IN" w:bidi="hi-IN"/>
        </w:rPr>
        <w:t>Postlude</w:t>
      </w:r>
    </w:p>
    <w:p w14:paraId="0093E0D3" w14:textId="685DF67E" w:rsidR="00F57F08" w:rsidRPr="008B7897" w:rsidRDefault="00F57F08" w:rsidP="0062279D">
      <w:pPr>
        <w:rPr>
          <w:lang w:eastAsia="en-CA"/>
        </w:rPr>
      </w:pPr>
      <w:r w:rsidRPr="00BC0052">
        <w:rPr>
          <w:lang w:eastAsia="en-CA"/>
        </w:rPr>
        <w:t>VU 218 We Praise You</w:t>
      </w:r>
      <w:r w:rsidR="00C14104">
        <w:rPr>
          <w:lang w:eastAsia="en-CA"/>
        </w:rPr>
        <w:t>, O God</w:t>
      </w:r>
    </w:p>
    <w:p w14:paraId="302EAB20" w14:textId="74474BDF" w:rsidR="008B7897" w:rsidRDefault="00F57F08" w:rsidP="008B7897">
      <w:pPr>
        <w:pStyle w:val="Heading2"/>
      </w:pPr>
      <w:r w:rsidRPr="7626A4C9">
        <w:rPr>
          <w:rFonts w:eastAsia="Verdana"/>
          <w:lang w:eastAsia="hi-IN" w:bidi="hi-IN"/>
        </w:rPr>
        <w:lastRenderedPageBreak/>
        <w:t>Dialogue and Discussion and Common Action</w:t>
      </w:r>
      <w:r w:rsidR="0062279D">
        <w:rPr>
          <w:rFonts w:eastAsia="Verdana"/>
          <w:lang w:eastAsia="hi-IN" w:bidi="hi-IN"/>
        </w:rPr>
        <w:t>: An Essential Component</w:t>
      </w:r>
    </w:p>
    <w:p w14:paraId="4E3174E7" w14:textId="43DEA419" w:rsidR="00F57F08" w:rsidRPr="0062279D" w:rsidRDefault="00F57F08" w:rsidP="0062279D">
      <w:pPr>
        <w:spacing w:after="360"/>
        <w:rPr>
          <w:rFonts w:asciiTheme="minorHAnsi" w:hAnsiTheme="minorHAnsi" w:cstheme="minorHAnsi"/>
          <w:lang w:eastAsia="hi-IN" w:bidi="hi-IN"/>
        </w:rPr>
      </w:pPr>
      <w:r w:rsidRPr="0062279D">
        <w:rPr>
          <w:rFonts w:asciiTheme="minorHAnsi" w:hAnsiTheme="minorHAnsi" w:cstheme="minorHAnsi"/>
          <w:lang w:eastAsia="hi-IN" w:bidi="hi-IN"/>
        </w:rPr>
        <w:t xml:space="preserve">See </w:t>
      </w:r>
      <w:hyperlink r:id="rId11" w:history="1">
        <w:r w:rsidR="0062279D" w:rsidRPr="0062279D">
          <w:rPr>
            <w:rStyle w:val="Hyperlink"/>
            <w:rFonts w:asciiTheme="minorHAnsi" w:eastAsia="Verdana" w:hAnsiTheme="minorHAnsi" w:cstheme="minorHAnsi"/>
            <w:lang w:eastAsia="hi-IN" w:bidi="hi-IN"/>
          </w:rPr>
          <w:t>Guaranteed Livable Income Sunday Guide</w:t>
        </w:r>
      </w:hyperlink>
      <w:r w:rsidRPr="0062279D">
        <w:rPr>
          <w:rFonts w:asciiTheme="minorHAnsi" w:hAnsiTheme="minorHAnsi" w:cstheme="minorHAnsi"/>
          <w:lang w:eastAsia="hi-IN" w:bidi="hi-IN"/>
        </w:rPr>
        <w:t xml:space="preserve"> for discussion and common action ideas to incorporate into your planning, as well as more info on the </w:t>
      </w:r>
      <w:r w:rsidR="00EC5027">
        <w:rPr>
          <w:rFonts w:asciiTheme="minorHAnsi" w:hAnsiTheme="minorHAnsi" w:cstheme="minorHAnsi"/>
          <w:lang w:eastAsia="hi-IN" w:bidi="hi-IN"/>
        </w:rPr>
        <w:t>g</w:t>
      </w:r>
      <w:r w:rsidRPr="0062279D">
        <w:rPr>
          <w:rFonts w:asciiTheme="minorHAnsi" w:hAnsiTheme="minorHAnsi" w:cstheme="minorHAnsi"/>
          <w:lang w:eastAsia="hi-IN" w:bidi="hi-IN"/>
        </w:rPr>
        <w:t xml:space="preserve">uaranteed </w:t>
      </w:r>
      <w:r w:rsidR="00EC5027">
        <w:rPr>
          <w:rFonts w:asciiTheme="minorHAnsi" w:hAnsiTheme="minorHAnsi" w:cstheme="minorHAnsi"/>
          <w:lang w:eastAsia="hi-IN" w:bidi="hi-IN"/>
        </w:rPr>
        <w:t>l</w:t>
      </w:r>
      <w:r w:rsidRPr="0062279D">
        <w:rPr>
          <w:rFonts w:asciiTheme="minorHAnsi" w:hAnsiTheme="minorHAnsi" w:cstheme="minorHAnsi"/>
          <w:lang w:eastAsia="hi-IN" w:bidi="hi-IN"/>
        </w:rPr>
        <w:t xml:space="preserve">ivable </w:t>
      </w:r>
      <w:r w:rsidR="00EC5027">
        <w:rPr>
          <w:rFonts w:asciiTheme="minorHAnsi" w:hAnsiTheme="minorHAnsi" w:cstheme="minorHAnsi"/>
          <w:lang w:eastAsia="hi-IN" w:bidi="hi-IN"/>
        </w:rPr>
        <w:t>i</w:t>
      </w:r>
      <w:r w:rsidRPr="0062279D">
        <w:rPr>
          <w:rFonts w:asciiTheme="minorHAnsi" w:hAnsiTheme="minorHAnsi" w:cstheme="minorHAnsi"/>
          <w:lang w:eastAsia="hi-IN" w:bidi="hi-IN"/>
        </w:rPr>
        <w:t>ncome and additional music ideas.</w:t>
      </w:r>
    </w:p>
    <w:p w14:paraId="5A5EA75F" w14:textId="42D3B080" w:rsidR="00F57F08" w:rsidRPr="008B7897" w:rsidRDefault="00F57F08" w:rsidP="008B7897">
      <w:pPr>
        <w:rPr>
          <w:rFonts w:cs="Verdana"/>
          <w:i/>
          <w:color w:val="000000"/>
        </w:rPr>
      </w:pPr>
      <w:r w:rsidRPr="008B7897">
        <w:rPr>
          <w:i/>
        </w:rPr>
        <w:t>We gratefully acknowledge worship resources shared by St. Thomas Wesley and Knox United Churches (Saskatoon), Regina Anti-</w:t>
      </w:r>
      <w:r w:rsidR="00EC5027">
        <w:rPr>
          <w:i/>
        </w:rPr>
        <w:t>P</w:t>
      </w:r>
      <w:r w:rsidRPr="008B7897">
        <w:rPr>
          <w:i/>
        </w:rPr>
        <w:t xml:space="preserve">overty Ministry, and members of </w:t>
      </w:r>
      <w:r w:rsidR="00CA29A6">
        <w:rPr>
          <w:i/>
        </w:rPr>
        <w:t>t</w:t>
      </w:r>
      <w:r w:rsidR="008B7897">
        <w:rPr>
          <w:i/>
        </w:rPr>
        <w:t xml:space="preserve">he United Church </w:t>
      </w:r>
      <w:r w:rsidRPr="008B7897">
        <w:rPr>
          <w:i/>
        </w:rPr>
        <w:t xml:space="preserve">Guaranteed Livable Income </w:t>
      </w:r>
      <w:r w:rsidR="00CA29A6">
        <w:rPr>
          <w:i/>
        </w:rPr>
        <w:t>network</w:t>
      </w:r>
      <w:r w:rsidR="0062279D">
        <w:rPr>
          <w:i/>
        </w:rPr>
        <w:t xml:space="preserve"> </w:t>
      </w:r>
      <w:r w:rsidRPr="008B7897">
        <w:rPr>
          <w:i/>
        </w:rPr>
        <w:t>who contributed to this worship resource.</w:t>
      </w:r>
    </w:p>
    <w:p w14:paraId="7B4DB8E1" w14:textId="74CA9B16" w:rsidR="00622182" w:rsidRDefault="00622182" w:rsidP="00864DAB"/>
    <w:sectPr w:rsidR="00622182" w:rsidSect="00622E03">
      <w:headerReference w:type="default" r:id="rId12"/>
      <w:footerReference w:type="defaul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F086E" w14:textId="77777777" w:rsidR="000078EA" w:rsidRDefault="000078EA">
      <w:pPr>
        <w:spacing w:after="0"/>
      </w:pPr>
      <w:r>
        <w:separator/>
      </w:r>
    </w:p>
  </w:endnote>
  <w:endnote w:type="continuationSeparator" w:id="0">
    <w:p w14:paraId="775AA6BA" w14:textId="77777777" w:rsidR="000078EA" w:rsidRDefault="00007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8"/>
        <w:szCs w:val="18"/>
      </w:rPr>
      <w:id w:val="-63411261"/>
      <w:docPartObj>
        <w:docPartGallery w:val="Page Numbers (Bottom of Page)"/>
        <w:docPartUnique/>
      </w:docPartObj>
    </w:sdtPr>
    <w:sdtEndPr>
      <w:rPr>
        <w:rFonts w:ascii="Calibri" w:hAnsi="Calibri"/>
        <w:noProof/>
      </w:rPr>
    </w:sdtEndPr>
    <w:sdtContent>
      <w:p w14:paraId="62D5542B" w14:textId="5DC03C8B" w:rsidR="007E5E22" w:rsidRPr="00622E03" w:rsidRDefault="00622E03" w:rsidP="00622E03">
        <w:pPr>
          <w:pStyle w:val="Footer"/>
          <w:pBdr>
            <w:top w:val="single" w:sz="4" w:space="4" w:color="auto"/>
          </w:pBdr>
          <w:tabs>
            <w:tab w:val="right" w:pos="9000"/>
          </w:tabs>
          <w:rPr>
            <w:rFonts w:ascii="Trebuchet MS" w:hAnsi="Trebuchet MS"/>
            <w:sz w:val="18"/>
            <w:szCs w:val="18"/>
          </w:rPr>
        </w:pPr>
        <w:r w:rsidRPr="005879D1">
          <w:rPr>
            <w:rFonts w:ascii="Trebuchet MS" w:hAnsi="Trebuchet MS"/>
            <w:sz w:val="18"/>
            <w:szCs w:val="18"/>
          </w:rPr>
          <w:t>© 20</w:t>
        </w:r>
        <w:r>
          <w:rPr>
            <w:rFonts w:ascii="Trebuchet MS" w:hAnsi="Trebuchet MS"/>
            <w:sz w:val="18"/>
            <w:szCs w:val="18"/>
          </w:rPr>
          <w:t>21</w:t>
        </w:r>
        <w:r w:rsidRPr="005879D1">
          <w:rPr>
            <w:rFonts w:ascii="Trebuchet MS" w:hAnsi="Trebuchet MS"/>
            <w:sz w:val="18"/>
            <w:szCs w:val="18"/>
          </w:rPr>
          <w:t xml:space="preserve"> The United Church of Canada/</w:t>
        </w:r>
        <w:proofErr w:type="spellStart"/>
        <w:r w:rsidRPr="005879D1">
          <w:rPr>
            <w:rFonts w:ascii="Trebuchet MS" w:hAnsi="Trebuchet MS"/>
            <w:sz w:val="18"/>
            <w:szCs w:val="18"/>
          </w:rPr>
          <w:t>L’Église</w:t>
        </w:r>
        <w:proofErr w:type="spellEnd"/>
        <w:r w:rsidRPr="005879D1">
          <w:rPr>
            <w:rFonts w:ascii="Trebuchet MS" w:hAnsi="Trebuchet MS"/>
            <w:sz w:val="18"/>
            <w:szCs w:val="18"/>
          </w:rPr>
          <w:t xml:space="preserve"> </w:t>
        </w:r>
        <w:proofErr w:type="spellStart"/>
        <w:r w:rsidRPr="005879D1">
          <w:rPr>
            <w:rFonts w:ascii="Trebuchet MS" w:hAnsi="Trebuchet MS"/>
            <w:sz w:val="18"/>
            <w:szCs w:val="18"/>
          </w:rPr>
          <w:t>Unie</w:t>
        </w:r>
        <w:proofErr w:type="spellEnd"/>
        <w:r w:rsidRPr="005879D1">
          <w:rPr>
            <w:rFonts w:ascii="Trebuchet MS" w:hAnsi="Trebuchet MS"/>
            <w:sz w:val="18"/>
            <w:szCs w:val="18"/>
          </w:rPr>
          <w:t xml:space="preserve"> du Canada. Licensed under Creative Commons Attribution Non-commercial Share Alike Licence. To view a copy of this licence, visit </w:t>
        </w:r>
        <w:hyperlink r:id="rId1" w:history="1">
          <w:r w:rsidRPr="005879D1">
            <w:rPr>
              <w:rFonts w:ascii="Trebuchet MS" w:hAnsi="Trebuchet MS"/>
              <w:color w:val="0000FF"/>
              <w:sz w:val="18"/>
              <w:szCs w:val="18"/>
              <w:u w:val="single"/>
            </w:rPr>
            <w:t>http://creativecommons.org/licenses/by-nc-sa/2.5/ca</w:t>
          </w:r>
        </w:hyperlink>
        <w:r w:rsidRPr="005879D1">
          <w:rPr>
            <w:rFonts w:ascii="Trebuchet MS" w:hAnsi="Trebuchet MS"/>
            <w:sz w:val="18"/>
            <w:szCs w:val="18"/>
          </w:rPr>
          <w:t>. Any copy must include this notice.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8"/>
        <w:szCs w:val="18"/>
      </w:rPr>
      <w:id w:val="991371908"/>
      <w:docPartObj>
        <w:docPartGallery w:val="Page Numbers (Bottom of Page)"/>
        <w:docPartUnique/>
      </w:docPartObj>
    </w:sdtPr>
    <w:sdtEndPr>
      <w:rPr>
        <w:rFonts w:ascii="Calibri" w:hAnsi="Calibri"/>
        <w:noProof/>
      </w:rPr>
    </w:sdtEndPr>
    <w:sdtContent>
      <w:p w14:paraId="54EB12DE" w14:textId="1F0D41E3" w:rsidR="00622E03" w:rsidRPr="00622E03" w:rsidRDefault="00622E03" w:rsidP="00622E03">
        <w:pPr>
          <w:pStyle w:val="Footer"/>
          <w:pBdr>
            <w:top w:val="single" w:sz="4" w:space="4" w:color="auto"/>
          </w:pBdr>
          <w:tabs>
            <w:tab w:val="right" w:pos="9000"/>
          </w:tabs>
          <w:rPr>
            <w:rFonts w:ascii="Trebuchet MS" w:hAnsi="Trebuchet MS"/>
            <w:sz w:val="18"/>
            <w:szCs w:val="18"/>
          </w:rPr>
        </w:pPr>
        <w:r w:rsidRPr="005879D1">
          <w:rPr>
            <w:rFonts w:ascii="Trebuchet MS" w:hAnsi="Trebuchet MS"/>
            <w:sz w:val="18"/>
            <w:szCs w:val="18"/>
          </w:rPr>
          <w:t>© 20</w:t>
        </w:r>
        <w:r>
          <w:rPr>
            <w:rFonts w:ascii="Trebuchet MS" w:hAnsi="Trebuchet MS"/>
            <w:sz w:val="18"/>
            <w:szCs w:val="18"/>
          </w:rPr>
          <w:t>21</w:t>
        </w:r>
        <w:r w:rsidRPr="005879D1">
          <w:rPr>
            <w:rFonts w:ascii="Trebuchet MS" w:hAnsi="Trebuchet MS"/>
            <w:sz w:val="18"/>
            <w:szCs w:val="18"/>
          </w:rPr>
          <w:t xml:space="preserve"> The United Church of Canada/</w:t>
        </w:r>
        <w:proofErr w:type="spellStart"/>
        <w:r w:rsidRPr="005879D1">
          <w:rPr>
            <w:rFonts w:ascii="Trebuchet MS" w:hAnsi="Trebuchet MS"/>
            <w:sz w:val="18"/>
            <w:szCs w:val="18"/>
          </w:rPr>
          <w:t>L’Église</w:t>
        </w:r>
        <w:proofErr w:type="spellEnd"/>
        <w:r w:rsidRPr="005879D1">
          <w:rPr>
            <w:rFonts w:ascii="Trebuchet MS" w:hAnsi="Trebuchet MS"/>
            <w:sz w:val="18"/>
            <w:szCs w:val="18"/>
          </w:rPr>
          <w:t xml:space="preserve"> </w:t>
        </w:r>
        <w:proofErr w:type="spellStart"/>
        <w:r w:rsidRPr="005879D1">
          <w:rPr>
            <w:rFonts w:ascii="Trebuchet MS" w:hAnsi="Trebuchet MS"/>
            <w:sz w:val="18"/>
            <w:szCs w:val="18"/>
          </w:rPr>
          <w:t>Unie</w:t>
        </w:r>
        <w:proofErr w:type="spellEnd"/>
        <w:r w:rsidRPr="005879D1">
          <w:rPr>
            <w:rFonts w:ascii="Trebuchet MS" w:hAnsi="Trebuchet MS"/>
            <w:sz w:val="18"/>
            <w:szCs w:val="18"/>
          </w:rPr>
          <w:t xml:space="preserve"> du Canada. Licensed under Creative Commons Attribution Non-commercial Share Alike Licence. To view a copy of this licence, visit </w:t>
        </w:r>
        <w:hyperlink r:id="rId1" w:history="1">
          <w:r w:rsidRPr="005879D1">
            <w:rPr>
              <w:rFonts w:ascii="Trebuchet MS" w:hAnsi="Trebuchet MS"/>
              <w:color w:val="0000FF"/>
              <w:sz w:val="18"/>
              <w:szCs w:val="18"/>
              <w:u w:val="single"/>
            </w:rPr>
            <w:t>http://creativecommons.org/licenses/by-nc-sa/2.5/ca</w:t>
          </w:r>
        </w:hyperlink>
        <w:r w:rsidRPr="005879D1">
          <w:rPr>
            <w:rFonts w:ascii="Trebuchet MS" w:hAnsi="Trebuchet MS"/>
            <w:sz w:val="18"/>
            <w:szCs w:val="18"/>
          </w:rPr>
          <w:t>.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109DB" w14:textId="77777777" w:rsidR="000078EA" w:rsidRDefault="000078EA">
      <w:pPr>
        <w:spacing w:after="0"/>
      </w:pPr>
      <w:r>
        <w:separator/>
      </w:r>
    </w:p>
  </w:footnote>
  <w:footnote w:type="continuationSeparator" w:id="0">
    <w:p w14:paraId="47B3010B" w14:textId="77777777" w:rsidR="000078EA" w:rsidRDefault="00007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51769994"/>
      <w:docPartObj>
        <w:docPartGallery w:val="Page Numbers (Top of Page)"/>
        <w:docPartUnique/>
      </w:docPartObj>
    </w:sdtPr>
    <w:sdtEndPr/>
    <w:sdtContent>
      <w:p w14:paraId="2D7B6D54" w14:textId="43CE7AF7" w:rsidR="00622182" w:rsidRPr="00815BF2" w:rsidRDefault="00622E03" w:rsidP="00B01526">
        <w:pPr>
          <w:pStyle w:val="Header"/>
          <w:pBdr>
            <w:bottom w:val="single" w:sz="4" w:space="4" w:color="auto"/>
          </w:pBdr>
          <w:rPr>
            <w:sz w:val="20"/>
            <w:szCs w:val="20"/>
          </w:rPr>
        </w:pPr>
        <w:r>
          <w:rPr>
            <w:sz w:val="20"/>
            <w:szCs w:val="20"/>
          </w:rPr>
          <w:t>Sample Worship Template for Guaranteed Livable Income Sunday</w:t>
        </w:r>
        <w:r>
          <w:rPr>
            <w:sz w:val="20"/>
            <w:szCs w:val="20"/>
          </w:rPr>
          <w:tab/>
        </w:r>
        <w:r w:rsidR="00815BF2" w:rsidRPr="00815BF2">
          <w:rPr>
            <w:sz w:val="20"/>
            <w:szCs w:val="20"/>
          </w:rPr>
          <w:fldChar w:fldCharType="begin"/>
        </w:r>
        <w:r w:rsidR="00815BF2" w:rsidRPr="00815BF2">
          <w:rPr>
            <w:sz w:val="20"/>
            <w:szCs w:val="20"/>
          </w:rPr>
          <w:instrText xml:space="preserve"> PAGE   \* MERGEFORMAT </w:instrText>
        </w:r>
        <w:r w:rsidR="00815BF2" w:rsidRPr="00815BF2">
          <w:rPr>
            <w:sz w:val="20"/>
            <w:szCs w:val="20"/>
          </w:rPr>
          <w:fldChar w:fldCharType="separate"/>
        </w:r>
        <w:r w:rsidR="00815BF2" w:rsidRPr="00815BF2">
          <w:rPr>
            <w:sz w:val="20"/>
            <w:szCs w:val="20"/>
          </w:rPr>
          <w:t>2</w:t>
        </w:r>
        <w:r w:rsidR="00815BF2" w:rsidRPr="00815BF2">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3752F"/>
    <w:multiLevelType w:val="hybridMultilevel"/>
    <w:tmpl w:val="A6D0FEEE"/>
    <w:lvl w:ilvl="0" w:tplc="8BF6D63A">
      <w:numFmt w:val="bullet"/>
      <w:lvlText w:val="-"/>
      <w:lvlJc w:val="left"/>
      <w:pPr>
        <w:ind w:left="4547" w:hanging="148"/>
      </w:pPr>
      <w:rPr>
        <w:rFonts w:ascii="Arial" w:eastAsia="Arial" w:hAnsi="Arial" w:cs="Arial" w:hint="default"/>
        <w:b w:val="0"/>
        <w:bCs w:val="0"/>
        <w:i/>
        <w:iCs/>
        <w:w w:val="99"/>
        <w:sz w:val="24"/>
        <w:szCs w:val="24"/>
        <w:lang w:val="en-CA" w:eastAsia="en-US" w:bidi="ar-SA"/>
      </w:rPr>
    </w:lvl>
    <w:lvl w:ilvl="1" w:tplc="19DA1756">
      <w:numFmt w:val="bullet"/>
      <w:lvlText w:val="•"/>
      <w:lvlJc w:val="left"/>
      <w:pPr>
        <w:ind w:left="5202" w:hanging="148"/>
      </w:pPr>
      <w:rPr>
        <w:rFonts w:hint="default"/>
        <w:lang w:val="en-CA" w:eastAsia="en-US" w:bidi="ar-SA"/>
      </w:rPr>
    </w:lvl>
    <w:lvl w:ilvl="2" w:tplc="AE4415AE">
      <w:numFmt w:val="bullet"/>
      <w:lvlText w:val="•"/>
      <w:lvlJc w:val="left"/>
      <w:pPr>
        <w:ind w:left="5864" w:hanging="148"/>
      </w:pPr>
      <w:rPr>
        <w:rFonts w:hint="default"/>
        <w:lang w:val="en-CA" w:eastAsia="en-US" w:bidi="ar-SA"/>
      </w:rPr>
    </w:lvl>
    <w:lvl w:ilvl="3" w:tplc="0FDCC122">
      <w:numFmt w:val="bullet"/>
      <w:lvlText w:val="•"/>
      <w:lvlJc w:val="left"/>
      <w:pPr>
        <w:ind w:left="6526" w:hanging="148"/>
      </w:pPr>
      <w:rPr>
        <w:rFonts w:hint="default"/>
        <w:lang w:val="en-CA" w:eastAsia="en-US" w:bidi="ar-SA"/>
      </w:rPr>
    </w:lvl>
    <w:lvl w:ilvl="4" w:tplc="E8A6A7B8">
      <w:numFmt w:val="bullet"/>
      <w:lvlText w:val="•"/>
      <w:lvlJc w:val="left"/>
      <w:pPr>
        <w:ind w:left="7188" w:hanging="148"/>
      </w:pPr>
      <w:rPr>
        <w:rFonts w:hint="default"/>
        <w:lang w:val="en-CA" w:eastAsia="en-US" w:bidi="ar-SA"/>
      </w:rPr>
    </w:lvl>
    <w:lvl w:ilvl="5" w:tplc="E8103178">
      <w:numFmt w:val="bullet"/>
      <w:lvlText w:val="•"/>
      <w:lvlJc w:val="left"/>
      <w:pPr>
        <w:ind w:left="7850" w:hanging="148"/>
      </w:pPr>
      <w:rPr>
        <w:rFonts w:hint="default"/>
        <w:lang w:val="en-CA" w:eastAsia="en-US" w:bidi="ar-SA"/>
      </w:rPr>
    </w:lvl>
    <w:lvl w:ilvl="6" w:tplc="308CC07A">
      <w:numFmt w:val="bullet"/>
      <w:lvlText w:val="•"/>
      <w:lvlJc w:val="left"/>
      <w:pPr>
        <w:ind w:left="8512" w:hanging="148"/>
      </w:pPr>
      <w:rPr>
        <w:rFonts w:hint="default"/>
        <w:lang w:val="en-CA" w:eastAsia="en-US" w:bidi="ar-SA"/>
      </w:rPr>
    </w:lvl>
    <w:lvl w:ilvl="7" w:tplc="A446A9D6">
      <w:numFmt w:val="bullet"/>
      <w:lvlText w:val="•"/>
      <w:lvlJc w:val="left"/>
      <w:pPr>
        <w:ind w:left="9174" w:hanging="148"/>
      </w:pPr>
      <w:rPr>
        <w:rFonts w:hint="default"/>
        <w:lang w:val="en-CA" w:eastAsia="en-US" w:bidi="ar-SA"/>
      </w:rPr>
    </w:lvl>
    <w:lvl w:ilvl="8" w:tplc="1472B2AA">
      <w:numFmt w:val="bullet"/>
      <w:lvlText w:val="•"/>
      <w:lvlJc w:val="left"/>
      <w:pPr>
        <w:ind w:left="9836" w:hanging="148"/>
      </w:pPr>
      <w:rPr>
        <w:rFonts w:hint="default"/>
        <w:lang w:val="en-CA" w:eastAsia="en-US" w:bidi="ar-SA"/>
      </w:rPr>
    </w:lvl>
  </w:abstractNum>
  <w:abstractNum w:abstractNumId="1" w15:restartNumberingAfterBreak="0">
    <w:nsid w:val="6BD04C4A"/>
    <w:multiLevelType w:val="hybridMultilevel"/>
    <w:tmpl w:val="7E7E0F1A"/>
    <w:lvl w:ilvl="0" w:tplc="F9C80B80">
      <w:start w:val="4"/>
      <w:numFmt w:val="bullet"/>
      <w:lvlText w:val="-"/>
      <w:lvlJc w:val="left"/>
      <w:pPr>
        <w:ind w:left="1078" w:hanging="360"/>
      </w:pPr>
      <w:rPr>
        <w:rFonts w:ascii="Verdana" w:eastAsia="Verdana" w:hAnsi="Verdana" w:cs="Verdana" w:hint="default"/>
        <w:b w:val="0"/>
        <w:i/>
        <w:color w:val="000000"/>
        <w:u w:val="none"/>
      </w:rPr>
    </w:lvl>
    <w:lvl w:ilvl="1" w:tplc="10090003" w:tentative="1">
      <w:start w:val="1"/>
      <w:numFmt w:val="bullet"/>
      <w:lvlText w:val="o"/>
      <w:lvlJc w:val="left"/>
      <w:pPr>
        <w:ind w:left="1798" w:hanging="360"/>
      </w:pPr>
      <w:rPr>
        <w:rFonts w:ascii="Courier New" w:hAnsi="Courier New" w:cs="Courier New" w:hint="default"/>
      </w:rPr>
    </w:lvl>
    <w:lvl w:ilvl="2" w:tplc="10090005" w:tentative="1">
      <w:start w:val="1"/>
      <w:numFmt w:val="bullet"/>
      <w:lvlText w:val=""/>
      <w:lvlJc w:val="left"/>
      <w:pPr>
        <w:ind w:left="2518" w:hanging="360"/>
      </w:pPr>
      <w:rPr>
        <w:rFonts w:ascii="Wingdings" w:hAnsi="Wingdings" w:hint="default"/>
      </w:rPr>
    </w:lvl>
    <w:lvl w:ilvl="3" w:tplc="10090001" w:tentative="1">
      <w:start w:val="1"/>
      <w:numFmt w:val="bullet"/>
      <w:lvlText w:val=""/>
      <w:lvlJc w:val="left"/>
      <w:pPr>
        <w:ind w:left="3238" w:hanging="360"/>
      </w:pPr>
      <w:rPr>
        <w:rFonts w:ascii="Symbol" w:hAnsi="Symbol" w:hint="default"/>
      </w:rPr>
    </w:lvl>
    <w:lvl w:ilvl="4" w:tplc="10090003" w:tentative="1">
      <w:start w:val="1"/>
      <w:numFmt w:val="bullet"/>
      <w:lvlText w:val="o"/>
      <w:lvlJc w:val="left"/>
      <w:pPr>
        <w:ind w:left="3958" w:hanging="360"/>
      </w:pPr>
      <w:rPr>
        <w:rFonts w:ascii="Courier New" w:hAnsi="Courier New" w:cs="Courier New" w:hint="default"/>
      </w:rPr>
    </w:lvl>
    <w:lvl w:ilvl="5" w:tplc="10090005" w:tentative="1">
      <w:start w:val="1"/>
      <w:numFmt w:val="bullet"/>
      <w:lvlText w:val=""/>
      <w:lvlJc w:val="left"/>
      <w:pPr>
        <w:ind w:left="4678" w:hanging="360"/>
      </w:pPr>
      <w:rPr>
        <w:rFonts w:ascii="Wingdings" w:hAnsi="Wingdings" w:hint="default"/>
      </w:rPr>
    </w:lvl>
    <w:lvl w:ilvl="6" w:tplc="10090001" w:tentative="1">
      <w:start w:val="1"/>
      <w:numFmt w:val="bullet"/>
      <w:lvlText w:val=""/>
      <w:lvlJc w:val="left"/>
      <w:pPr>
        <w:ind w:left="5398" w:hanging="360"/>
      </w:pPr>
      <w:rPr>
        <w:rFonts w:ascii="Symbol" w:hAnsi="Symbol" w:hint="default"/>
      </w:rPr>
    </w:lvl>
    <w:lvl w:ilvl="7" w:tplc="10090003" w:tentative="1">
      <w:start w:val="1"/>
      <w:numFmt w:val="bullet"/>
      <w:lvlText w:val="o"/>
      <w:lvlJc w:val="left"/>
      <w:pPr>
        <w:ind w:left="6118" w:hanging="360"/>
      </w:pPr>
      <w:rPr>
        <w:rFonts w:ascii="Courier New" w:hAnsi="Courier New" w:cs="Courier New" w:hint="default"/>
      </w:rPr>
    </w:lvl>
    <w:lvl w:ilvl="8" w:tplc="10090005" w:tentative="1">
      <w:start w:val="1"/>
      <w:numFmt w:val="bullet"/>
      <w:lvlText w:val=""/>
      <w:lvlJc w:val="left"/>
      <w:pPr>
        <w:ind w:left="68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82"/>
    <w:rsid w:val="000078EA"/>
    <w:rsid w:val="0008779F"/>
    <w:rsid w:val="000F6504"/>
    <w:rsid w:val="001D4C5B"/>
    <w:rsid w:val="00414746"/>
    <w:rsid w:val="004E6A7A"/>
    <w:rsid w:val="005B0338"/>
    <w:rsid w:val="006034FC"/>
    <w:rsid w:val="00622182"/>
    <w:rsid w:val="0062279D"/>
    <w:rsid w:val="00622E03"/>
    <w:rsid w:val="006D6563"/>
    <w:rsid w:val="006E3FC2"/>
    <w:rsid w:val="007E220E"/>
    <w:rsid w:val="007E5E22"/>
    <w:rsid w:val="007F38A1"/>
    <w:rsid w:val="00815BF2"/>
    <w:rsid w:val="00864DAB"/>
    <w:rsid w:val="008B7897"/>
    <w:rsid w:val="00B01526"/>
    <w:rsid w:val="00B04471"/>
    <w:rsid w:val="00B20C2A"/>
    <w:rsid w:val="00B82660"/>
    <w:rsid w:val="00C14104"/>
    <w:rsid w:val="00C65766"/>
    <w:rsid w:val="00C6597B"/>
    <w:rsid w:val="00CA29A6"/>
    <w:rsid w:val="00CB2B3F"/>
    <w:rsid w:val="00CC7E27"/>
    <w:rsid w:val="00D113D5"/>
    <w:rsid w:val="00D13B09"/>
    <w:rsid w:val="00D92CAB"/>
    <w:rsid w:val="00EC5027"/>
    <w:rsid w:val="00F57F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50B9"/>
  <w15:docId w15:val="{187E3291-4C60-4912-A845-31005C60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BF2"/>
    <w:pPr>
      <w:spacing w:after="240"/>
    </w:pPr>
    <w:rPr>
      <w:rFonts w:ascii="Calibri" w:eastAsia="Arial" w:hAnsi="Calibri" w:cs="Arial"/>
      <w:sz w:val="24"/>
      <w:lang w:val="en-CA"/>
    </w:rPr>
  </w:style>
  <w:style w:type="paragraph" w:styleId="Heading1">
    <w:name w:val="heading 1"/>
    <w:basedOn w:val="Normal"/>
    <w:uiPriority w:val="9"/>
    <w:qFormat/>
    <w:rsid w:val="005B0338"/>
    <w:pPr>
      <w:outlineLvl w:val="0"/>
    </w:pPr>
    <w:rPr>
      <w:b/>
      <w:bCs/>
      <w:sz w:val="32"/>
      <w:szCs w:val="24"/>
    </w:rPr>
  </w:style>
  <w:style w:type="paragraph" w:styleId="Heading2">
    <w:name w:val="heading 2"/>
    <w:basedOn w:val="Normal"/>
    <w:next w:val="Normal"/>
    <w:link w:val="Heading2Char"/>
    <w:unhideWhenUsed/>
    <w:qFormat/>
    <w:rsid w:val="007E220E"/>
    <w:pPr>
      <w:keepNext/>
      <w:keepLines/>
      <w:spacing w:before="240" w:after="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F6504"/>
    <w:pPr>
      <w:keepNext/>
      <w:keepLines/>
      <w:spacing w:before="240" w:after="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E220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240"/>
    </w:pPr>
    <w:rPr>
      <w:rFonts w:ascii="Arial" w:hAnsi="Arial"/>
      <w:szCs w:val="24"/>
    </w:rPr>
  </w:style>
  <w:style w:type="paragraph" w:styleId="ListParagraph">
    <w:name w:val="List Paragraph"/>
    <w:basedOn w:val="Normal"/>
    <w:uiPriority w:val="34"/>
    <w:qFormat/>
    <w:pPr>
      <w:spacing w:before="68"/>
      <w:ind w:left="4528" w:hanging="4428"/>
    </w:pPr>
    <w:rPr>
      <w:rFonts w:ascii="Arial" w:hAnsi="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5BF2"/>
    <w:pPr>
      <w:tabs>
        <w:tab w:val="center" w:pos="4680"/>
        <w:tab w:val="right" w:pos="9360"/>
      </w:tabs>
      <w:spacing w:after="0"/>
    </w:pPr>
  </w:style>
  <w:style w:type="character" w:customStyle="1" w:styleId="HeaderChar">
    <w:name w:val="Header Char"/>
    <w:basedOn w:val="DefaultParagraphFont"/>
    <w:link w:val="Header"/>
    <w:uiPriority w:val="99"/>
    <w:rsid w:val="00815BF2"/>
    <w:rPr>
      <w:rFonts w:ascii="Calibri" w:eastAsia="Arial" w:hAnsi="Calibri" w:cs="Arial"/>
      <w:sz w:val="24"/>
      <w:lang w:val="en-CA"/>
    </w:rPr>
  </w:style>
  <w:style w:type="paragraph" w:styleId="Footer">
    <w:name w:val="footer"/>
    <w:basedOn w:val="Normal"/>
    <w:link w:val="FooterChar"/>
    <w:uiPriority w:val="99"/>
    <w:unhideWhenUsed/>
    <w:rsid w:val="007E5E22"/>
    <w:pPr>
      <w:tabs>
        <w:tab w:val="center" w:pos="4680"/>
        <w:tab w:val="right" w:pos="9360"/>
      </w:tabs>
      <w:spacing w:after="0"/>
    </w:pPr>
    <w:rPr>
      <w:sz w:val="20"/>
    </w:rPr>
  </w:style>
  <w:style w:type="character" w:customStyle="1" w:styleId="FooterChar">
    <w:name w:val="Footer Char"/>
    <w:basedOn w:val="DefaultParagraphFont"/>
    <w:link w:val="Footer"/>
    <w:uiPriority w:val="99"/>
    <w:rsid w:val="007E5E22"/>
    <w:rPr>
      <w:rFonts w:ascii="Calibri" w:eastAsia="Arial" w:hAnsi="Calibri" w:cs="Arial"/>
      <w:sz w:val="20"/>
      <w:lang w:val="en-CA"/>
    </w:rPr>
  </w:style>
  <w:style w:type="character" w:customStyle="1" w:styleId="Heading2Char">
    <w:name w:val="Heading 2 Char"/>
    <w:basedOn w:val="DefaultParagraphFont"/>
    <w:link w:val="Heading2"/>
    <w:uiPriority w:val="9"/>
    <w:rsid w:val="007E220E"/>
    <w:rPr>
      <w:rFonts w:ascii="Calibri" w:eastAsiaTheme="majorEastAsia" w:hAnsi="Calibri" w:cstheme="majorBidi"/>
      <w:b/>
      <w:sz w:val="28"/>
      <w:szCs w:val="26"/>
      <w:lang w:val="en-CA"/>
    </w:rPr>
  </w:style>
  <w:style w:type="character" w:customStyle="1" w:styleId="Heading3Char">
    <w:name w:val="Heading 3 Char"/>
    <w:basedOn w:val="DefaultParagraphFont"/>
    <w:link w:val="Heading3"/>
    <w:uiPriority w:val="9"/>
    <w:rsid w:val="000F6504"/>
    <w:rPr>
      <w:rFonts w:ascii="Calibri" w:eastAsiaTheme="majorEastAsia" w:hAnsi="Calibri" w:cstheme="majorBidi"/>
      <w:b/>
      <w:sz w:val="24"/>
      <w:szCs w:val="24"/>
      <w:lang w:val="en-CA"/>
    </w:rPr>
  </w:style>
  <w:style w:type="character" w:customStyle="1" w:styleId="Heading4Char">
    <w:name w:val="Heading 4 Char"/>
    <w:basedOn w:val="DefaultParagraphFont"/>
    <w:link w:val="Heading4"/>
    <w:uiPriority w:val="9"/>
    <w:rsid w:val="007E220E"/>
    <w:rPr>
      <w:rFonts w:asciiTheme="majorHAnsi" w:eastAsiaTheme="majorEastAsia" w:hAnsiTheme="majorHAnsi" w:cstheme="majorBidi"/>
      <w:i/>
      <w:iCs/>
      <w:color w:val="365F91" w:themeColor="accent1" w:themeShade="BF"/>
      <w:sz w:val="24"/>
      <w:lang w:val="en-CA"/>
    </w:rPr>
  </w:style>
  <w:style w:type="paragraph" w:styleId="NoSpacing">
    <w:name w:val="No Spacing"/>
    <w:uiPriority w:val="1"/>
    <w:qFormat/>
    <w:rsid w:val="005B0338"/>
    <w:rPr>
      <w:rFonts w:ascii="Calibri" w:eastAsia="Arial" w:hAnsi="Calibri" w:cs="Arial"/>
      <w:sz w:val="24"/>
      <w:lang w:val="en-CA"/>
    </w:rPr>
  </w:style>
  <w:style w:type="character" w:styleId="Hyperlink">
    <w:name w:val="Hyperlink"/>
    <w:basedOn w:val="DefaultParagraphFont"/>
    <w:unhideWhenUsed/>
    <w:rsid w:val="007E5E22"/>
    <w:rPr>
      <w:color w:val="0000FF" w:themeColor="hyperlink"/>
      <w:u w:val="single"/>
    </w:rPr>
  </w:style>
  <w:style w:type="character" w:styleId="UnresolvedMention">
    <w:name w:val="Unresolved Mention"/>
    <w:basedOn w:val="DefaultParagraphFont"/>
    <w:uiPriority w:val="99"/>
    <w:semiHidden/>
    <w:unhideWhenUsed/>
    <w:rsid w:val="007E5E22"/>
    <w:rPr>
      <w:color w:val="605E5C"/>
      <w:shd w:val="clear" w:color="auto" w:fill="E1DFDD"/>
    </w:rPr>
  </w:style>
  <w:style w:type="paragraph" w:customStyle="1" w:styleId="Default">
    <w:name w:val="Default"/>
    <w:rsid w:val="007E5E22"/>
    <w:pPr>
      <w:widowControl/>
      <w:adjustRightInd w:val="0"/>
    </w:pPr>
    <w:rPr>
      <w:rFonts w:ascii="Times New Roman" w:hAnsi="Times New Roman" w:cs="Times New Roman"/>
      <w:color w:val="000000"/>
      <w:sz w:val="24"/>
      <w:szCs w:val="24"/>
      <w:lang w:val="en-CA"/>
    </w:rPr>
  </w:style>
  <w:style w:type="paragraph" w:styleId="CommentText">
    <w:name w:val="annotation text"/>
    <w:basedOn w:val="Normal"/>
    <w:link w:val="CommentTextChar"/>
    <w:uiPriority w:val="99"/>
    <w:semiHidden/>
    <w:unhideWhenUsed/>
    <w:rsid w:val="00F57F08"/>
    <w:pPr>
      <w:autoSpaceDE/>
      <w:autoSpaceDN/>
      <w:spacing w:after="0"/>
      <w:ind w:leftChars="-1" w:left="-1" w:hangingChars="1" w:hanging="1"/>
      <w:textDirection w:val="btLr"/>
      <w:textAlignment w:val="top"/>
      <w:outlineLvl w:val="0"/>
    </w:pPr>
    <w:rPr>
      <w:rFonts w:ascii="Times New Roman" w:eastAsia="Times New Roman" w:hAnsi="Times New Roman" w:cs="Mangal"/>
      <w:kern w:val="1"/>
      <w:position w:val="-1"/>
      <w:sz w:val="20"/>
      <w:szCs w:val="18"/>
      <w:lang w:val="en-US" w:eastAsia="hi-IN" w:bidi="hi-IN"/>
    </w:rPr>
  </w:style>
  <w:style w:type="character" w:customStyle="1" w:styleId="CommentTextChar">
    <w:name w:val="Comment Text Char"/>
    <w:basedOn w:val="DefaultParagraphFont"/>
    <w:link w:val="CommentText"/>
    <w:uiPriority w:val="99"/>
    <w:semiHidden/>
    <w:rsid w:val="00F57F08"/>
    <w:rPr>
      <w:rFonts w:ascii="Times New Roman" w:eastAsia="Times New Roman" w:hAnsi="Times New Roman" w:cs="Mangal"/>
      <w:kern w:val="1"/>
      <w:position w:val="-1"/>
      <w:sz w:val="20"/>
      <w:szCs w:val="18"/>
      <w:lang w:eastAsia="hi-IN" w:bidi="hi-IN"/>
    </w:rPr>
  </w:style>
  <w:style w:type="character" w:styleId="CommentReference">
    <w:name w:val="annotation reference"/>
    <w:basedOn w:val="DefaultParagraphFont"/>
    <w:uiPriority w:val="99"/>
    <w:semiHidden/>
    <w:unhideWhenUsed/>
    <w:rsid w:val="00F57F08"/>
    <w:rPr>
      <w:sz w:val="16"/>
      <w:szCs w:val="16"/>
    </w:rPr>
  </w:style>
  <w:style w:type="paragraph" w:customStyle="1" w:styleId="paragraph">
    <w:name w:val="paragraph"/>
    <w:basedOn w:val="Normal"/>
    <w:rsid w:val="00F57F08"/>
    <w:pPr>
      <w:widowControl/>
      <w:autoSpaceDE/>
      <w:autoSpaceDN/>
      <w:spacing w:before="100" w:beforeAutospacing="1" w:after="100" w:afterAutospacing="1"/>
    </w:pPr>
    <w:rPr>
      <w:rFonts w:ascii="Times New Roman" w:eastAsia="Times New Roman" w:hAnsi="Times New Roman" w:cs="Times New Roman"/>
      <w:szCs w:val="24"/>
      <w:lang w:eastAsia="en-CA"/>
    </w:rPr>
  </w:style>
  <w:style w:type="character" w:customStyle="1" w:styleId="eop">
    <w:name w:val="eop"/>
    <w:basedOn w:val="DefaultParagraphFont"/>
    <w:rsid w:val="00F57F08"/>
  </w:style>
  <w:style w:type="character" w:customStyle="1" w:styleId="scxw42414237">
    <w:name w:val="scxw42414237"/>
    <w:basedOn w:val="DefaultParagraphFont"/>
    <w:rsid w:val="00F57F08"/>
  </w:style>
  <w:style w:type="paragraph" w:styleId="BalloonText">
    <w:name w:val="Balloon Text"/>
    <w:basedOn w:val="Normal"/>
    <w:link w:val="BalloonTextChar"/>
    <w:uiPriority w:val="99"/>
    <w:semiHidden/>
    <w:unhideWhenUsed/>
    <w:rsid w:val="00F57F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F08"/>
    <w:rPr>
      <w:rFonts w:ascii="Segoe UI" w:eastAsia="Arial"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youtu.be/5dXOzVDchy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ited-church.ca/worship-special-days/international-day-eradication-poverty"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ted-church.ca/worship-special-days/international-day-eradication-pover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nited-church.ca/worship-special-days/international-day-eradication-poverty" TargetMode="External"/><Relationship Id="rId4" Type="http://schemas.openxmlformats.org/officeDocument/2006/relationships/webSettings" Target="webSettings.xml"/><Relationship Id="rId9" Type="http://schemas.openxmlformats.org/officeDocument/2006/relationships/hyperlink" Target="https://united-church.ca/worship-special-days/international-day-eradication-povert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Sample Worship Template for Guaranteed Livable Income Sunday, October 17</vt:lpstr>
    </vt:vector>
  </TitlesOfParts>
  <Company>The United Church of Canada</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Worship Template for Guaranteed Livable Income Sunday, October 17</dc:title>
  <dc:subject>A worship service developed by St. Thomas Wesley and Knox United Churches of Saskatoon.   </dc:subject>
  <dc:creator>The United Church of Canada</dc:creator>
  <cp:keywords>GLI, UBI, poverty, universal, basic</cp:keywords>
  <cp:lastModifiedBy>Kutchukian, Claudia</cp:lastModifiedBy>
  <cp:revision>14</cp:revision>
  <dcterms:created xsi:type="dcterms:W3CDTF">2021-08-27T15:39:00Z</dcterms:created>
  <dcterms:modified xsi:type="dcterms:W3CDTF">2021-10-04T19:10:00Z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2021-02-14T00:00:00Z</vt:filetime>
  </property>
  <property fmtid="{D5CDD505-2E9C-101B-9397-08002B2CF9AE}" pid="3" name="Creator">
    <vt:lpwstr>Microsoft® Word for Microsoft 365</vt:lpwstr>
  </property>
  <property fmtid="{D5CDD505-2E9C-101B-9397-08002B2CF9AE}" pid="4" name="LastSaved">
    <vt:filetime>2021-08-25T00:00:00Z</vt:filetime>
  </property>
</Properties>
</file>